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1A6B" w14:textId="77777777" w:rsidR="004A32E2" w:rsidRPr="00206160" w:rsidRDefault="00E766DC" w:rsidP="002901E3">
      <w:pPr>
        <w:spacing w:before="0" w:after="120"/>
        <w:rPr>
          <w:b/>
        </w:rPr>
      </w:pPr>
      <w:r w:rsidRPr="00D94236">
        <w:rPr>
          <w:b/>
        </w:rPr>
        <w:t>How To Use This Template</w:t>
      </w:r>
    </w:p>
    <w:p w14:paraId="148C9DC0" w14:textId="77777777" w:rsidR="004A32E2" w:rsidRDefault="00FA3296" w:rsidP="002901E3">
      <w:pPr>
        <w:spacing w:before="0" w:after="120"/>
      </w:pPr>
      <w:r>
        <w:t>This template</w:t>
      </w:r>
      <w:r w:rsidR="00133A6B">
        <w:t xml:space="preserve"> contains </w:t>
      </w:r>
      <w:r w:rsidR="00991F88">
        <w:t>two</w:t>
      </w:r>
      <w:r>
        <w:t xml:space="preserve"> types of text</w:t>
      </w:r>
      <w:r w:rsidR="00F96398">
        <w:t>:</w:t>
      </w:r>
      <w:r w:rsidR="00133A6B">
        <w:t xml:space="preserve">  </w:t>
      </w:r>
      <w:r>
        <w:t>instruction</w:t>
      </w:r>
      <w:r w:rsidR="00991F88">
        <w:t>/</w:t>
      </w:r>
      <w:r>
        <w:t xml:space="preserve">explanatory and </w:t>
      </w:r>
      <w:r w:rsidR="004B6C93">
        <w:t>example</w:t>
      </w:r>
      <w:r>
        <w:t xml:space="preserve">.  </w:t>
      </w:r>
    </w:p>
    <w:p w14:paraId="718C7988" w14:textId="182F8C7E" w:rsidR="004B6C93" w:rsidRDefault="00D345FD" w:rsidP="002901E3">
      <w:pPr>
        <w:spacing w:before="0" w:after="120"/>
        <w:ind w:left="720"/>
      </w:pPr>
      <w:r w:rsidRPr="00206160">
        <w:rPr>
          <w:b/>
        </w:rPr>
        <w:t>Instruction</w:t>
      </w:r>
      <w:r w:rsidR="00991F88">
        <w:rPr>
          <w:b/>
        </w:rPr>
        <w:t>/</w:t>
      </w:r>
      <w:r w:rsidRPr="00206160">
        <w:rPr>
          <w:b/>
        </w:rPr>
        <w:t>explanatory text</w:t>
      </w:r>
      <w:r w:rsidRPr="004874F2">
        <w:t xml:space="preserve"> are indicated by </w:t>
      </w:r>
      <w:r w:rsidRPr="004874F2">
        <w:rPr>
          <w:i/>
        </w:rPr>
        <w:t>italics</w:t>
      </w:r>
      <w:r w:rsidR="00E562AF">
        <w:rPr>
          <w:i/>
        </w:rPr>
        <w:t xml:space="preserve"> and </w:t>
      </w:r>
      <w:r w:rsidR="00E562AF" w:rsidRPr="001A4D86">
        <w:rPr>
          <w:i/>
          <w:highlight w:val="yellow"/>
        </w:rPr>
        <w:t>highlighted</w:t>
      </w:r>
      <w:r w:rsidRPr="001A4D86">
        <w:rPr>
          <w:highlight w:val="yellow"/>
        </w:rPr>
        <w:t>.</w:t>
      </w:r>
      <w:r w:rsidRPr="004874F2">
        <w:t xml:space="preserve"> </w:t>
      </w:r>
      <w:r w:rsidR="00991F88">
        <w:t>This text provides information on the content that should be included.  It also notes if a section should be left blank.  For example, many headings include the</w:t>
      </w:r>
      <w:r w:rsidR="002E43DD">
        <w:softHyphen/>
      </w:r>
      <w:r w:rsidR="002E43DD">
        <w:softHyphen/>
      </w:r>
      <w:r w:rsidR="002E43DD">
        <w:softHyphen/>
      </w:r>
      <w:r w:rsidR="00991F88">
        <w:t xml:space="preserve"> instruction, “</w:t>
      </w:r>
      <w:r w:rsidR="00991F88" w:rsidRPr="001A4D86">
        <w:rPr>
          <w:i/>
          <w:highlight w:val="yellow"/>
        </w:rPr>
        <w:t>No text is to be entered in this section; rather it should be included under the relevant subheadings below.</w:t>
      </w:r>
      <w:r w:rsidR="00991F88" w:rsidRPr="001A4D86">
        <w:rPr>
          <w:highlight w:val="yellow"/>
        </w:rPr>
        <w:t>”</w:t>
      </w:r>
      <w:r w:rsidR="00991F88">
        <w:t xml:space="preserve">  </w:t>
      </w:r>
    </w:p>
    <w:p w14:paraId="695AFA88" w14:textId="77777777" w:rsidR="00A238FF" w:rsidRDefault="004B6C93" w:rsidP="002901E3">
      <w:pPr>
        <w:spacing w:before="0" w:after="120"/>
        <w:ind w:left="720"/>
      </w:pPr>
      <w:r>
        <w:rPr>
          <w:b/>
        </w:rPr>
        <w:t>Example</w:t>
      </w:r>
      <w:r w:rsidR="005D11F9" w:rsidRPr="00206160">
        <w:rPr>
          <w:b/>
        </w:rPr>
        <w:t xml:space="preserve"> text</w:t>
      </w:r>
      <w:r w:rsidR="005D11F9" w:rsidRPr="004874F2">
        <w:t xml:space="preserve"> is included to further aid in protocol writing and should </w:t>
      </w:r>
      <w:r w:rsidR="00FA3296" w:rsidRPr="004874F2">
        <w:t xml:space="preserve">either </w:t>
      </w:r>
      <w:r w:rsidR="005D11F9" w:rsidRPr="004874F2">
        <w:t xml:space="preserve">be modified to suit the </w:t>
      </w:r>
      <w:r w:rsidR="008E6DC0">
        <w:t xml:space="preserve">study </w:t>
      </w:r>
      <w:r w:rsidR="00E16833">
        <w:t>intervention</w:t>
      </w:r>
      <w:r w:rsidR="005D11F9" w:rsidRPr="004874F2">
        <w:t>, design</w:t>
      </w:r>
      <w:r w:rsidR="00333E54">
        <w:t>,</w:t>
      </w:r>
      <w:r w:rsidR="005D11F9" w:rsidRPr="004874F2">
        <w:t xml:space="preserve"> and conduct of the planned clinical trial or deleted.  </w:t>
      </w:r>
      <w:r>
        <w:t>Example</w:t>
      </w:r>
      <w:r w:rsidR="00D345FD" w:rsidRPr="004874F2">
        <w:t xml:space="preserve"> text is indicated in </w:t>
      </w:r>
      <w:r w:rsidR="003776D0" w:rsidRPr="004874F2">
        <w:t>[</w:t>
      </w:r>
      <w:r w:rsidR="00D345FD" w:rsidRPr="004874F2">
        <w:t>regular font</w:t>
      </w:r>
      <w:r w:rsidR="003776D0" w:rsidRPr="004874F2">
        <w:t>]</w:t>
      </w:r>
      <w:r w:rsidR="00D345FD" w:rsidRPr="004874F2">
        <w:t xml:space="preserve">. </w:t>
      </w:r>
      <w:r w:rsidR="005D11F9" w:rsidRPr="004874F2">
        <w:t xml:space="preserve"> </w:t>
      </w:r>
      <w:r w:rsidR="001C0EBA" w:rsidRPr="004874F2">
        <w:t xml:space="preserve">Within </w:t>
      </w:r>
      <w:r>
        <w:t>example</w:t>
      </w:r>
      <w:r w:rsidR="001C0EBA" w:rsidRPr="004874F2">
        <w:t xml:space="preserve"> text, </w:t>
      </w:r>
      <w:r w:rsidR="00275405" w:rsidRPr="004874F2">
        <w:t xml:space="preserve">a need for </w:t>
      </w:r>
      <w:r w:rsidR="001C0EBA" w:rsidRPr="004874F2">
        <w:t>insertion of specific information is notated by &lt;angle brackets&gt;.</w:t>
      </w:r>
    </w:p>
    <w:p w14:paraId="351F4BBF" w14:textId="2DCD0398" w:rsidR="00DD6B06" w:rsidRDefault="005F50BE" w:rsidP="001A4D86">
      <w:r w:rsidRPr="004874F2">
        <w:t xml:space="preserve">  </w:t>
      </w:r>
    </w:p>
    <w:p w14:paraId="0CA9A340" w14:textId="5B284AD2" w:rsidR="00F96398" w:rsidRDefault="00F8655D" w:rsidP="005205A4">
      <w:r>
        <w:t>I</w:t>
      </w:r>
      <w:r w:rsidR="00F96398">
        <w:t>nstruction</w:t>
      </w:r>
      <w:r w:rsidR="002A6550">
        <w:t>/</w:t>
      </w:r>
      <w:r w:rsidR="00875A5A">
        <w:t>explanatory</w:t>
      </w:r>
      <w:r w:rsidR="00F96398">
        <w:t xml:space="preserve"> text </w:t>
      </w:r>
      <w:r w:rsidR="005205A4">
        <w:t xml:space="preserve">and footnotes to instructional text </w:t>
      </w:r>
      <w:r w:rsidRPr="005B6037">
        <w:t xml:space="preserve">should </w:t>
      </w:r>
      <w:r w:rsidR="00F96398" w:rsidRPr="005B6037">
        <w:t>be deleted</w:t>
      </w:r>
      <w:r w:rsidRPr="005B6037">
        <w:t xml:space="preserve">.  </w:t>
      </w:r>
      <w:r w:rsidR="002A6550">
        <w:t>E</w:t>
      </w:r>
      <w:r w:rsidR="004B4B3B" w:rsidRPr="005B6037">
        <w:t>x</w:t>
      </w:r>
      <w:r w:rsidRPr="005B6037">
        <w:t xml:space="preserve">ample text </w:t>
      </w:r>
      <w:r w:rsidR="002A6550">
        <w:t xml:space="preserve">can be incorporated as </w:t>
      </w:r>
      <w:r w:rsidR="002A6550" w:rsidRPr="005205A4">
        <w:t>written</w:t>
      </w:r>
      <w:r w:rsidR="002A6550">
        <w:t xml:space="preserve"> or tailored to a particular protocol.  If it is not appropriate to the protocol, </w:t>
      </w:r>
      <w:r w:rsidR="00010CDF">
        <w:t xml:space="preserve">however, </w:t>
      </w:r>
      <w:r w:rsidR="002A6550">
        <w:t xml:space="preserve">it too should be deleted. </w:t>
      </w:r>
      <w:r w:rsidR="00F96398" w:rsidRPr="005B6037">
        <w:t xml:space="preserve">The </w:t>
      </w:r>
      <w:r w:rsidRPr="005B6037">
        <w:t xml:space="preserve">section </w:t>
      </w:r>
      <w:r w:rsidR="00F96398" w:rsidRPr="005B6037">
        <w:t xml:space="preserve">headers include </w:t>
      </w:r>
      <w:r w:rsidR="002C4410" w:rsidRPr="005B6037">
        <w:t xml:space="preserve">formatting </w:t>
      </w:r>
      <w:r w:rsidR="00F96398" w:rsidRPr="005B6037">
        <w:t>to generate a table of contents.</w:t>
      </w:r>
      <w:r w:rsidR="00F96398">
        <w:t xml:space="preserve"> </w:t>
      </w:r>
      <w:r w:rsidR="00B8293E">
        <w:t>Use the outlining tool bar at the top of the page if you need to add additional sections to the protocol</w:t>
      </w:r>
      <w:r w:rsidR="00EA358A">
        <w:t xml:space="preserve"> to ensure the table of contents structure is maintained</w:t>
      </w:r>
      <w:r w:rsidR="00B8293E">
        <w:t>.</w:t>
      </w:r>
      <w:r w:rsidR="00814D55">
        <w:t xml:space="preserve"> Use the insert caption tool to insert tables and figure headings.</w:t>
      </w:r>
    </w:p>
    <w:p w14:paraId="7A5CAF19" w14:textId="3AA83E8E" w:rsidR="00E16C5C" w:rsidRDefault="00D345FD" w:rsidP="002901E3">
      <w:pPr>
        <w:spacing w:before="0" w:after="120"/>
      </w:pPr>
      <w:r w:rsidRPr="00105F3B">
        <w:t xml:space="preserve">Version control is important to track </w:t>
      </w:r>
      <w:r w:rsidR="00551B21">
        <w:t>protocol</w:t>
      </w:r>
      <w:r w:rsidRPr="00105F3B">
        <w:t xml:space="preserve"> development</w:t>
      </w:r>
      <w:r w:rsidR="00E54A08">
        <w:t>, revisions</w:t>
      </w:r>
      <w:r w:rsidR="002A6550">
        <w:t>,</w:t>
      </w:r>
      <w:r w:rsidRPr="00105F3B">
        <w:t xml:space="preserve"> and amendments</w:t>
      </w:r>
      <w:r w:rsidR="002A6550">
        <w:t>.  It is also necessary</w:t>
      </w:r>
      <w:r w:rsidR="00551B21">
        <w:t xml:space="preserve"> to ensure that the correct version of a protocol is used by all staff conducting the study</w:t>
      </w:r>
      <w:r w:rsidRPr="00105F3B">
        <w:t xml:space="preserve">. With each revision, the version date </w:t>
      </w:r>
      <w:r w:rsidR="005205A4">
        <w:t>on</w:t>
      </w:r>
      <w:r w:rsidRPr="00105F3B">
        <w:t xml:space="preserve"> each page</w:t>
      </w:r>
      <w:r w:rsidR="002A6550">
        <w:t xml:space="preserve"> should be updated</w:t>
      </w:r>
      <w:r w:rsidRPr="00105F3B">
        <w:t xml:space="preserve">.  When making changes to an approved and “final” protocol, </w:t>
      </w:r>
      <w:r w:rsidR="00FF6504">
        <w:t>the</w:t>
      </w:r>
      <w:r w:rsidRPr="00105F3B">
        <w:t xml:space="preserve"> </w:t>
      </w:r>
      <w:r w:rsidR="00DC01BC">
        <w:t>protocol amendment history</w:t>
      </w:r>
      <w:r w:rsidR="00FF6504">
        <w:t xml:space="preserve"> should be maintained</w:t>
      </w:r>
      <w:r w:rsidR="00333E54">
        <w:t xml:space="preserve"> (</w:t>
      </w:r>
      <w:r w:rsidR="00333E54" w:rsidRPr="00C75F72">
        <w:t xml:space="preserve">see </w:t>
      </w:r>
      <w:r w:rsidR="00EA358A">
        <w:rPr>
          <w:rStyle w:val="CrossRefStyle"/>
        </w:rPr>
        <w:t>s</w:t>
      </w:r>
      <w:r w:rsidR="00333E54" w:rsidRPr="00933989">
        <w:rPr>
          <w:rStyle w:val="CrossRefStyle"/>
        </w:rPr>
        <w:t xml:space="preserve">ection </w:t>
      </w:r>
      <w:r w:rsidR="00C75F72" w:rsidRPr="00933989">
        <w:rPr>
          <w:rStyle w:val="CrossRefStyle"/>
        </w:rPr>
        <w:fldChar w:fldCharType="begin"/>
      </w:r>
      <w:r w:rsidR="00C75F72" w:rsidRPr="00933989">
        <w:rPr>
          <w:rStyle w:val="CrossRefStyle"/>
        </w:rPr>
        <w:instrText xml:space="preserve"> REF _Ref513197096 \r \h  \* MERGEFORMAT </w:instrText>
      </w:r>
      <w:r w:rsidR="00C75F72" w:rsidRPr="00933989">
        <w:rPr>
          <w:rStyle w:val="CrossRefStyle"/>
        </w:rPr>
      </w:r>
      <w:r w:rsidR="00C75F72" w:rsidRPr="00933989">
        <w:rPr>
          <w:rStyle w:val="CrossRefStyle"/>
        </w:rPr>
        <w:fldChar w:fldCharType="separate"/>
      </w:r>
      <w:r w:rsidR="000810EA">
        <w:rPr>
          <w:rStyle w:val="CrossRefStyle"/>
        </w:rPr>
        <w:t>13.2</w:t>
      </w:r>
      <w:r w:rsidR="00C75F72" w:rsidRPr="00933989">
        <w:rPr>
          <w:rStyle w:val="CrossRefStyle"/>
        </w:rPr>
        <w:fldChar w:fldCharType="end"/>
      </w:r>
      <w:r w:rsidR="00333E54">
        <w:t>)</w:t>
      </w:r>
      <w:r w:rsidRPr="00105F3B">
        <w:t xml:space="preserve">. </w:t>
      </w:r>
    </w:p>
    <w:p w14:paraId="6B4F609A" w14:textId="0AC9FA2A" w:rsidR="00A238FF" w:rsidRDefault="00A238FF" w:rsidP="001A4D86">
      <w:pPr>
        <w:spacing w:before="0" w:after="0"/>
      </w:pPr>
      <w:r>
        <w:t>Some sections in this template were taken from the NIH/FDA published template found here:</w:t>
      </w:r>
    </w:p>
    <w:p w14:paraId="018EC0DA" w14:textId="6BD93798" w:rsidR="00A238FF" w:rsidRDefault="00A238FF" w:rsidP="001A4D86">
      <w:pPr>
        <w:spacing w:before="0" w:after="0"/>
      </w:pPr>
      <w:r w:rsidRPr="00A238FF">
        <w:t>https://grants.nih.gov/policy/clinical-trials/protocol-template.htm</w:t>
      </w:r>
    </w:p>
    <w:p w14:paraId="6216FAD8" w14:textId="1A83939D" w:rsidR="00460EEA" w:rsidRDefault="00A238FF" w:rsidP="002901E3">
      <w:pPr>
        <w:spacing w:before="0" w:after="120"/>
      </w:pPr>
      <w:r>
        <w:t>However, t</w:t>
      </w:r>
      <w:r w:rsidR="00E16C5C">
        <w:t xml:space="preserve">his template </w:t>
      </w:r>
      <w:r w:rsidR="00460EEA">
        <w:t>is not</w:t>
      </w:r>
      <w:r w:rsidR="00FC1F23">
        <w:t xml:space="preserve"> applicable for drug studies or device studies regulated by the FDA.  </w:t>
      </w:r>
      <w:r w:rsidR="00460EEA">
        <w:t xml:space="preserve">Please contact the protocol development team </w:t>
      </w:r>
      <w:r>
        <w:t>if you have a drug and/or device study</w:t>
      </w:r>
      <w:r w:rsidR="00460EEA">
        <w:t xml:space="preserve">. </w:t>
      </w:r>
    </w:p>
    <w:p w14:paraId="141DC8D2" w14:textId="1DCE6232" w:rsidR="00460EEA" w:rsidRDefault="00C24087" w:rsidP="002901E3">
      <w:pPr>
        <w:spacing w:before="0" w:after="120"/>
      </w:pPr>
      <w:r>
        <w:t>(</w:t>
      </w:r>
      <w:hyperlink r:id="rId8" w:history="1">
        <w:r w:rsidR="00460EEA" w:rsidRPr="00FC17C0">
          <w:rPr>
            <w:rStyle w:val="Hyperlink"/>
            <w:sz w:val="22"/>
          </w:rPr>
          <w:t>RHITCREGULATORY@uvahealth.org</w:t>
        </w:r>
      </w:hyperlink>
      <w:r w:rsidR="00460EEA">
        <w:t>).</w:t>
      </w:r>
    </w:p>
    <w:p w14:paraId="7F515EF3" w14:textId="7595EFCF" w:rsidR="00E16C5C" w:rsidRDefault="00460EEA" w:rsidP="002901E3">
      <w:pPr>
        <w:spacing w:before="0" w:after="120"/>
      </w:pPr>
      <w:r>
        <w:t xml:space="preserve"> </w:t>
      </w:r>
    </w:p>
    <w:p w14:paraId="62E87EF4" w14:textId="6FB48E61" w:rsidR="00682C3A" w:rsidRPr="00A52408" w:rsidRDefault="00682C3A" w:rsidP="002901E3">
      <w:pPr>
        <w:spacing w:before="0" w:after="120"/>
      </w:pPr>
      <w:r>
        <w:br w:type="page"/>
      </w:r>
    </w:p>
    <w:p w14:paraId="38D311A5" w14:textId="77777777" w:rsidR="00780D45" w:rsidRDefault="00780D45" w:rsidP="009F73A1">
      <w:pPr>
        <w:spacing w:before="0" w:after="0"/>
        <w:sectPr w:rsidR="00780D45" w:rsidSect="00780D45">
          <w:headerReference w:type="default" r:id="rId9"/>
          <w:pgSz w:w="12240" w:h="15840"/>
          <w:pgMar w:top="1440" w:right="1440" w:bottom="1440" w:left="1440" w:header="720" w:footer="720" w:gutter="0"/>
          <w:pgNumType w:fmt="lowerLetter"/>
          <w:cols w:space="720"/>
          <w:docGrid w:linePitch="360"/>
        </w:sectPr>
      </w:pPr>
    </w:p>
    <w:p w14:paraId="1458B65E" w14:textId="77777777" w:rsidR="00105F3B" w:rsidRPr="007109EF" w:rsidRDefault="00105F3B" w:rsidP="007109EF">
      <w:pPr>
        <w:pStyle w:val="Title"/>
        <w:spacing w:before="480" w:after="240"/>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2A58FC4E" w14:textId="77777777" w:rsidR="00105F3B" w:rsidRPr="005363BD" w:rsidRDefault="00105F3B" w:rsidP="009F73A1">
      <w:pPr>
        <w:spacing w:before="0" w:after="0"/>
        <w:jc w:val="center"/>
        <w:rPr>
          <w:bCs/>
          <w:i/>
        </w:rPr>
      </w:pPr>
      <w:r w:rsidRPr="001A4D86">
        <w:rPr>
          <w:bCs/>
          <w:i/>
          <w:highlight w:val="yellow"/>
        </w:rPr>
        <w:t xml:space="preserve">The title should be easy to remember, recognizable by administrative support staff, and sufficiently different from other protocol titles to avoid confusion. Brevity with specificity </w:t>
      </w:r>
      <w:r w:rsidR="001E4DB6" w:rsidRPr="001A4D86">
        <w:rPr>
          <w:bCs/>
          <w:i/>
          <w:highlight w:val="yellow"/>
        </w:rPr>
        <w:t xml:space="preserve">and neutrality </w:t>
      </w:r>
      <w:r w:rsidRPr="001A4D86">
        <w:rPr>
          <w:bCs/>
          <w:i/>
          <w:highlight w:val="yellow"/>
        </w:rPr>
        <w:t>is the goal.</w:t>
      </w:r>
      <w:r w:rsidR="00AE608F" w:rsidRPr="001A4D86">
        <w:rPr>
          <w:bCs/>
          <w:i/>
          <w:highlight w:val="yellow"/>
        </w:rPr>
        <w:t xml:space="preserve">  If there is a “short title” (e.</w:t>
      </w:r>
      <w:r w:rsidR="00342AFD" w:rsidRPr="001A4D86">
        <w:rPr>
          <w:bCs/>
          <w:i/>
          <w:highlight w:val="yellow"/>
        </w:rPr>
        <w:t>g.</w:t>
      </w:r>
      <w:r w:rsidR="00AE608F" w:rsidRPr="001A4D86">
        <w:rPr>
          <w:bCs/>
          <w:i/>
          <w:highlight w:val="yellow"/>
        </w:rPr>
        <w:t>, an abbreviation used to refer to the study title, include here and that can be used throughout this document in place of the full title</w:t>
      </w:r>
      <w:r w:rsidR="005D23A9" w:rsidRPr="001A4D86">
        <w:rPr>
          <w:bCs/>
          <w:i/>
          <w:highlight w:val="yellow"/>
        </w:rPr>
        <w:t>)</w:t>
      </w:r>
      <w:r w:rsidR="00AE608F" w:rsidRPr="001A4D86">
        <w:rPr>
          <w:bCs/>
          <w:i/>
          <w:highlight w:val="yellow"/>
        </w:rPr>
        <w:t>.</w:t>
      </w:r>
    </w:p>
    <w:p w14:paraId="32D4131B" w14:textId="77777777" w:rsidR="00AE608F" w:rsidRDefault="00105F3B" w:rsidP="007109EF">
      <w:pPr>
        <w:spacing w:before="120" w:after="120"/>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578F2779" w14:textId="77777777" w:rsidR="00961BB2" w:rsidRDefault="008B3784" w:rsidP="007109EF">
      <w:pPr>
        <w:spacing w:before="120" w:after="120"/>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160539B1" w14:textId="77777777" w:rsidR="00105F3B" w:rsidRPr="00865985" w:rsidRDefault="00105F3B" w:rsidP="007109EF">
      <w:pPr>
        <w:spacing w:before="120" w:after="120"/>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14:paraId="1332D181" w14:textId="08646E9E" w:rsidR="00105F3B" w:rsidRPr="00961BB2" w:rsidRDefault="00105F3B" w:rsidP="007109EF">
      <w:pPr>
        <w:spacing w:before="120" w:after="120"/>
        <w:jc w:val="center"/>
        <w:rPr>
          <w:b/>
          <w:bCs/>
          <w:sz w:val="28"/>
          <w:szCs w:val="28"/>
        </w:rPr>
      </w:pPr>
      <w:r w:rsidRPr="00961BB2">
        <w:rPr>
          <w:b/>
          <w:bCs/>
          <w:sz w:val="28"/>
          <w:szCs w:val="28"/>
        </w:rPr>
        <w:t>Funded by</w:t>
      </w:r>
      <w:r w:rsidR="005D11F9" w:rsidRPr="00961BB2">
        <w:rPr>
          <w:b/>
          <w:bCs/>
          <w:sz w:val="28"/>
          <w:szCs w:val="28"/>
        </w:rPr>
        <w:t>:</w:t>
      </w:r>
      <w:r w:rsidRPr="00961BB2">
        <w:rPr>
          <w:b/>
          <w:bCs/>
          <w:sz w:val="28"/>
          <w:szCs w:val="28"/>
        </w:rPr>
        <w:t xml:space="preserve"> </w:t>
      </w:r>
      <w:r w:rsidR="00115B3A">
        <w:rPr>
          <w:b/>
          <w:bCs/>
          <w:sz w:val="28"/>
          <w:szCs w:val="28"/>
        </w:rPr>
        <w:t>&lt;Funding Source&gt;</w:t>
      </w:r>
    </w:p>
    <w:p w14:paraId="3E2E101F" w14:textId="1D54567A" w:rsidR="00105F3B" w:rsidRPr="00865985" w:rsidRDefault="00105F3B" w:rsidP="007109EF">
      <w:pPr>
        <w:spacing w:before="120" w:after="120"/>
        <w:jc w:val="center"/>
        <w:rPr>
          <w:b/>
          <w:bCs/>
          <w:sz w:val="28"/>
          <w:szCs w:val="28"/>
        </w:rPr>
      </w:pPr>
      <w:r w:rsidRPr="00865985">
        <w:rPr>
          <w:b/>
          <w:bCs/>
          <w:sz w:val="28"/>
          <w:szCs w:val="28"/>
        </w:rPr>
        <w:t xml:space="preserve">Version </w:t>
      </w:r>
      <w:r w:rsidR="00961BB2">
        <w:rPr>
          <w:b/>
          <w:bCs/>
          <w:sz w:val="28"/>
          <w:szCs w:val="28"/>
        </w:rPr>
        <w:t>Date</w:t>
      </w:r>
      <w:r w:rsidRPr="00865985">
        <w:rPr>
          <w:b/>
          <w:bCs/>
          <w:sz w:val="28"/>
          <w:szCs w:val="28"/>
        </w:rPr>
        <w:t>:  &lt;Day Month Year&gt;</w:t>
      </w:r>
    </w:p>
    <w:p w14:paraId="082D4AE9" w14:textId="4CF63D27" w:rsidR="00105F3B" w:rsidRDefault="00105F3B" w:rsidP="009F73A1">
      <w:pPr>
        <w:spacing w:before="0" w:after="0"/>
        <w:jc w:val="center"/>
        <w:rPr>
          <w:bCs/>
          <w:i/>
          <w:iCs/>
        </w:rPr>
      </w:pPr>
      <w:r w:rsidRPr="001A4D86">
        <w:rPr>
          <w:bCs/>
          <w:i/>
          <w:highlight w:val="yellow"/>
        </w:rPr>
        <w:t xml:space="preserve">All versions should have a </w:t>
      </w:r>
      <w:r w:rsidR="005B123E" w:rsidRPr="001A4D86">
        <w:rPr>
          <w:bCs/>
          <w:i/>
          <w:highlight w:val="yellow"/>
        </w:rPr>
        <w:t xml:space="preserve">version </w:t>
      </w:r>
      <w:r w:rsidRPr="001A4D86">
        <w:rPr>
          <w:bCs/>
          <w:i/>
          <w:highlight w:val="yellow"/>
        </w:rPr>
        <w:t xml:space="preserve">date. </w:t>
      </w:r>
      <w:r w:rsidRPr="001A4D86">
        <w:rPr>
          <w:bCs/>
          <w:i/>
          <w:iCs/>
          <w:highlight w:val="yellow"/>
        </w:rPr>
        <w:t>Use the international date format (day month year) and write out the month (e.g., 23 June 2015).</w:t>
      </w:r>
    </w:p>
    <w:p w14:paraId="4C9F715C" w14:textId="7FF26E2C" w:rsidR="00780D45" w:rsidRPr="005363BD" w:rsidRDefault="00780D45" w:rsidP="009F73A1">
      <w:pPr>
        <w:spacing w:before="0" w:after="0"/>
        <w:rPr>
          <w:bCs/>
          <w:i/>
          <w:iCs/>
        </w:rPr>
      </w:pPr>
    </w:p>
    <w:p w14:paraId="1BCCB06A" w14:textId="12798ABE" w:rsidR="00FA6233" w:rsidRDefault="00036C11">
      <w:pPr>
        <w:rPr>
          <w:bCs/>
          <w:i/>
          <w:iCs/>
        </w:rPr>
      </w:pPr>
      <w:r w:rsidRPr="00036C11">
        <w:rPr>
          <w:bCs/>
          <w:i/>
          <w:iCs/>
          <w:noProof/>
        </w:rPr>
        <mc:AlternateContent>
          <mc:Choice Requires="wps">
            <w:drawing>
              <wp:anchor distT="45720" distB="45720" distL="114300" distR="114300" simplePos="0" relativeHeight="251676160" behindDoc="0" locked="0" layoutInCell="1" allowOverlap="1" wp14:anchorId="46FB3379" wp14:editId="54748AA5">
                <wp:simplePos x="0" y="0"/>
                <wp:positionH relativeFrom="column">
                  <wp:posOffset>-95250</wp:posOffset>
                </wp:positionH>
                <wp:positionV relativeFrom="paragraph">
                  <wp:posOffset>1963420</wp:posOffset>
                </wp:positionV>
                <wp:extent cx="57626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07A463F1" w14:textId="201E06A6" w:rsidR="0023386B" w:rsidRPr="00215CEF" w:rsidRDefault="0023386B" w:rsidP="00036C11">
                            <w:pPr>
                              <w:spacing w:after="0"/>
                              <w:rPr>
                                <w:b/>
                                <w:sz w:val="20"/>
                              </w:rPr>
                            </w:pPr>
                            <w:r w:rsidRPr="00215CEF">
                              <w:rPr>
                                <w:b/>
                                <w:sz w:val="20"/>
                              </w:rPr>
                              <w:t>Confidentiality Statement</w:t>
                            </w:r>
                          </w:p>
                          <w:p w14:paraId="148D4D80" w14:textId="7A65FBD5" w:rsidR="0023386B" w:rsidRDefault="0023386B" w:rsidP="00036C11">
                            <w:r w:rsidRPr="00993FC1">
                              <w:rPr>
                                <w:sz w:val="20"/>
                              </w:rPr>
                              <w:t xml:space="preserve">The information contained in this document is the property of the </w:t>
                            </w:r>
                            <w:r w:rsidRPr="001A4D86">
                              <w:rPr>
                                <w:sz w:val="20"/>
                                <w:highlight w:val="yellow"/>
                              </w:rPr>
                              <w:t>&lt;</w:t>
                            </w:r>
                            <w:r w:rsidRPr="001A4D86">
                              <w:rPr>
                                <w:i/>
                                <w:sz w:val="20"/>
                                <w:highlight w:val="yellow"/>
                              </w:rPr>
                              <w:t>insert as applicable -for cancer trials with OCR/HITC:</w:t>
                            </w:r>
                            <w:r>
                              <w:rPr>
                                <w:sz w:val="20"/>
                              </w:rPr>
                              <w:t xml:space="preserve"> </w:t>
                            </w:r>
                            <w:r w:rsidRPr="00993FC1">
                              <w:rPr>
                                <w:sz w:val="20"/>
                              </w:rPr>
                              <w:t xml:space="preserve">University of Virginia </w:t>
                            </w:r>
                            <w:r>
                              <w:rPr>
                                <w:sz w:val="20"/>
                              </w:rPr>
                              <w:t xml:space="preserve">Cancer Center Office of Clinical Research and the </w:t>
                            </w:r>
                            <w:r w:rsidRPr="00993FC1">
                              <w:rPr>
                                <w:sz w:val="20"/>
                              </w:rPr>
                              <w:t>Human Immune Therapy Center</w:t>
                            </w:r>
                            <w:r>
                              <w:rPr>
                                <w:sz w:val="20"/>
                              </w:rPr>
                              <w:t>&gt;</w:t>
                            </w:r>
                            <w:r w:rsidRPr="00993FC1">
                              <w:rPr>
                                <w:sz w:val="20"/>
                              </w:rPr>
                              <w:t xml:space="preserve">.  Distributing, copying, or disclosing information contained in this document requires prior authorization from the </w:t>
                            </w:r>
                            <w:r w:rsidRPr="001A4D86">
                              <w:rPr>
                                <w:sz w:val="20"/>
                                <w:highlight w:val="yellow"/>
                              </w:rPr>
                              <w:t>&lt;</w:t>
                            </w:r>
                            <w:r w:rsidRPr="001A4D86">
                              <w:rPr>
                                <w:i/>
                                <w:sz w:val="20"/>
                                <w:highlight w:val="yellow"/>
                              </w:rPr>
                              <w:t xml:space="preserve"> insert as applicable</w:t>
                            </w:r>
                            <w:r w:rsidRPr="001A4D86">
                              <w:rPr>
                                <w:sz w:val="20"/>
                                <w:highlight w:val="yellow"/>
                              </w:rPr>
                              <w:t xml:space="preserve">, </w:t>
                            </w:r>
                            <w:r w:rsidRPr="001A4D86">
                              <w:rPr>
                                <w:i/>
                                <w:sz w:val="20"/>
                                <w:highlight w:val="yellow"/>
                              </w:rPr>
                              <w:t>for cancer trials</w:t>
                            </w:r>
                            <w:r>
                              <w:rPr>
                                <w:i/>
                                <w:sz w:val="20"/>
                              </w:rPr>
                              <w:t>:</w:t>
                            </w:r>
                            <w:r>
                              <w:rPr>
                                <w:sz w:val="20"/>
                              </w:rPr>
                              <w:t xml:space="preserve"> University of Virginia Comprehensive Cancer Center&gt;</w:t>
                            </w:r>
                            <w:r w:rsidRPr="00993FC1">
                              <w:rPr>
                                <w:sz w:val="20"/>
                              </w:rPr>
                              <w:t xml:space="preserve">, except that this document may be disclosed to the appropriate institutional review boards.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B3379" id="_x0000_t202" coordsize="21600,21600" o:spt="202" path="m,l,21600r21600,l21600,xe">
                <v:stroke joinstyle="miter"/>
                <v:path gradientshapeok="t" o:connecttype="rect"/>
              </v:shapetype>
              <v:shape id="Text Box 2" o:spid="_x0000_s1026" type="#_x0000_t202" style="position:absolute;left:0;text-align:left;margin-left:-7.5pt;margin-top:154.6pt;width:453.7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8ZIwIAAEcEAAAOAAAAZHJzL2Uyb0RvYy54bWysU9tuGyEQfa/Uf0C813uRL8kq6yh16qpS&#10;epGSfgDLsl5UYChg77pf34F1XCut+lCVB8RlOJw5Z+bmdtSKHITzEkxNi1lOiTAcWml2Nf36tH1z&#10;RYkPzLRMgRE1PQpPb9evX90MthIl9KBa4QiCGF8NtqZ9CLbKMs97oZmfgRUGLztwmgXcul3WOjYg&#10;ulZZmefLbADXWgdceI+n99MlXSf8rhM8fO46LwJRNUVuIc0uzU2cs/UNq3aO2V7yEw32Dyw0kwY/&#10;PUPds8DI3snfoLTkDjx0YcZBZ9B1kouUA2ZT5C+yeeyZFSkXFMfbs0z+/8HyT4cvjsi2pmWxosQw&#10;jSY9iTGQtzCSMuozWF9h2KPFwDDiMfqccvX2Afg3TwxsemZ24s45GHrBWuRXxJfZxdMJx0eQZvgI&#10;LX7D9gES0Ng5HcVDOQiio0/HszeRCsfDxWpZLssFJRzvink+X5bJvYxVz8+t8+G9AE3ioqYOzU/w&#10;7PDgQ6TDqueQ+JsHJdutVCpt3K7ZKEcODAtlm0bK4EWYMmSo6fUCifwdIk/jTxBaBqx4JXVNr85B&#10;rIq6vTNtqsfApJrWSFmZk5BRu0nFMDbjyZgG2iNK6mCqbOxEXPTgflAyYFXX1H/fMycoUR8M2nJd&#10;zOexDdJmvlihhsRd3jSXN8xwhKppoGRabkJqnZS6vUP7tjIJG32emJy4YrUmvU+dFdvhcp+ifvX/&#10;+icAAAD//wMAUEsDBBQABgAIAAAAIQBoJwZJ4AAAAAsBAAAPAAAAZHJzL2Rvd25yZXYueG1sTI8x&#10;T8MwFIR3JP6D9ZBYqtZugqs2xKmgUiemhrK78SOJiJ+D7bbpv8dMMJ7udPdduZ3swC7oQ+9IwXIh&#10;gCE1zvTUKji+7+drYCFqMnpwhApuGGBb3d+VujDuSge81LFlqYRCoRV0MY4F56Hp0OqwcCNS8j6d&#10;tzom6VtuvL6mcjvwTIgVt7qntNDpEXcdNl/12SpYfdf57O3DzOhw27/6xkqzO0qlHh+ml2dgEaf4&#10;F4Zf/IQOVWI6uTOZwAYF86VMX6KCXGwyYCmx3mQS2EmBzMUT8Krk/z9UPwAAAP//AwBQSwECLQAU&#10;AAYACAAAACEAtoM4kv4AAADhAQAAEwAAAAAAAAAAAAAAAAAAAAAAW0NvbnRlbnRfVHlwZXNdLnht&#10;bFBLAQItABQABgAIAAAAIQA4/SH/1gAAAJQBAAALAAAAAAAAAAAAAAAAAC8BAABfcmVscy8ucmVs&#10;c1BLAQItABQABgAIAAAAIQAz2J8ZIwIAAEcEAAAOAAAAAAAAAAAAAAAAAC4CAABkcnMvZTJvRG9j&#10;LnhtbFBLAQItABQABgAIAAAAIQBoJwZJ4AAAAAsBAAAPAAAAAAAAAAAAAAAAAH0EAABkcnMvZG93&#10;bnJldi54bWxQSwUGAAAAAAQABADzAAAAigUAAAAA&#10;">
                <v:textbox style="mso-fit-shape-to-text:t">
                  <w:txbxContent>
                    <w:p w14:paraId="07A463F1" w14:textId="201E06A6" w:rsidR="0023386B" w:rsidRPr="00215CEF" w:rsidRDefault="0023386B" w:rsidP="00036C11">
                      <w:pPr>
                        <w:spacing w:after="0"/>
                        <w:rPr>
                          <w:b/>
                          <w:sz w:val="20"/>
                        </w:rPr>
                      </w:pPr>
                      <w:r w:rsidRPr="00215CEF">
                        <w:rPr>
                          <w:b/>
                          <w:sz w:val="20"/>
                        </w:rPr>
                        <w:t>Confidentiality Statement</w:t>
                      </w:r>
                    </w:p>
                    <w:p w14:paraId="148D4D80" w14:textId="7A65FBD5" w:rsidR="0023386B" w:rsidRDefault="0023386B" w:rsidP="00036C11">
                      <w:r w:rsidRPr="00993FC1">
                        <w:rPr>
                          <w:sz w:val="20"/>
                        </w:rPr>
                        <w:t xml:space="preserve">The information contained in this document is the property of the </w:t>
                      </w:r>
                      <w:r w:rsidRPr="001A4D86">
                        <w:rPr>
                          <w:sz w:val="20"/>
                          <w:highlight w:val="yellow"/>
                        </w:rPr>
                        <w:t>&lt;</w:t>
                      </w:r>
                      <w:r w:rsidRPr="001A4D86">
                        <w:rPr>
                          <w:i/>
                          <w:sz w:val="20"/>
                          <w:highlight w:val="yellow"/>
                        </w:rPr>
                        <w:t>insert as applicable -for cancer trials with OCR/HITC:</w:t>
                      </w:r>
                      <w:r>
                        <w:rPr>
                          <w:sz w:val="20"/>
                        </w:rPr>
                        <w:t xml:space="preserve"> </w:t>
                      </w:r>
                      <w:r w:rsidRPr="00993FC1">
                        <w:rPr>
                          <w:sz w:val="20"/>
                        </w:rPr>
                        <w:t xml:space="preserve">University of Virginia </w:t>
                      </w:r>
                      <w:r>
                        <w:rPr>
                          <w:sz w:val="20"/>
                        </w:rPr>
                        <w:t xml:space="preserve">Cancer Center Office of Clinical Research and the </w:t>
                      </w:r>
                      <w:r w:rsidRPr="00993FC1">
                        <w:rPr>
                          <w:sz w:val="20"/>
                        </w:rPr>
                        <w:t>Human Immune Therapy Center</w:t>
                      </w:r>
                      <w:r>
                        <w:rPr>
                          <w:sz w:val="20"/>
                        </w:rPr>
                        <w:t>&gt;</w:t>
                      </w:r>
                      <w:r w:rsidRPr="00993FC1">
                        <w:rPr>
                          <w:sz w:val="20"/>
                        </w:rPr>
                        <w:t xml:space="preserve">.  Distributing, copying, or disclosing information contained in this document requires prior authorization from the </w:t>
                      </w:r>
                      <w:r w:rsidRPr="001A4D86">
                        <w:rPr>
                          <w:sz w:val="20"/>
                          <w:highlight w:val="yellow"/>
                        </w:rPr>
                        <w:t>&lt;</w:t>
                      </w:r>
                      <w:r w:rsidRPr="001A4D86">
                        <w:rPr>
                          <w:i/>
                          <w:sz w:val="20"/>
                          <w:highlight w:val="yellow"/>
                        </w:rPr>
                        <w:t xml:space="preserve"> insert as applicable</w:t>
                      </w:r>
                      <w:r w:rsidRPr="001A4D86">
                        <w:rPr>
                          <w:sz w:val="20"/>
                          <w:highlight w:val="yellow"/>
                        </w:rPr>
                        <w:t xml:space="preserve">, </w:t>
                      </w:r>
                      <w:r w:rsidRPr="001A4D86">
                        <w:rPr>
                          <w:i/>
                          <w:sz w:val="20"/>
                          <w:highlight w:val="yellow"/>
                        </w:rPr>
                        <w:t>for cancer trials</w:t>
                      </w:r>
                      <w:r>
                        <w:rPr>
                          <w:i/>
                          <w:sz w:val="20"/>
                        </w:rPr>
                        <w:t>:</w:t>
                      </w:r>
                      <w:r>
                        <w:rPr>
                          <w:sz w:val="20"/>
                        </w:rPr>
                        <w:t xml:space="preserve"> University of Virginia Comprehensive Cancer Center&gt;</w:t>
                      </w:r>
                      <w:r w:rsidRPr="00993FC1">
                        <w:rPr>
                          <w:sz w:val="20"/>
                        </w:rPr>
                        <w:t xml:space="preserve">, except that this document may be disclosed to the appropriate institutional review boards.  </w:t>
                      </w:r>
                    </w:p>
                  </w:txbxContent>
                </v:textbox>
                <w10:wrap type="square"/>
              </v:shape>
            </w:pict>
          </mc:Fallback>
        </mc:AlternateContent>
      </w:r>
      <w:r w:rsidR="00FA6233">
        <w:rPr>
          <w:bCs/>
          <w:i/>
          <w:iCs/>
        </w:rPr>
        <w:br w:type="page"/>
      </w:r>
    </w:p>
    <w:p w14:paraId="0039FD0F" w14:textId="77777777" w:rsidR="00FA6233" w:rsidRPr="00933989" w:rsidRDefault="00FA6233" w:rsidP="00933989">
      <w:pPr>
        <w:rPr>
          <w:sz w:val="20"/>
        </w:rPr>
      </w:pPr>
      <w:r w:rsidRPr="00933989">
        <w:rPr>
          <w:b/>
        </w:rPr>
        <w:lastRenderedPageBreak/>
        <w:t>Key Roles and Study Governance</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2972"/>
        <w:gridCol w:w="2789"/>
      </w:tblGrid>
      <w:tr w:rsidR="00651D13" w:rsidRPr="00250C1A" w14:paraId="3CD8AA01" w14:textId="77777777" w:rsidTr="00250C1A">
        <w:trPr>
          <w:jc w:val="center"/>
        </w:trPr>
        <w:tc>
          <w:tcPr>
            <w:tcW w:w="3237" w:type="dxa"/>
            <w:shd w:val="clear" w:color="auto" w:fill="auto"/>
          </w:tcPr>
          <w:p w14:paraId="62D0ED01" w14:textId="77777777" w:rsidR="00651D13" w:rsidRPr="00250C1A" w:rsidRDefault="00651D13" w:rsidP="003E07A3">
            <w:pPr>
              <w:spacing w:after="0"/>
              <w:rPr>
                <w:rFonts w:cs="Arial"/>
                <w:b/>
                <w:szCs w:val="22"/>
              </w:rPr>
            </w:pPr>
            <w:r w:rsidRPr="00250C1A">
              <w:rPr>
                <w:rFonts w:cs="Arial"/>
                <w:b/>
                <w:szCs w:val="22"/>
              </w:rPr>
              <w:t>Principal Investigator</w:t>
            </w:r>
          </w:p>
          <w:p w14:paraId="0421214C" w14:textId="77777777" w:rsidR="00651D13" w:rsidRPr="00250C1A" w:rsidRDefault="00651D13" w:rsidP="003E07A3">
            <w:pPr>
              <w:spacing w:after="0"/>
              <w:rPr>
                <w:rFonts w:cs="Arial"/>
                <w:szCs w:val="22"/>
              </w:rPr>
            </w:pPr>
          </w:p>
        </w:tc>
        <w:tc>
          <w:tcPr>
            <w:tcW w:w="5761" w:type="dxa"/>
            <w:gridSpan w:val="2"/>
            <w:shd w:val="clear" w:color="auto" w:fill="auto"/>
          </w:tcPr>
          <w:p w14:paraId="06072399" w14:textId="5F9FA050" w:rsidR="00651D13" w:rsidRPr="000745B5" w:rsidRDefault="0049322C" w:rsidP="003E07A3">
            <w:pPr>
              <w:spacing w:after="0"/>
              <w:jc w:val="center"/>
              <w:rPr>
                <w:b/>
                <w:bCs/>
                <w:szCs w:val="22"/>
              </w:rPr>
            </w:pPr>
            <w:r w:rsidRPr="00250C1A">
              <w:rPr>
                <w:b/>
                <w:szCs w:val="22"/>
              </w:rPr>
              <w:t>&lt;</w:t>
            </w:r>
            <w:r w:rsidR="00651D13" w:rsidRPr="00250C1A">
              <w:rPr>
                <w:b/>
                <w:szCs w:val="22"/>
              </w:rPr>
              <w:t>Name, address, and contact information</w:t>
            </w:r>
            <w:r w:rsidRPr="00250C1A">
              <w:rPr>
                <w:b/>
                <w:szCs w:val="22"/>
              </w:rPr>
              <w:t>&gt;</w:t>
            </w:r>
          </w:p>
          <w:p w14:paraId="5AED66E4" w14:textId="3A4762A1" w:rsidR="00651D13" w:rsidRPr="000745B5" w:rsidRDefault="00651D13" w:rsidP="003E07A3">
            <w:pPr>
              <w:spacing w:after="0"/>
              <w:rPr>
                <w:rFonts w:cs="Arial"/>
                <w:szCs w:val="22"/>
                <w:lang w:val="da-DK"/>
              </w:rPr>
            </w:pPr>
          </w:p>
          <w:p w14:paraId="60912F83" w14:textId="77777777" w:rsidR="00651D13" w:rsidRPr="000745B5" w:rsidRDefault="00651D13" w:rsidP="003E07A3">
            <w:pPr>
              <w:spacing w:after="0"/>
              <w:rPr>
                <w:rFonts w:cs="Arial"/>
                <w:szCs w:val="22"/>
                <w:lang w:val="da-DK"/>
              </w:rPr>
            </w:pPr>
          </w:p>
        </w:tc>
      </w:tr>
      <w:tr w:rsidR="00651D13" w:rsidRPr="00250C1A" w14:paraId="4A64704B" w14:textId="77777777" w:rsidTr="00250C1A">
        <w:trPr>
          <w:jc w:val="center"/>
        </w:trPr>
        <w:tc>
          <w:tcPr>
            <w:tcW w:w="3237" w:type="dxa"/>
            <w:shd w:val="clear" w:color="auto" w:fill="auto"/>
          </w:tcPr>
          <w:p w14:paraId="5EFEB40A" w14:textId="7A16F35E" w:rsidR="00651D13" w:rsidRPr="00250C1A" w:rsidRDefault="00FA6A96" w:rsidP="00A76DE3">
            <w:pPr>
              <w:spacing w:after="0"/>
              <w:jc w:val="left"/>
              <w:rPr>
                <w:rFonts w:cs="Arial"/>
                <w:i/>
                <w:szCs w:val="22"/>
              </w:rPr>
            </w:pPr>
            <w:r w:rsidRPr="00250C1A">
              <w:rPr>
                <w:rFonts w:cs="Arial"/>
                <w:b/>
                <w:szCs w:val="22"/>
              </w:rPr>
              <w:t>Sub</w:t>
            </w:r>
            <w:r w:rsidR="00651D13" w:rsidRPr="00250C1A">
              <w:rPr>
                <w:rFonts w:cs="Arial"/>
                <w:b/>
                <w:szCs w:val="22"/>
              </w:rPr>
              <w:t>-Investigators at the University of Virginia</w:t>
            </w:r>
            <w:r w:rsidR="00C75F72" w:rsidRPr="00250C1A">
              <w:rPr>
                <w:rFonts w:cs="Arial"/>
                <w:b/>
                <w:szCs w:val="22"/>
              </w:rPr>
              <w:t xml:space="preserve"> </w:t>
            </w:r>
            <w:r w:rsidR="00C75F72" w:rsidRPr="001A4D86">
              <w:rPr>
                <w:rFonts w:cs="Arial"/>
                <w:i/>
                <w:szCs w:val="22"/>
                <w:highlight w:val="yellow"/>
              </w:rPr>
              <w:t>Optional to include – if there are many co-I’s</w:t>
            </w:r>
            <w:r w:rsidR="004C0449" w:rsidRPr="001A4D86">
              <w:rPr>
                <w:rFonts w:cs="Arial"/>
                <w:i/>
                <w:szCs w:val="22"/>
                <w:highlight w:val="yellow"/>
              </w:rPr>
              <w:t xml:space="preserve"> or they are likely to change</w:t>
            </w:r>
            <w:r w:rsidR="00C75F72" w:rsidRPr="001A4D86">
              <w:rPr>
                <w:rFonts w:cs="Arial"/>
                <w:i/>
                <w:szCs w:val="22"/>
                <w:highlight w:val="yellow"/>
              </w:rPr>
              <w:t>, don’t include</w:t>
            </w:r>
          </w:p>
        </w:tc>
        <w:tc>
          <w:tcPr>
            <w:tcW w:w="2972" w:type="dxa"/>
            <w:shd w:val="clear" w:color="auto" w:fill="auto"/>
          </w:tcPr>
          <w:p w14:paraId="2CB887F6" w14:textId="2B9A6601" w:rsidR="00A76DE3" w:rsidRPr="00250C1A" w:rsidRDefault="0049322C" w:rsidP="00A76DE3">
            <w:pPr>
              <w:spacing w:after="0"/>
              <w:jc w:val="center"/>
              <w:rPr>
                <w:b/>
                <w:bCs/>
                <w:szCs w:val="22"/>
              </w:rPr>
            </w:pPr>
            <w:r w:rsidRPr="00250C1A">
              <w:rPr>
                <w:b/>
                <w:szCs w:val="22"/>
              </w:rPr>
              <w:t>&lt;</w:t>
            </w:r>
            <w:r w:rsidR="00A76DE3" w:rsidRPr="00250C1A">
              <w:rPr>
                <w:b/>
                <w:szCs w:val="22"/>
              </w:rPr>
              <w:t xml:space="preserve">  Name, address, and contact information</w:t>
            </w:r>
            <w:r w:rsidRPr="00250C1A">
              <w:rPr>
                <w:b/>
                <w:szCs w:val="22"/>
              </w:rPr>
              <w:t>&gt;</w:t>
            </w:r>
          </w:p>
          <w:p w14:paraId="1E89EF92" w14:textId="77777777" w:rsidR="00A76DE3" w:rsidRPr="00250C1A" w:rsidRDefault="00A76DE3" w:rsidP="00215CEF">
            <w:pPr>
              <w:spacing w:after="0"/>
              <w:rPr>
                <w:rFonts w:cs="Arial"/>
                <w:szCs w:val="22"/>
                <w:lang w:val="da-DK"/>
              </w:rPr>
            </w:pPr>
          </w:p>
          <w:p w14:paraId="6C4DCF01" w14:textId="2E463823" w:rsidR="00651D13" w:rsidRPr="00250C1A" w:rsidRDefault="00651D13" w:rsidP="00CD46C5">
            <w:pPr>
              <w:spacing w:after="0"/>
              <w:rPr>
                <w:rFonts w:cs="Arial"/>
                <w:szCs w:val="22"/>
                <w:lang w:val="da-DK"/>
              </w:rPr>
            </w:pPr>
            <w:r w:rsidRPr="00250C1A">
              <w:rPr>
                <w:rFonts w:cs="Arial"/>
                <w:szCs w:val="22"/>
                <w:lang w:val="da-DK"/>
              </w:rPr>
              <w:t>Note: If there are multiple co-investigators, you may not want to list them all here, but do make sure they are listed with the IRB</w:t>
            </w:r>
            <w:r w:rsidR="00CD46C5">
              <w:rPr>
                <w:rFonts w:cs="Arial"/>
                <w:szCs w:val="22"/>
                <w:lang w:val="da-DK"/>
              </w:rPr>
              <w:t xml:space="preserve">. </w:t>
            </w:r>
            <w:r w:rsidRPr="00250C1A">
              <w:rPr>
                <w:rFonts w:cs="Arial"/>
                <w:szCs w:val="22"/>
                <w:lang w:val="da-DK"/>
              </w:rPr>
              <w:t>Include name and contact information.</w:t>
            </w:r>
          </w:p>
        </w:tc>
        <w:tc>
          <w:tcPr>
            <w:tcW w:w="2789" w:type="dxa"/>
            <w:shd w:val="clear" w:color="auto" w:fill="auto"/>
          </w:tcPr>
          <w:p w14:paraId="000B3E5F" w14:textId="77777777" w:rsidR="00651D13" w:rsidRPr="00250C1A" w:rsidRDefault="00651D13" w:rsidP="003E07A3">
            <w:pPr>
              <w:spacing w:after="0"/>
              <w:rPr>
                <w:rFonts w:cs="Arial"/>
                <w:szCs w:val="22"/>
              </w:rPr>
            </w:pPr>
          </w:p>
        </w:tc>
      </w:tr>
      <w:tr w:rsidR="00651D13" w:rsidRPr="00250C1A" w14:paraId="4BDE243E" w14:textId="77777777" w:rsidTr="00250C1A">
        <w:trPr>
          <w:jc w:val="center"/>
        </w:trPr>
        <w:tc>
          <w:tcPr>
            <w:tcW w:w="3237" w:type="dxa"/>
            <w:shd w:val="clear" w:color="auto" w:fill="auto"/>
          </w:tcPr>
          <w:p w14:paraId="0A34C66A" w14:textId="77777777" w:rsidR="00651D13" w:rsidRPr="00250C1A" w:rsidRDefault="00651D13" w:rsidP="003E07A3">
            <w:pPr>
              <w:spacing w:after="0"/>
              <w:rPr>
                <w:rFonts w:cs="Arial"/>
                <w:b/>
                <w:szCs w:val="22"/>
              </w:rPr>
            </w:pPr>
            <w:r w:rsidRPr="00250C1A">
              <w:rPr>
                <w:rFonts w:cs="Arial"/>
                <w:b/>
                <w:szCs w:val="22"/>
              </w:rPr>
              <w:t>Biostatisticians:</w:t>
            </w:r>
          </w:p>
        </w:tc>
        <w:tc>
          <w:tcPr>
            <w:tcW w:w="2972" w:type="dxa"/>
            <w:shd w:val="clear" w:color="auto" w:fill="auto"/>
          </w:tcPr>
          <w:p w14:paraId="25AC9778" w14:textId="3027B4A2" w:rsidR="00651D13" w:rsidRPr="00250C1A" w:rsidRDefault="0049322C" w:rsidP="003E07A3">
            <w:pPr>
              <w:spacing w:after="0"/>
              <w:jc w:val="center"/>
              <w:rPr>
                <w:b/>
                <w:bCs/>
                <w:szCs w:val="22"/>
              </w:rPr>
            </w:pPr>
            <w:r w:rsidRPr="00250C1A">
              <w:rPr>
                <w:b/>
                <w:szCs w:val="22"/>
              </w:rPr>
              <w:t>&lt;</w:t>
            </w:r>
            <w:r w:rsidR="00651D13" w:rsidRPr="00250C1A">
              <w:rPr>
                <w:b/>
                <w:szCs w:val="22"/>
              </w:rPr>
              <w:t xml:space="preserve">  Name, address, and contact information</w:t>
            </w:r>
            <w:r w:rsidRPr="00250C1A">
              <w:rPr>
                <w:b/>
                <w:szCs w:val="22"/>
              </w:rPr>
              <w:t>&gt;</w:t>
            </w:r>
          </w:p>
          <w:p w14:paraId="693B8A98" w14:textId="77777777" w:rsidR="00651D13" w:rsidRPr="00250C1A" w:rsidRDefault="00651D13" w:rsidP="003E07A3">
            <w:pPr>
              <w:spacing w:after="0"/>
              <w:rPr>
                <w:rFonts w:cs="Arial"/>
                <w:szCs w:val="22"/>
                <w:lang w:val="fr-FR"/>
              </w:rPr>
            </w:pPr>
          </w:p>
        </w:tc>
        <w:tc>
          <w:tcPr>
            <w:tcW w:w="2789" w:type="dxa"/>
            <w:shd w:val="clear" w:color="auto" w:fill="auto"/>
          </w:tcPr>
          <w:p w14:paraId="2C40C54F" w14:textId="77777777" w:rsidR="00651D13" w:rsidRPr="00250C1A" w:rsidRDefault="00651D13" w:rsidP="003E07A3">
            <w:pPr>
              <w:spacing w:after="0"/>
              <w:rPr>
                <w:rFonts w:cs="Arial"/>
                <w:szCs w:val="22"/>
              </w:rPr>
            </w:pPr>
          </w:p>
        </w:tc>
      </w:tr>
      <w:tr w:rsidR="00651D13" w:rsidRPr="00250C1A" w14:paraId="2385391D" w14:textId="77777777" w:rsidTr="00250C1A">
        <w:trPr>
          <w:jc w:val="center"/>
        </w:trPr>
        <w:tc>
          <w:tcPr>
            <w:tcW w:w="3237" w:type="dxa"/>
            <w:shd w:val="clear" w:color="auto" w:fill="auto"/>
          </w:tcPr>
          <w:p w14:paraId="637406CA" w14:textId="77777777" w:rsidR="00651D13" w:rsidRPr="00250C1A" w:rsidRDefault="00651D13" w:rsidP="003E07A3">
            <w:pPr>
              <w:spacing w:after="0"/>
              <w:rPr>
                <w:rFonts w:cs="Arial"/>
                <w:b/>
                <w:szCs w:val="22"/>
              </w:rPr>
            </w:pPr>
            <w:r w:rsidRPr="00250C1A">
              <w:rPr>
                <w:rFonts w:cs="Arial"/>
                <w:b/>
                <w:szCs w:val="22"/>
              </w:rPr>
              <w:t>Authors:</w:t>
            </w:r>
          </w:p>
          <w:p w14:paraId="75357142" w14:textId="77777777" w:rsidR="00651D13" w:rsidRPr="00250C1A" w:rsidRDefault="00651D13" w:rsidP="003E07A3">
            <w:pPr>
              <w:spacing w:after="0"/>
              <w:rPr>
                <w:rFonts w:cs="Arial"/>
                <w:b/>
                <w:szCs w:val="22"/>
              </w:rPr>
            </w:pPr>
          </w:p>
        </w:tc>
        <w:tc>
          <w:tcPr>
            <w:tcW w:w="5761" w:type="dxa"/>
            <w:gridSpan w:val="2"/>
            <w:shd w:val="clear" w:color="auto" w:fill="auto"/>
          </w:tcPr>
          <w:p w14:paraId="1E46F72D" w14:textId="4AD5B3A5" w:rsidR="00651D13" w:rsidRPr="00250C1A" w:rsidRDefault="0049322C" w:rsidP="003E07A3">
            <w:pPr>
              <w:spacing w:after="0"/>
              <w:rPr>
                <w:rFonts w:cs="Arial"/>
                <w:b/>
                <w:szCs w:val="22"/>
                <w:lang w:val="fr-FR"/>
              </w:rPr>
            </w:pPr>
            <w:r w:rsidRPr="00250C1A">
              <w:rPr>
                <w:rFonts w:cs="Arial"/>
                <w:b/>
                <w:szCs w:val="22"/>
                <w:lang w:val="fr-FR"/>
              </w:rPr>
              <w:t>&lt;</w:t>
            </w:r>
            <w:r w:rsidR="00651D13" w:rsidRPr="00250C1A">
              <w:rPr>
                <w:rFonts w:cs="Arial"/>
                <w:b/>
                <w:szCs w:val="22"/>
                <w:lang w:val="fr-FR"/>
              </w:rPr>
              <w:t>Optional to list authors</w:t>
            </w:r>
            <w:r w:rsidRPr="00250C1A">
              <w:rPr>
                <w:rFonts w:cs="Arial"/>
                <w:b/>
                <w:szCs w:val="22"/>
                <w:lang w:val="fr-FR"/>
              </w:rPr>
              <w:t>&gt;</w:t>
            </w:r>
          </w:p>
        </w:tc>
      </w:tr>
      <w:tr w:rsidR="00E16C5C" w:rsidRPr="00A76DE3" w14:paraId="23E7ED29" w14:textId="77777777" w:rsidTr="00250C1A">
        <w:trPr>
          <w:jc w:val="center"/>
        </w:trPr>
        <w:tc>
          <w:tcPr>
            <w:tcW w:w="3237" w:type="dxa"/>
            <w:shd w:val="clear" w:color="auto" w:fill="auto"/>
          </w:tcPr>
          <w:p w14:paraId="2AE46428" w14:textId="138202FB" w:rsidR="00E16C5C" w:rsidRPr="00250C1A" w:rsidRDefault="00E16C5C" w:rsidP="003E07A3">
            <w:pPr>
              <w:spacing w:after="0"/>
              <w:rPr>
                <w:rFonts w:cs="Arial"/>
                <w:b/>
                <w:szCs w:val="22"/>
              </w:rPr>
            </w:pPr>
            <w:r w:rsidRPr="00250C1A">
              <w:rPr>
                <w:rFonts w:cs="Arial"/>
                <w:b/>
                <w:szCs w:val="22"/>
              </w:rPr>
              <w:t>Data Coordinating Center:</w:t>
            </w:r>
          </w:p>
        </w:tc>
        <w:tc>
          <w:tcPr>
            <w:tcW w:w="5761" w:type="dxa"/>
            <w:gridSpan w:val="2"/>
            <w:shd w:val="clear" w:color="auto" w:fill="auto"/>
          </w:tcPr>
          <w:p w14:paraId="6C250085" w14:textId="68E50596" w:rsidR="0049322C" w:rsidRDefault="0049322C">
            <w:pPr>
              <w:spacing w:after="0"/>
              <w:rPr>
                <w:rFonts w:cs="Arial"/>
                <w:b/>
                <w:szCs w:val="22"/>
                <w:lang w:val="da-DK"/>
              </w:rPr>
            </w:pPr>
            <w:r w:rsidRPr="00250C1A">
              <w:rPr>
                <w:rFonts w:cs="Arial"/>
                <w:b/>
                <w:szCs w:val="22"/>
                <w:lang w:val="da-DK"/>
              </w:rPr>
              <w:t>&lt;Name, address, contact information&gt;</w:t>
            </w:r>
          </w:p>
          <w:p w14:paraId="35144879" w14:textId="0EFF0740" w:rsidR="009B393E" w:rsidRPr="00250C1A" w:rsidRDefault="009B393E">
            <w:pPr>
              <w:spacing w:after="0"/>
              <w:rPr>
                <w:rFonts w:cs="Arial"/>
                <w:b/>
                <w:szCs w:val="22"/>
                <w:lang w:val="da-DK"/>
              </w:rPr>
            </w:pPr>
            <w:r>
              <w:rPr>
                <w:rFonts w:cs="Arial"/>
                <w:b/>
                <w:szCs w:val="22"/>
                <w:lang w:val="da-DK"/>
              </w:rPr>
              <w:t>&lt;University of Virginia School of Medicine Multi-site Clinical Research Office (UVA SOM MCRO)&gt;</w:t>
            </w:r>
          </w:p>
          <w:p w14:paraId="16E32AA6" w14:textId="7D5B98F7" w:rsidR="00E16C5C" w:rsidRPr="00FC1F23" w:rsidRDefault="00E16C5C">
            <w:pPr>
              <w:spacing w:after="0"/>
              <w:rPr>
                <w:rFonts w:cs="Arial"/>
                <w:b/>
                <w:i/>
                <w:szCs w:val="22"/>
                <w:lang w:val="fr-FR"/>
              </w:rPr>
            </w:pPr>
            <w:r w:rsidRPr="001A4D86">
              <w:rPr>
                <w:rFonts w:cs="Arial"/>
                <w:b/>
                <w:i/>
                <w:szCs w:val="22"/>
                <w:highlight w:val="yellow"/>
                <w:lang w:val="da-DK"/>
              </w:rPr>
              <w:t>Note: If this not a multi-center study, remove this line</w:t>
            </w:r>
          </w:p>
        </w:tc>
      </w:tr>
    </w:tbl>
    <w:p w14:paraId="22F9CF50" w14:textId="6291DC02" w:rsidR="002736D9" w:rsidRDefault="002736D9" w:rsidP="0037134D">
      <w:pPr>
        <w:pStyle w:val="TOC1"/>
      </w:pPr>
    </w:p>
    <w:p w14:paraId="76CD61A6" w14:textId="77777777" w:rsidR="002736D9" w:rsidRDefault="002736D9">
      <w:pPr>
        <w:spacing w:line="276" w:lineRule="auto"/>
        <w:jc w:val="left"/>
        <w:rPr>
          <w:rFonts w:cs="Arial"/>
          <w:b/>
          <w:color w:val="000000"/>
          <w:szCs w:val="22"/>
        </w:rPr>
      </w:pPr>
      <w:r>
        <w:rPr>
          <w:rFonts w:cs="Arial"/>
          <w:color w:val="000000"/>
          <w:szCs w:val="22"/>
        </w:rPr>
        <w:br w:type="page"/>
      </w:r>
    </w:p>
    <w:p w14:paraId="699C33BA" w14:textId="35DF3845" w:rsidR="008874FC" w:rsidRPr="00AA3AA4" w:rsidRDefault="008874FC" w:rsidP="00933989">
      <w:pPr>
        <w:pStyle w:val="Heading1"/>
        <w:numPr>
          <w:ilvl w:val="0"/>
          <w:numId w:val="0"/>
        </w:numPr>
        <w:ind w:left="288" w:hanging="288"/>
        <w:rPr>
          <w:rFonts w:cs="Arial"/>
        </w:rPr>
      </w:pPr>
      <w:bookmarkStart w:id="0" w:name="_Toc58818890"/>
      <w:bookmarkStart w:id="1" w:name="_Toc60193103"/>
      <w:bookmarkStart w:id="2" w:name="_Toc60195133"/>
      <w:bookmarkStart w:id="3" w:name="_Toc60200981"/>
      <w:bookmarkStart w:id="4" w:name="_Toc224445192"/>
      <w:bookmarkStart w:id="5" w:name="_Toc382562958"/>
      <w:bookmarkStart w:id="6" w:name="_Toc469058286"/>
      <w:bookmarkStart w:id="7" w:name="_Toc469046120"/>
      <w:bookmarkStart w:id="8" w:name="_Toc141863150"/>
      <w:bookmarkStart w:id="9" w:name="_Toc141868952"/>
      <w:bookmarkStart w:id="10" w:name="_Toc141869282"/>
      <w:bookmarkStart w:id="11" w:name="_Toc141869447"/>
      <w:bookmarkStart w:id="12" w:name="_Toc141869612"/>
      <w:bookmarkStart w:id="13" w:name="_Toc141869776"/>
      <w:bookmarkStart w:id="14" w:name="_Toc382562962"/>
      <w:bookmarkStart w:id="15" w:name="_Toc224445196"/>
      <w:bookmarkStart w:id="16" w:name="_Ref374712812"/>
      <w:bookmarkStart w:id="17" w:name="_Toc382562963"/>
      <w:bookmarkStart w:id="18" w:name="_Toc152927522"/>
      <w:r w:rsidRPr="00933989">
        <w:rPr>
          <w:rFonts w:cs="Arial"/>
        </w:rPr>
        <w:lastRenderedPageBreak/>
        <w:t>STATEMENT OF COMPLIANCE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8"/>
    </w:p>
    <w:p w14:paraId="5AB59189" w14:textId="79539F3C" w:rsidR="00D21162" w:rsidRDefault="008874FC" w:rsidP="00FD4F34">
      <w:r w:rsidRPr="00676A59">
        <w:t xml:space="preserve">The </w:t>
      </w:r>
      <w:r>
        <w:t>trial</w:t>
      </w:r>
      <w:r w:rsidRPr="00676A59">
        <w:t xml:space="preserve"> will be conducted in accordance with </w:t>
      </w:r>
      <w:r w:rsidR="009D4362">
        <w:t>applicable</w:t>
      </w:r>
      <w:r w:rsidR="009D4362" w:rsidRPr="00676A59">
        <w:t xml:space="preserve"> </w:t>
      </w:r>
      <w:r w:rsidR="00DB7A0F">
        <w:t xml:space="preserve">United States (US) </w:t>
      </w:r>
      <w:r w:rsidRPr="00676A59">
        <w:t>Code of Federal Regulations</w:t>
      </w:r>
      <w:r w:rsidR="00DB7A0F">
        <w:t xml:space="preserve"> (CFR)</w:t>
      </w:r>
      <w:r w:rsidRPr="00676A59">
        <w:t xml:space="preserve"> and the </w:t>
      </w:r>
      <w:r>
        <w:t>&lt;</w:t>
      </w:r>
      <w:r w:rsidR="00C11912">
        <w:t>s</w:t>
      </w:r>
      <w:r w:rsidR="00DB7A0F">
        <w:t xml:space="preserve">pecify </w:t>
      </w:r>
      <w:r w:rsidRPr="00A7645A">
        <w:t>NIH I</w:t>
      </w:r>
      <w:r w:rsidR="00DB7A0F">
        <w:t xml:space="preserve">nstitute or </w:t>
      </w:r>
      <w:r w:rsidRPr="00A7645A">
        <w:t>C</w:t>
      </w:r>
      <w:r w:rsidR="00DB7A0F">
        <w:t>enter</w:t>
      </w:r>
      <w:r w:rsidR="00016CEE">
        <w:t xml:space="preserve"> (IC) </w:t>
      </w:r>
      <w:r>
        <w:t>&gt;</w:t>
      </w:r>
      <w:r w:rsidRPr="00676A59">
        <w:t xml:space="preserve"> Terms </w:t>
      </w:r>
      <w:r w:rsidR="00536624">
        <w:t xml:space="preserve">and Conditions </w:t>
      </w:r>
      <w:r w:rsidRPr="00676A59">
        <w:t>of Award</w:t>
      </w:r>
      <w:r w:rsidR="00DC7FEE">
        <w:t xml:space="preserve"> (</w:t>
      </w:r>
      <w:r w:rsidR="00DC7FEE" w:rsidRPr="001A4D86">
        <w:rPr>
          <w:i/>
          <w:highlight w:val="yellow"/>
        </w:rPr>
        <w:t>include NIH if applicable</w:t>
      </w:r>
      <w:r w:rsidR="00DC7FEE">
        <w:t>)</w:t>
      </w:r>
      <w:r w:rsidRPr="00676A59">
        <w:t xml:space="preserve">. </w:t>
      </w:r>
      <w:r w:rsidR="00D623CF" w:rsidRPr="00676A59">
        <w:t>I</w:t>
      </w:r>
      <w:r w:rsidR="00D623CF">
        <w:t xml:space="preserve">nternational </w:t>
      </w:r>
      <w:r w:rsidR="00D623CF" w:rsidRPr="00676A59">
        <w:t>C</w:t>
      </w:r>
      <w:r w:rsidR="00D623CF">
        <w:t xml:space="preserve">onference on </w:t>
      </w:r>
      <w:r w:rsidR="00D623CF" w:rsidRPr="00676A59">
        <w:t>H</w:t>
      </w:r>
      <w:r w:rsidR="00D623CF">
        <w:t>armonisation</w:t>
      </w:r>
      <w:r w:rsidR="00D623CF" w:rsidRPr="00676A59">
        <w:t xml:space="preserve"> </w:t>
      </w:r>
      <w:r w:rsidR="00D623CF">
        <w:t xml:space="preserve">Good Clinical Practice (ICH GCP) guidelines will be incorporated consistent with institutional practice. </w:t>
      </w:r>
      <w:r w:rsidRPr="00676A59">
        <w:t>The Principal Investigator will assure that n</w:t>
      </w:r>
      <w:r>
        <w:t>o deviation from, or changes to</w:t>
      </w:r>
      <w:r w:rsidRPr="00676A59">
        <w:t xml:space="preserve"> the protocol will take place without prior agreement from </w:t>
      </w:r>
      <w:r w:rsidR="00FC1F23">
        <w:t>the Principal Investigator</w:t>
      </w:r>
      <w:r w:rsidRPr="00676A59">
        <w:t xml:space="preserve"> </w:t>
      </w:r>
      <w:r w:rsidR="00EA358A">
        <w:t xml:space="preserve">and documented approval from the Institutional Review Board (IRB) </w:t>
      </w:r>
      <w:r w:rsidRPr="00676A59">
        <w:t xml:space="preserve">except where necessary to eliminate an immediate hazard(s) to the trial participants. All personnel involved in the conduct of this study have completed Human Subjects Protection </w:t>
      </w:r>
      <w:r w:rsidR="00BF1034">
        <w:t>&lt;</w:t>
      </w:r>
      <w:r w:rsidR="00D21162" w:rsidRPr="00FA6A96">
        <w:t xml:space="preserve">and </w:t>
      </w:r>
      <w:r w:rsidR="00FA6A96" w:rsidRPr="00933989">
        <w:t>G</w:t>
      </w:r>
      <w:r w:rsidR="00D21162" w:rsidRPr="00FA6A96">
        <w:t xml:space="preserve">CP </w:t>
      </w:r>
      <w:r w:rsidRPr="00FA6A96">
        <w:t>Training</w:t>
      </w:r>
      <w:r w:rsidR="00BF1034" w:rsidRPr="00FA6A96">
        <w:t xml:space="preserve">&gt; </w:t>
      </w:r>
      <w:r w:rsidR="00BF1034" w:rsidRPr="00215CEF">
        <w:rPr>
          <w:i/>
        </w:rPr>
        <w:t>(</w:t>
      </w:r>
      <w:r w:rsidR="00BF1034" w:rsidRPr="001A4D86">
        <w:rPr>
          <w:i/>
          <w:highlight w:val="yellow"/>
        </w:rPr>
        <w:t>if applicable</w:t>
      </w:r>
      <w:r w:rsidR="00BF1034" w:rsidRPr="00215CEF">
        <w:rPr>
          <w:i/>
        </w:rPr>
        <w:t>)</w:t>
      </w:r>
      <w:r w:rsidRPr="00676A59">
        <w:t>.</w:t>
      </w:r>
    </w:p>
    <w:p w14:paraId="614E656D" w14:textId="04B6F9CE" w:rsidR="007F359F" w:rsidRDefault="00D21162" w:rsidP="00933989">
      <w:r w:rsidRPr="000D63A4">
        <w:t>The protocol, informed consent form(s), recruitment materials, and all participant materials will be submitted to the IRB for review and approval.  Approval of both the protocol and the consent form must be obtained before any participant is enrolled.  All changes to the consent form will be IRB approved; a determination will be made regarding whether</w:t>
      </w:r>
      <w:r w:rsidR="006B2486">
        <w:t xml:space="preserve"> a new consent </w:t>
      </w:r>
      <w:r w:rsidR="00BE6F07">
        <w:t xml:space="preserve">needs to be obtained from participants who provided consent, using a </w:t>
      </w:r>
      <w:r w:rsidRPr="000D63A4">
        <w:t>previously</w:t>
      </w:r>
      <w:r w:rsidR="00BE6F07">
        <w:t xml:space="preserve"> approved </w:t>
      </w:r>
      <w:r w:rsidR="006B2486">
        <w:t>consent form</w:t>
      </w:r>
      <w:r w:rsidR="00BE6F07">
        <w:t>.</w:t>
      </w:r>
    </w:p>
    <w:p w14:paraId="76DCF664" w14:textId="0CF1BCA7" w:rsidR="00A76DE3" w:rsidRDefault="00FA6A96" w:rsidP="00933989">
      <w:pPr>
        <w:jc w:val="left"/>
        <w:rPr>
          <w:rFonts w:asciiTheme="minorHAnsi" w:hAnsiTheme="minorHAnsi"/>
          <w:i/>
          <w:iCs/>
          <w:szCs w:val="22"/>
        </w:rPr>
      </w:pPr>
      <w:r w:rsidRPr="001A4D86">
        <w:rPr>
          <w:i/>
          <w:highlight w:val="yellow"/>
        </w:rPr>
        <w:t xml:space="preserve">For </w:t>
      </w:r>
      <w:r w:rsidR="0023198D" w:rsidRPr="001A4D86">
        <w:rPr>
          <w:i/>
          <w:highlight w:val="yellow"/>
        </w:rPr>
        <w:t xml:space="preserve">single site </w:t>
      </w:r>
      <w:r w:rsidRPr="001A4D86">
        <w:rPr>
          <w:i/>
          <w:highlight w:val="yellow"/>
        </w:rPr>
        <w:t>UVA investigator-initiated trials</w:t>
      </w:r>
      <w:r w:rsidR="00CD46C5" w:rsidRPr="001A4D86">
        <w:rPr>
          <w:i/>
          <w:highlight w:val="yellow"/>
        </w:rPr>
        <w:t>.</w:t>
      </w:r>
      <w:r w:rsidRPr="001A4D86">
        <w:rPr>
          <w:i/>
          <w:highlight w:val="yellow"/>
        </w:rPr>
        <w:t xml:space="preserve"> </w:t>
      </w:r>
      <w:r w:rsidR="00C24087" w:rsidRPr="001A4D86">
        <w:rPr>
          <w:i/>
          <w:highlight w:val="yellow"/>
        </w:rPr>
        <w:t>(delete for multi-site trials)</w:t>
      </w:r>
      <w:r w:rsidRPr="00FA4A8A">
        <w:rPr>
          <w:noProof/>
        </w:rPr>
        <mc:AlternateContent>
          <mc:Choice Requires="wps">
            <w:drawing>
              <wp:inline distT="0" distB="0" distL="0" distR="0" wp14:anchorId="6A2307A0" wp14:editId="1A12EF27">
                <wp:extent cx="5705475" cy="1295400"/>
                <wp:effectExtent l="0" t="0" r="2857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95400"/>
                        </a:xfrm>
                        <a:prstGeom prst="rect">
                          <a:avLst/>
                        </a:prstGeom>
                        <a:solidFill>
                          <a:srgbClr val="FFFFFF"/>
                        </a:solidFill>
                        <a:ln w="9525">
                          <a:solidFill>
                            <a:srgbClr val="000000"/>
                          </a:solidFill>
                          <a:miter lim="800000"/>
                          <a:headEnd/>
                          <a:tailEnd/>
                        </a:ln>
                      </wps:spPr>
                      <wps:txbx>
                        <w:txbxContent>
                          <w:p w14:paraId="03F8CDF1" w14:textId="1660EF9C" w:rsidR="0023386B" w:rsidRDefault="0023386B" w:rsidP="00FA6A96">
                            <w:pPr>
                              <w:rPr>
                                <w:b/>
                              </w:rPr>
                            </w:pPr>
                            <w:r>
                              <w:rPr>
                                <w:b/>
                              </w:rPr>
                              <w:t>Principal Investigator</w:t>
                            </w:r>
                          </w:p>
                          <w:p w14:paraId="7B0146F4" w14:textId="77777777" w:rsidR="0023386B" w:rsidRPr="00D4360A" w:rsidRDefault="0023386B" w:rsidP="00FA6A96">
                            <w:pPr>
                              <w:rPr>
                                <w:b/>
                              </w:rPr>
                            </w:pPr>
                          </w:p>
                          <w:p w14:paraId="7B0BE584" w14:textId="77777777" w:rsidR="0023386B" w:rsidRDefault="0023386B" w:rsidP="00FA6A96">
                            <w:pPr>
                              <w:rPr>
                                <w:b/>
                              </w:rPr>
                            </w:pPr>
                            <w:r w:rsidRPr="00D4360A">
                              <w:rPr>
                                <w:b/>
                              </w:rPr>
                              <w:t>___________________</w:t>
                            </w:r>
                            <w:r>
                              <w:rPr>
                                <w:b/>
                              </w:rPr>
                              <w:t>___</w:t>
                            </w:r>
                            <w:r>
                              <w:rPr>
                                <w:b/>
                              </w:rPr>
                              <w:tab/>
                            </w:r>
                            <w:r>
                              <w:rPr>
                                <w:b/>
                              </w:rPr>
                              <w:tab/>
                              <w:t>_______________________</w:t>
                            </w:r>
                            <w:r>
                              <w:rPr>
                                <w:b/>
                              </w:rPr>
                              <w:tab/>
                            </w:r>
                            <w:r>
                              <w:rPr>
                                <w:b/>
                              </w:rPr>
                              <w:tab/>
                              <w:t>_________</w:t>
                            </w:r>
                          </w:p>
                          <w:p w14:paraId="1270E1EE" w14:textId="1FD4FFA7" w:rsidR="0023386B" w:rsidRPr="00D4360A" w:rsidRDefault="0023386B" w:rsidP="00FA6A96">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5259702D" w14:textId="77777777" w:rsidR="0023386B" w:rsidRDefault="0023386B" w:rsidP="00FA6A96"/>
                        </w:txbxContent>
                      </wps:txbx>
                      <wps:bodyPr rot="0" vert="horz" wrap="square" lIns="91440" tIns="45720" rIns="91440" bIns="45720" anchor="t" anchorCtr="0">
                        <a:noAutofit/>
                      </wps:bodyPr>
                    </wps:wsp>
                  </a:graphicData>
                </a:graphic>
              </wp:inline>
            </w:drawing>
          </mc:Choice>
          <mc:Fallback>
            <w:pict>
              <v:shape w14:anchorId="6A2307A0" id="Text Box 6" o:spid="_x0000_s1027" type="#_x0000_t202" style="width:449.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TJgIAAEw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HRBiWEa&#10;S/QkhkDew0AWUZ3e+hKDHi2GhQGPscopU2/vgX/3xMCmY2Ynbp2DvhOsQXbTeDO7uDri+AhS95+h&#10;wWfYPkACGlqno3QoBkF0rNLxXJlIheNhscyL+bKghKNvOlsV8zzVLmPl83XrfPgoQJO4qajD0id4&#10;drj3IdJh5XNIfM2Dks1WKpUMt6s3ypEDwzbZpi9l8CpMGdJXdFXMilGBv0Lk6fsThJYB+11JXdGr&#10;cxAro24fTJO6MTCpxj1SVuYkZNRuVDEM9ZAqllSOItfQHFFZB2N74zjipgP3k5IeW7ui/seeOUGJ&#10;+mSwOqvpfB5nIRnzYjlDw1166ksPMxyhKhooGbebkOYn6mbgFqvYyqTvC5MTZWzZJPtpvOJMXNop&#10;6uUnsP4FAAD//wMAUEsDBBQABgAIAAAAIQCTgFWL3QAAAAUBAAAPAAAAZHJzL2Rvd25yZXYueG1s&#10;TI/BTsMwEETvSPyDtUhcUGvTlpKGOBVCKqI3aFF7deNtEmGvg+2m4e8xXOCy0mhGM2+L5WAN69GH&#10;1pGE27EAhlQ53VIt4X27GmXAQlSklXGEEr4wwLK8vChUrt2Z3rDfxJqlEgq5ktDE2OWch6pBq8LY&#10;dUjJOzpvVUzS11x7dU7l1vCJEHNuVUtpoVEdPjVYfWxOVkI2e+n3YT193VXzo1nEm/v++dNLeX01&#10;PD4AizjEvzD84Cd0KBPTwZ1IB2YkpEfi701etsjugB0kTMRMAC8L/p++/AYAAP//AwBQSwECLQAU&#10;AAYACAAAACEAtoM4kv4AAADhAQAAEwAAAAAAAAAAAAAAAAAAAAAAW0NvbnRlbnRfVHlwZXNdLnht&#10;bFBLAQItABQABgAIAAAAIQA4/SH/1gAAAJQBAAALAAAAAAAAAAAAAAAAAC8BAABfcmVscy8ucmVs&#10;c1BLAQItABQABgAIAAAAIQD7s+WTJgIAAEwEAAAOAAAAAAAAAAAAAAAAAC4CAABkcnMvZTJvRG9j&#10;LnhtbFBLAQItABQABgAIAAAAIQCTgFWL3QAAAAUBAAAPAAAAAAAAAAAAAAAAAIAEAABkcnMvZG93&#10;bnJldi54bWxQSwUGAAAAAAQABADzAAAAigUAAAAA&#10;">
                <v:textbox>
                  <w:txbxContent>
                    <w:p w14:paraId="03F8CDF1" w14:textId="1660EF9C" w:rsidR="0023386B" w:rsidRDefault="0023386B" w:rsidP="00FA6A96">
                      <w:pPr>
                        <w:rPr>
                          <w:b/>
                        </w:rPr>
                      </w:pPr>
                      <w:r>
                        <w:rPr>
                          <w:b/>
                        </w:rPr>
                        <w:t>Principal Investigator</w:t>
                      </w:r>
                    </w:p>
                    <w:p w14:paraId="7B0146F4" w14:textId="77777777" w:rsidR="0023386B" w:rsidRPr="00D4360A" w:rsidRDefault="0023386B" w:rsidP="00FA6A96">
                      <w:pPr>
                        <w:rPr>
                          <w:b/>
                        </w:rPr>
                      </w:pPr>
                    </w:p>
                    <w:p w14:paraId="7B0BE584" w14:textId="77777777" w:rsidR="0023386B" w:rsidRDefault="0023386B" w:rsidP="00FA6A96">
                      <w:pPr>
                        <w:rPr>
                          <w:b/>
                        </w:rPr>
                      </w:pPr>
                      <w:r w:rsidRPr="00D4360A">
                        <w:rPr>
                          <w:b/>
                        </w:rPr>
                        <w:t>___________________</w:t>
                      </w:r>
                      <w:r>
                        <w:rPr>
                          <w:b/>
                        </w:rPr>
                        <w:t>___</w:t>
                      </w:r>
                      <w:r>
                        <w:rPr>
                          <w:b/>
                        </w:rPr>
                        <w:tab/>
                      </w:r>
                      <w:r>
                        <w:rPr>
                          <w:b/>
                        </w:rPr>
                        <w:tab/>
                        <w:t>_______________________</w:t>
                      </w:r>
                      <w:r>
                        <w:rPr>
                          <w:b/>
                        </w:rPr>
                        <w:tab/>
                      </w:r>
                      <w:r>
                        <w:rPr>
                          <w:b/>
                        </w:rPr>
                        <w:tab/>
                        <w:t>_________</w:t>
                      </w:r>
                    </w:p>
                    <w:p w14:paraId="1270E1EE" w14:textId="1FD4FFA7" w:rsidR="0023386B" w:rsidRPr="00D4360A" w:rsidRDefault="0023386B" w:rsidP="00FA6A96">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5259702D" w14:textId="77777777" w:rsidR="0023386B" w:rsidRDefault="0023386B" w:rsidP="00FA6A96"/>
                  </w:txbxContent>
                </v:textbox>
                <w10:anchorlock/>
              </v:shape>
            </w:pict>
          </mc:Fallback>
        </mc:AlternateContent>
      </w:r>
    </w:p>
    <w:p w14:paraId="3F2ACBDA" w14:textId="364B28E5" w:rsidR="00C24087" w:rsidRDefault="00C24087" w:rsidP="00C24087">
      <w:pPr>
        <w:pStyle w:val="Default"/>
        <w:spacing w:before="0"/>
        <w:rPr>
          <w:rFonts w:asciiTheme="minorHAnsi" w:hAnsiTheme="minorHAnsi"/>
          <w:i/>
          <w:iCs/>
          <w:sz w:val="22"/>
          <w:szCs w:val="22"/>
        </w:rPr>
      </w:pPr>
      <w:r w:rsidRPr="001A4D86">
        <w:rPr>
          <w:i/>
          <w:highlight w:val="yellow"/>
        </w:rPr>
        <w:t>For all multi-site trials (delete for single site trials)</w:t>
      </w:r>
      <w:r w:rsidRPr="00FA4A8A">
        <w:rPr>
          <w:noProof/>
        </w:rPr>
        <mc:AlternateContent>
          <mc:Choice Requires="wps">
            <w:drawing>
              <wp:inline distT="0" distB="0" distL="0" distR="0" wp14:anchorId="601BD278" wp14:editId="26662774">
                <wp:extent cx="6261100" cy="2247900"/>
                <wp:effectExtent l="0" t="0" r="2540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2247900"/>
                        </a:xfrm>
                        <a:prstGeom prst="rect">
                          <a:avLst/>
                        </a:prstGeom>
                        <a:solidFill>
                          <a:srgbClr val="FFFFFF"/>
                        </a:solidFill>
                        <a:ln w="9525">
                          <a:solidFill>
                            <a:srgbClr val="000000"/>
                          </a:solidFill>
                          <a:miter lim="800000"/>
                          <a:headEnd/>
                          <a:tailEnd/>
                        </a:ln>
                      </wps:spPr>
                      <wps:txbx>
                        <w:txbxContent>
                          <w:p w14:paraId="67A98F74" w14:textId="77777777" w:rsidR="0023386B" w:rsidRPr="00D4360A" w:rsidRDefault="0023386B" w:rsidP="00C24087">
                            <w:pPr>
                              <w:rPr>
                                <w:b/>
                              </w:rPr>
                            </w:pPr>
                            <w:r>
                              <w:rPr>
                                <w:b/>
                              </w:rPr>
                              <w:t>Lead Principal Investigator</w:t>
                            </w:r>
                          </w:p>
                          <w:p w14:paraId="6EF14874" w14:textId="77777777" w:rsidR="0023386B" w:rsidRDefault="0023386B" w:rsidP="00C24087">
                            <w:pPr>
                              <w:rPr>
                                <w:b/>
                              </w:rPr>
                            </w:pPr>
                            <w:r w:rsidRPr="00D4360A">
                              <w:rPr>
                                <w:b/>
                              </w:rPr>
                              <w:t>___________________</w:t>
                            </w:r>
                            <w:r>
                              <w:rPr>
                                <w:b/>
                              </w:rPr>
                              <w:t>___</w:t>
                            </w:r>
                            <w:r>
                              <w:rPr>
                                <w:b/>
                              </w:rPr>
                              <w:tab/>
                            </w:r>
                            <w:r>
                              <w:rPr>
                                <w:b/>
                              </w:rPr>
                              <w:tab/>
                              <w:t>_______________________</w:t>
                            </w:r>
                            <w:r>
                              <w:rPr>
                                <w:b/>
                              </w:rPr>
                              <w:tab/>
                            </w:r>
                            <w:r>
                              <w:rPr>
                                <w:b/>
                              </w:rPr>
                              <w:tab/>
                              <w:t>_________</w:t>
                            </w:r>
                          </w:p>
                          <w:p w14:paraId="397578E3" w14:textId="77777777" w:rsidR="0023386B" w:rsidRPr="00D4360A" w:rsidRDefault="0023386B" w:rsidP="00C24087">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6AAB61EC" w14:textId="77777777" w:rsidR="0023386B" w:rsidRPr="00D4360A" w:rsidRDefault="0023386B" w:rsidP="00C24087">
                            <w:pPr>
                              <w:rPr>
                                <w:b/>
                              </w:rPr>
                            </w:pPr>
                          </w:p>
                          <w:p w14:paraId="4BD8832F" w14:textId="77777777" w:rsidR="0023386B" w:rsidRPr="00D4360A" w:rsidRDefault="0023386B" w:rsidP="00C24087">
                            <w:pPr>
                              <w:rPr>
                                <w:b/>
                              </w:rPr>
                            </w:pPr>
                            <w:r w:rsidRPr="00D4360A">
                              <w:rPr>
                                <w:b/>
                              </w:rPr>
                              <w:t>Investigator</w:t>
                            </w:r>
                          </w:p>
                          <w:p w14:paraId="4C2D83DB" w14:textId="77777777" w:rsidR="0023386B" w:rsidRPr="00D4360A" w:rsidRDefault="0023386B" w:rsidP="00C24087">
                            <w:pPr>
                              <w:rPr>
                                <w:b/>
                              </w:rPr>
                            </w:pPr>
                            <w:r w:rsidRPr="00D4360A">
                              <w:rPr>
                                <w:b/>
                              </w:rPr>
                              <w:t>____________________</w:t>
                            </w:r>
                            <w:r>
                              <w:rPr>
                                <w:b/>
                              </w:rPr>
                              <w:t>___</w:t>
                            </w:r>
                            <w:r>
                              <w:rPr>
                                <w:b/>
                              </w:rPr>
                              <w:tab/>
                            </w:r>
                            <w:r>
                              <w:rPr>
                                <w:b/>
                              </w:rPr>
                              <w:tab/>
                              <w:t xml:space="preserve">_________________________ </w:t>
                            </w:r>
                            <w:r>
                              <w:rPr>
                                <w:b/>
                              </w:rPr>
                              <w:tab/>
                              <w:t>_________</w:t>
                            </w:r>
                          </w:p>
                          <w:p w14:paraId="092843FA" w14:textId="77777777" w:rsidR="0023386B" w:rsidRPr="00D4360A" w:rsidRDefault="0023386B" w:rsidP="00C24087">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68C47202" w14:textId="77777777" w:rsidR="0023386B" w:rsidRDefault="0023386B" w:rsidP="00C24087"/>
                        </w:txbxContent>
                      </wps:txbx>
                      <wps:bodyPr rot="0" vert="horz" wrap="square" lIns="91440" tIns="45720" rIns="91440" bIns="45720" anchor="t" anchorCtr="0">
                        <a:noAutofit/>
                      </wps:bodyPr>
                    </wps:wsp>
                  </a:graphicData>
                </a:graphic>
              </wp:inline>
            </w:drawing>
          </mc:Choice>
          <mc:Fallback>
            <w:pict>
              <v:shape w14:anchorId="601BD278" id="Text Box 1" o:spid="_x0000_s1028" type="#_x0000_t202" style="width:493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J4JgIAAEwEAAAOAAAAZHJzL2Uyb0RvYy54bWysVNuO2yAQfa/Uf0C8N74oyW6sOKtttqkq&#10;bS/Sbj+AYByjAkOBxN5+fQecpFbbp6p+QAwzHM6cmfH6btCKnITzEkxNi1lOiTAcGmkONf36vHtz&#10;S4kPzDRMgRE1fRGe3m1ev1r3thIldKAa4QiCGF/1tqZdCLbKMs87oZmfgRUGnS04zQKa7pA1jvWI&#10;rlVW5vky68E11gEX3uPpw+ikm4TftoKHz23rRSCqpsgtpNWldR/XbLNm1cEx20l+psH+gYVm0uCj&#10;V6gHFhg5OvkHlJbcgYc2zDjoDNpWcpFywGyK/LdsnjpmRcoFxfH2KpP/f7D80+mLI7LB2lFimMYS&#10;PYshkLcwkCKq01tfYdCTxbAw4HGMjJl6+wj8mycGth0zB3HvHPSdYA2ySzezydURx0eQff8RGnyG&#10;HQMkoKF1OgKiGATRsUov18pEKhwPl+WyKHJ0cfSV5fxmhQayy1h1uW6dD+8FaBI3NXVY+gTPTo8+&#10;jKGXkEQflGx2UqlkuMN+qxw5MWyTXfrO6H4apgzpa7palItRganPTyHy9P0NQsuA/a6kruntNYhV&#10;Ubd3pkndGJhU4x6zUwaTjEJG7UYVw7AfUsXKS3320Lygsg7G9sZxxE0H7gclPbZ2Tf33I3OCEvXB&#10;YHVWxXweZyEZ88VNiYabevZTDzMcoWoaKBm325DmJ+pm4B6r2Mqkb2Q5MjlTxpZNFTqPV5yJqZ2i&#10;fv0ENj8BAAD//wMAUEsDBBQABgAIAAAAIQD9dAYb3AAAAAUBAAAPAAAAZHJzL2Rvd25yZXYueG1s&#10;TI/BTsMwEETvSPyDtUhcEHWgJaQhToWQQPQGBcHVjbdJhL0OtpuGv2fhApeRRrOaeVutJmfFiCH2&#10;nhRczDIQSI03PbUKXl/uzwsQMWky2npCBV8YYVUfH1W6NP5AzzhuUiu4hGKpFXQpDaWUsenQ6Tjz&#10;AxJnOx+cTmxDK03QBy53Vl5mWS6d7okXOj3gXYfNx2bvFBSLx/E9rudPb02+s8t0dj0+fAalTk+m&#10;2xsQCaf0dww/+IwONTNt/Z5MFFYBP5J+lbNlkbPdKphfLTKQdSX/09ffAAAA//8DAFBLAQItABQA&#10;BgAIAAAAIQC2gziS/gAAAOEBAAATAAAAAAAAAAAAAAAAAAAAAABbQ29udGVudF9UeXBlc10ueG1s&#10;UEsBAi0AFAAGAAgAAAAhADj9If/WAAAAlAEAAAsAAAAAAAAAAAAAAAAALwEAAF9yZWxzLy5yZWxz&#10;UEsBAi0AFAAGAAgAAAAhAJHkEngmAgAATAQAAA4AAAAAAAAAAAAAAAAALgIAAGRycy9lMm9Eb2Mu&#10;eG1sUEsBAi0AFAAGAAgAAAAhAP10BhvcAAAABQEAAA8AAAAAAAAAAAAAAAAAgAQAAGRycy9kb3du&#10;cmV2LnhtbFBLBQYAAAAABAAEAPMAAACJBQAAAAA=&#10;">
                <v:textbox>
                  <w:txbxContent>
                    <w:p w14:paraId="67A98F74" w14:textId="77777777" w:rsidR="0023386B" w:rsidRPr="00D4360A" w:rsidRDefault="0023386B" w:rsidP="00C24087">
                      <w:pPr>
                        <w:rPr>
                          <w:b/>
                        </w:rPr>
                      </w:pPr>
                      <w:r>
                        <w:rPr>
                          <w:b/>
                        </w:rPr>
                        <w:t>Lead Principal Investigator</w:t>
                      </w:r>
                    </w:p>
                    <w:p w14:paraId="6EF14874" w14:textId="77777777" w:rsidR="0023386B" w:rsidRDefault="0023386B" w:rsidP="00C24087">
                      <w:pPr>
                        <w:rPr>
                          <w:b/>
                        </w:rPr>
                      </w:pPr>
                      <w:r w:rsidRPr="00D4360A">
                        <w:rPr>
                          <w:b/>
                        </w:rPr>
                        <w:t>___________________</w:t>
                      </w:r>
                      <w:r>
                        <w:rPr>
                          <w:b/>
                        </w:rPr>
                        <w:t>___</w:t>
                      </w:r>
                      <w:r>
                        <w:rPr>
                          <w:b/>
                        </w:rPr>
                        <w:tab/>
                      </w:r>
                      <w:r>
                        <w:rPr>
                          <w:b/>
                        </w:rPr>
                        <w:tab/>
                        <w:t>_______________________</w:t>
                      </w:r>
                      <w:r>
                        <w:rPr>
                          <w:b/>
                        </w:rPr>
                        <w:tab/>
                      </w:r>
                      <w:r>
                        <w:rPr>
                          <w:b/>
                        </w:rPr>
                        <w:tab/>
                        <w:t>_________</w:t>
                      </w:r>
                    </w:p>
                    <w:p w14:paraId="397578E3" w14:textId="77777777" w:rsidR="0023386B" w:rsidRPr="00D4360A" w:rsidRDefault="0023386B" w:rsidP="00C24087">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6AAB61EC" w14:textId="77777777" w:rsidR="0023386B" w:rsidRPr="00D4360A" w:rsidRDefault="0023386B" w:rsidP="00C24087">
                      <w:pPr>
                        <w:rPr>
                          <w:b/>
                        </w:rPr>
                      </w:pPr>
                    </w:p>
                    <w:p w14:paraId="4BD8832F" w14:textId="77777777" w:rsidR="0023386B" w:rsidRPr="00D4360A" w:rsidRDefault="0023386B" w:rsidP="00C24087">
                      <w:pPr>
                        <w:rPr>
                          <w:b/>
                        </w:rPr>
                      </w:pPr>
                      <w:r w:rsidRPr="00D4360A">
                        <w:rPr>
                          <w:b/>
                        </w:rPr>
                        <w:t>Investigator</w:t>
                      </w:r>
                    </w:p>
                    <w:p w14:paraId="4C2D83DB" w14:textId="77777777" w:rsidR="0023386B" w:rsidRPr="00D4360A" w:rsidRDefault="0023386B" w:rsidP="00C24087">
                      <w:pPr>
                        <w:rPr>
                          <w:b/>
                        </w:rPr>
                      </w:pPr>
                      <w:r w:rsidRPr="00D4360A">
                        <w:rPr>
                          <w:b/>
                        </w:rPr>
                        <w:t>____________________</w:t>
                      </w:r>
                      <w:r>
                        <w:rPr>
                          <w:b/>
                        </w:rPr>
                        <w:t>___</w:t>
                      </w:r>
                      <w:r>
                        <w:rPr>
                          <w:b/>
                        </w:rPr>
                        <w:tab/>
                      </w:r>
                      <w:r>
                        <w:rPr>
                          <w:b/>
                        </w:rPr>
                        <w:tab/>
                        <w:t xml:space="preserve">_________________________ </w:t>
                      </w:r>
                      <w:r>
                        <w:rPr>
                          <w:b/>
                        </w:rPr>
                        <w:tab/>
                        <w:t>_________</w:t>
                      </w:r>
                    </w:p>
                    <w:p w14:paraId="092843FA" w14:textId="77777777" w:rsidR="0023386B" w:rsidRPr="00D4360A" w:rsidRDefault="0023386B" w:rsidP="00C24087">
                      <w:pPr>
                        <w:rPr>
                          <w:b/>
                        </w:rPr>
                      </w:pPr>
                      <w:r>
                        <w:rPr>
                          <w:b/>
                        </w:rPr>
                        <w:t>Name (print)</w:t>
                      </w:r>
                      <w:r>
                        <w:rPr>
                          <w:b/>
                        </w:rPr>
                        <w:tab/>
                      </w:r>
                      <w:r>
                        <w:rPr>
                          <w:b/>
                        </w:rPr>
                        <w:tab/>
                      </w:r>
                      <w:r>
                        <w:rPr>
                          <w:b/>
                        </w:rPr>
                        <w:tab/>
                      </w:r>
                      <w:r>
                        <w:rPr>
                          <w:b/>
                        </w:rPr>
                        <w:tab/>
                        <w:t>Signature</w:t>
                      </w:r>
                      <w:r>
                        <w:rPr>
                          <w:b/>
                        </w:rPr>
                        <w:tab/>
                      </w:r>
                      <w:r>
                        <w:rPr>
                          <w:b/>
                        </w:rPr>
                        <w:tab/>
                      </w:r>
                      <w:r>
                        <w:rPr>
                          <w:b/>
                        </w:rPr>
                        <w:tab/>
                      </w:r>
                      <w:r>
                        <w:rPr>
                          <w:b/>
                        </w:rPr>
                        <w:tab/>
                      </w:r>
                      <w:r w:rsidRPr="00D4360A">
                        <w:rPr>
                          <w:b/>
                        </w:rPr>
                        <w:t>Date</w:t>
                      </w:r>
                    </w:p>
                    <w:p w14:paraId="68C47202" w14:textId="77777777" w:rsidR="0023386B" w:rsidRDefault="0023386B" w:rsidP="00C24087"/>
                  </w:txbxContent>
                </v:textbox>
                <w10:anchorlock/>
              </v:shape>
            </w:pict>
          </mc:Fallback>
        </mc:AlternateContent>
      </w:r>
    </w:p>
    <w:p w14:paraId="4016248A" w14:textId="0A9D190B" w:rsidR="00EA358A" w:rsidRDefault="00EA358A" w:rsidP="001A4D86"/>
    <w:p w14:paraId="47D667CE" w14:textId="7A47D42A" w:rsidR="00861256" w:rsidRDefault="00861256" w:rsidP="00FD4F34"/>
    <w:p w14:paraId="30A34F76" w14:textId="77777777" w:rsidR="00861256" w:rsidRPr="00861256" w:rsidRDefault="00861256" w:rsidP="00FD4F34"/>
    <w:p w14:paraId="7964984C" w14:textId="58B03C59" w:rsidR="00B40BA7" w:rsidRDefault="00861256" w:rsidP="00FD4F34">
      <w:pPr>
        <w:pStyle w:val="Heading1"/>
        <w:numPr>
          <w:ilvl w:val="0"/>
          <w:numId w:val="0"/>
        </w:numPr>
        <w:jc w:val="center"/>
      </w:pPr>
      <w:bookmarkStart w:id="19" w:name="_Toc152927523"/>
      <w:r>
        <w:lastRenderedPageBreak/>
        <w:t>TABLE OF CONTENTS</w:t>
      </w:r>
      <w:bookmarkEnd w:id="19"/>
    </w:p>
    <w:p w14:paraId="58781428" w14:textId="77777777" w:rsidR="00B40BA7" w:rsidRDefault="00B40BA7" w:rsidP="001A4D86"/>
    <w:bookmarkStart w:id="20" w:name="_Toc141863151"/>
    <w:bookmarkStart w:id="21" w:name="_Toc141868953"/>
    <w:bookmarkStart w:id="22" w:name="_Toc141869283"/>
    <w:bookmarkStart w:id="23" w:name="_Toc141869448"/>
    <w:bookmarkStart w:id="24" w:name="_Toc141869778"/>
    <w:bookmarkStart w:id="25" w:name="_GoBack"/>
    <w:p w14:paraId="4CD28BA1" w14:textId="6AFE749B" w:rsidR="00A65858" w:rsidRPr="006E7D16" w:rsidRDefault="00861256" w:rsidP="0037134D">
      <w:pPr>
        <w:pStyle w:val="TOC1"/>
        <w:rPr>
          <w:rFonts w:cs="Arial"/>
          <w:sz w:val="22"/>
          <w:szCs w:val="22"/>
        </w:rPr>
      </w:pPr>
      <w:r w:rsidRPr="0037134D">
        <w:rPr>
          <w:rFonts w:cs="Arial"/>
          <w:sz w:val="22"/>
          <w:szCs w:val="22"/>
        </w:rPr>
        <w:fldChar w:fldCharType="begin"/>
      </w:r>
      <w:r w:rsidRPr="0037134D">
        <w:rPr>
          <w:rFonts w:cs="Arial"/>
          <w:sz w:val="22"/>
          <w:szCs w:val="22"/>
        </w:rPr>
        <w:instrText xml:space="preserve"> TOC \o "1-2" \h \z \u </w:instrText>
      </w:r>
      <w:r w:rsidRPr="0037134D">
        <w:rPr>
          <w:rFonts w:cs="Arial"/>
          <w:sz w:val="22"/>
          <w:szCs w:val="22"/>
        </w:rPr>
        <w:fldChar w:fldCharType="separate"/>
      </w:r>
      <w:hyperlink w:anchor="_Toc152927522" w:history="1">
        <w:r w:rsidR="00A65858" w:rsidRPr="006E7D16">
          <w:rPr>
            <w:rStyle w:val="Hyperlink"/>
            <w:rFonts w:cs="Arial"/>
            <w:sz w:val="22"/>
            <w:szCs w:val="22"/>
          </w:rPr>
          <w:t>STATEMENT OF COMPLIANCE</w:t>
        </w:r>
        <w:r w:rsidR="00A65858" w:rsidRPr="006E7D16">
          <w:rPr>
            <w:rFonts w:cs="Arial"/>
            <w:webHidden/>
            <w:sz w:val="22"/>
            <w:szCs w:val="22"/>
          </w:rPr>
          <w:tab/>
        </w:r>
        <w:r w:rsidR="00A65858" w:rsidRPr="006E7D16">
          <w:rPr>
            <w:rFonts w:cs="Arial"/>
            <w:webHidden/>
            <w:sz w:val="22"/>
            <w:szCs w:val="22"/>
          </w:rPr>
          <w:fldChar w:fldCharType="begin"/>
        </w:r>
        <w:r w:rsidR="00A65858" w:rsidRPr="006E7D16">
          <w:rPr>
            <w:rFonts w:cs="Arial"/>
            <w:webHidden/>
            <w:sz w:val="22"/>
            <w:szCs w:val="22"/>
          </w:rPr>
          <w:instrText xml:space="preserve"> PAGEREF _Toc152927522 \h </w:instrText>
        </w:r>
        <w:r w:rsidR="00A65858" w:rsidRPr="006E7D16">
          <w:rPr>
            <w:rFonts w:cs="Arial"/>
            <w:webHidden/>
            <w:sz w:val="22"/>
            <w:szCs w:val="22"/>
          </w:rPr>
        </w:r>
        <w:r w:rsidR="00A65858" w:rsidRPr="006E7D16">
          <w:rPr>
            <w:rFonts w:cs="Arial"/>
            <w:webHidden/>
            <w:sz w:val="22"/>
            <w:szCs w:val="22"/>
          </w:rPr>
          <w:fldChar w:fldCharType="separate"/>
        </w:r>
        <w:r w:rsidR="0037134D">
          <w:rPr>
            <w:rFonts w:cs="Arial"/>
            <w:webHidden/>
            <w:sz w:val="22"/>
            <w:szCs w:val="22"/>
          </w:rPr>
          <w:t>3</w:t>
        </w:r>
        <w:r w:rsidR="00A65858" w:rsidRPr="006E7D16">
          <w:rPr>
            <w:rFonts w:cs="Arial"/>
            <w:webHidden/>
            <w:sz w:val="22"/>
            <w:szCs w:val="22"/>
          </w:rPr>
          <w:fldChar w:fldCharType="end"/>
        </w:r>
      </w:hyperlink>
    </w:p>
    <w:p w14:paraId="444383F8" w14:textId="417517C9" w:rsidR="00A65858" w:rsidRPr="006E7D16" w:rsidRDefault="00A65858" w:rsidP="0037134D">
      <w:pPr>
        <w:pStyle w:val="TOC1"/>
        <w:rPr>
          <w:rFonts w:cs="Arial"/>
          <w:sz w:val="22"/>
          <w:szCs w:val="22"/>
        </w:rPr>
      </w:pPr>
      <w:hyperlink w:anchor="_Toc152927523" w:history="1">
        <w:r w:rsidRPr="006E7D16">
          <w:rPr>
            <w:rStyle w:val="Hyperlink"/>
            <w:rFonts w:cs="Arial"/>
            <w:sz w:val="22"/>
            <w:szCs w:val="22"/>
          </w:rPr>
          <w:t>TABLE OF CONTENTS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_Toc152927523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4</w:t>
        </w:r>
        <w:r w:rsidRPr="006E7D16">
          <w:rPr>
            <w:rFonts w:cs="Arial"/>
            <w:webHidden/>
            <w:sz w:val="22"/>
            <w:szCs w:val="22"/>
          </w:rPr>
          <w:fldChar w:fldCharType="end"/>
        </w:r>
      </w:hyperlink>
    </w:p>
    <w:p w14:paraId="6D2A8AD2" w14:textId="59D4987B" w:rsidR="00A65858" w:rsidRPr="006E7D16" w:rsidRDefault="00A65858" w:rsidP="0037134D">
      <w:pPr>
        <w:pStyle w:val="TOC1"/>
        <w:rPr>
          <w:rFonts w:cs="Arial"/>
          <w:sz w:val="22"/>
          <w:szCs w:val="22"/>
        </w:rPr>
      </w:pPr>
      <w:hyperlink w:anchor="_Toc152927524" w:history="1">
        <w:r w:rsidRPr="006E7D16">
          <w:rPr>
            <w:rStyle w:val="Hyperlink"/>
            <w:rFonts w:cs="Arial"/>
            <w:sz w:val="22"/>
            <w:szCs w:val="22"/>
          </w:rPr>
          <w:t>ABBREVIATIONS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_Toc152927524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6</w:t>
        </w:r>
        <w:r w:rsidRPr="006E7D16">
          <w:rPr>
            <w:rFonts w:cs="Arial"/>
            <w:webHidden/>
            <w:sz w:val="22"/>
            <w:szCs w:val="22"/>
          </w:rPr>
          <w:fldChar w:fldCharType="end"/>
        </w:r>
      </w:hyperlink>
    </w:p>
    <w:p w14:paraId="141C904E" w14:textId="016DA288" w:rsidR="00A65858" w:rsidRPr="006E7D16" w:rsidRDefault="00A65858" w:rsidP="006E7D16">
      <w:pPr>
        <w:pStyle w:val="TOC1"/>
        <w:rPr>
          <w:rFonts w:cs="Arial"/>
          <w:sz w:val="22"/>
          <w:szCs w:val="22"/>
        </w:rPr>
      </w:pPr>
      <w:hyperlink w:anchor="_Toc152927525" w:history="1">
        <w:r w:rsidRPr="006E7D16">
          <w:rPr>
            <w:rStyle w:val="Hyperlink"/>
            <w:rFonts w:cs="Arial"/>
            <w:sz w:val="22"/>
            <w:szCs w:val="22"/>
          </w:rPr>
          <w:t>1</w:t>
        </w:r>
        <w:r w:rsidRPr="006E7D16">
          <w:rPr>
            <w:rFonts w:cs="Arial"/>
            <w:sz w:val="22"/>
            <w:szCs w:val="22"/>
          </w:rPr>
          <w:tab/>
        </w:r>
        <w:r w:rsidRPr="006E7D16">
          <w:rPr>
            <w:rStyle w:val="Hyperlink"/>
            <w:rFonts w:cs="Arial"/>
            <w:sz w:val="22"/>
            <w:szCs w:val="22"/>
          </w:rPr>
          <w:t>PROTOCOL SUMMARY</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_Toc152927525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8</w:t>
        </w:r>
        <w:r w:rsidRPr="006E7D16">
          <w:rPr>
            <w:rFonts w:cs="Arial"/>
            <w:webHidden/>
            <w:sz w:val="22"/>
            <w:szCs w:val="22"/>
          </w:rPr>
          <w:fldChar w:fldCharType="end"/>
        </w:r>
      </w:hyperlink>
    </w:p>
    <w:p w14:paraId="26D8B71C" w14:textId="4E2F3662" w:rsidR="00A65858" w:rsidRPr="006E7D16" w:rsidRDefault="00A65858">
      <w:pPr>
        <w:pStyle w:val="TOC2"/>
        <w:rPr>
          <w:rFonts w:cs="Arial"/>
          <w:smallCaps w:val="0"/>
          <w:szCs w:val="22"/>
        </w:rPr>
      </w:pPr>
      <w:hyperlink w:anchor="_Toc152927526" w:history="1">
        <w:r w:rsidRPr="006E7D16">
          <w:rPr>
            <w:rStyle w:val="Hyperlink"/>
            <w:rFonts w:cs="Arial"/>
            <w:sz w:val="22"/>
            <w:szCs w:val="22"/>
          </w:rPr>
          <w:t>1.1</w:t>
        </w:r>
        <w:r w:rsidRPr="006E7D16">
          <w:rPr>
            <w:rFonts w:cs="Arial"/>
            <w:smallCaps w:val="0"/>
            <w:szCs w:val="22"/>
          </w:rPr>
          <w:tab/>
        </w:r>
        <w:r w:rsidRPr="006E7D16">
          <w:rPr>
            <w:rStyle w:val="Hyperlink"/>
            <w:rFonts w:cs="Arial"/>
            <w:sz w:val="22"/>
            <w:szCs w:val="22"/>
          </w:rPr>
          <w:t>Synopsis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_Toc152927526 \h </w:instrText>
        </w:r>
        <w:r w:rsidRPr="0037134D">
          <w:rPr>
            <w:rFonts w:cs="Arial"/>
            <w:webHidden/>
            <w:szCs w:val="22"/>
          </w:rPr>
        </w:r>
        <w:r w:rsidRPr="0037134D">
          <w:rPr>
            <w:rFonts w:cs="Arial"/>
            <w:webHidden/>
            <w:szCs w:val="22"/>
          </w:rPr>
          <w:fldChar w:fldCharType="separate"/>
        </w:r>
        <w:r w:rsidR="0037134D">
          <w:rPr>
            <w:rFonts w:cs="Arial"/>
            <w:webHidden/>
            <w:szCs w:val="22"/>
          </w:rPr>
          <w:t>8</w:t>
        </w:r>
        <w:r w:rsidRPr="0037134D">
          <w:rPr>
            <w:rFonts w:cs="Arial"/>
            <w:webHidden/>
            <w:szCs w:val="22"/>
          </w:rPr>
          <w:fldChar w:fldCharType="end"/>
        </w:r>
      </w:hyperlink>
    </w:p>
    <w:p w14:paraId="62F57E8B" w14:textId="15498A5C" w:rsidR="00A65858" w:rsidRPr="006E7D16" w:rsidRDefault="00A65858">
      <w:pPr>
        <w:pStyle w:val="TOC2"/>
        <w:rPr>
          <w:rFonts w:cs="Arial"/>
          <w:smallCaps w:val="0"/>
          <w:szCs w:val="22"/>
        </w:rPr>
      </w:pPr>
      <w:hyperlink w:anchor="_Toc152927527" w:history="1">
        <w:r w:rsidRPr="006E7D16">
          <w:rPr>
            <w:rStyle w:val="Hyperlink"/>
            <w:rFonts w:cs="Arial"/>
            <w:sz w:val="22"/>
            <w:szCs w:val="22"/>
          </w:rPr>
          <w:t>1.2</w:t>
        </w:r>
        <w:r w:rsidRPr="006E7D16">
          <w:rPr>
            <w:rFonts w:cs="Arial"/>
            <w:smallCaps w:val="0"/>
            <w:szCs w:val="22"/>
          </w:rPr>
          <w:tab/>
        </w:r>
        <w:r w:rsidRPr="006E7D16">
          <w:rPr>
            <w:rStyle w:val="Hyperlink"/>
            <w:rFonts w:cs="Arial"/>
            <w:sz w:val="22"/>
            <w:szCs w:val="22"/>
          </w:rPr>
          <w:t>Schema</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_Toc152927527 \h </w:instrText>
        </w:r>
        <w:r w:rsidRPr="0037134D">
          <w:rPr>
            <w:rFonts w:cs="Arial"/>
            <w:webHidden/>
            <w:szCs w:val="22"/>
          </w:rPr>
        </w:r>
        <w:r w:rsidRPr="0037134D">
          <w:rPr>
            <w:rFonts w:cs="Arial"/>
            <w:webHidden/>
            <w:szCs w:val="22"/>
          </w:rPr>
          <w:fldChar w:fldCharType="separate"/>
        </w:r>
        <w:r w:rsidR="0037134D">
          <w:rPr>
            <w:rFonts w:cs="Arial"/>
            <w:webHidden/>
            <w:szCs w:val="22"/>
          </w:rPr>
          <w:t>9</w:t>
        </w:r>
        <w:r w:rsidRPr="0037134D">
          <w:rPr>
            <w:rFonts w:cs="Arial"/>
            <w:webHidden/>
            <w:szCs w:val="22"/>
          </w:rPr>
          <w:fldChar w:fldCharType="end"/>
        </w:r>
      </w:hyperlink>
    </w:p>
    <w:p w14:paraId="7F047E5F" w14:textId="5B681D1F" w:rsidR="00A65858" w:rsidRPr="006E7D16" w:rsidRDefault="00A65858" w:rsidP="006E7D16">
      <w:pPr>
        <w:pStyle w:val="TOC1"/>
        <w:rPr>
          <w:rFonts w:cs="Arial"/>
          <w:sz w:val="22"/>
          <w:szCs w:val="22"/>
        </w:rPr>
      </w:pPr>
      <w:hyperlink w:anchor="_Toc152927528" w:history="1">
        <w:r w:rsidRPr="006E7D16">
          <w:rPr>
            <w:rStyle w:val="Hyperlink"/>
            <w:rFonts w:cs="Arial"/>
            <w:sz w:val="22"/>
            <w:szCs w:val="22"/>
          </w:rPr>
          <w:t>2</w:t>
        </w:r>
        <w:r w:rsidRPr="006E7D16">
          <w:rPr>
            <w:rFonts w:cs="Arial"/>
            <w:sz w:val="22"/>
            <w:szCs w:val="22"/>
          </w:rPr>
          <w:tab/>
        </w:r>
        <w:r w:rsidRPr="006E7D16">
          <w:rPr>
            <w:rStyle w:val="Hyperlink"/>
            <w:rFonts w:cs="Arial"/>
            <w:sz w:val="22"/>
            <w:szCs w:val="22"/>
          </w:rPr>
          <w:t>INTRODUCTION</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_Toc152927528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10</w:t>
        </w:r>
        <w:r w:rsidRPr="006E7D16">
          <w:rPr>
            <w:rFonts w:cs="Arial"/>
            <w:webHidden/>
            <w:sz w:val="22"/>
            <w:szCs w:val="22"/>
          </w:rPr>
          <w:fldChar w:fldCharType="end"/>
        </w:r>
      </w:hyperlink>
    </w:p>
    <w:p w14:paraId="6A710795" w14:textId="4E22E27B" w:rsidR="00A65858" w:rsidRPr="006E7D16" w:rsidRDefault="00A65858">
      <w:pPr>
        <w:pStyle w:val="TOC2"/>
        <w:rPr>
          <w:rFonts w:cs="Arial"/>
          <w:smallCaps w:val="0"/>
          <w:szCs w:val="22"/>
        </w:rPr>
      </w:pPr>
      <w:hyperlink w:anchor="_Toc152927529" w:history="1">
        <w:r w:rsidRPr="006E7D16">
          <w:rPr>
            <w:rStyle w:val="Hyperlink"/>
            <w:rFonts w:cs="Arial"/>
            <w:sz w:val="22"/>
            <w:szCs w:val="22"/>
          </w:rPr>
          <w:t>2.1</w:t>
        </w:r>
        <w:r w:rsidRPr="006E7D16">
          <w:rPr>
            <w:rFonts w:cs="Arial"/>
            <w:smallCaps w:val="0"/>
            <w:szCs w:val="22"/>
          </w:rPr>
          <w:tab/>
        </w:r>
        <w:r w:rsidRPr="006E7D16">
          <w:rPr>
            <w:rStyle w:val="Hyperlink"/>
            <w:rFonts w:cs="Arial"/>
            <w:sz w:val="22"/>
            <w:szCs w:val="22"/>
          </w:rPr>
          <w:t>Study Rationale</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_Toc152927529 \h </w:instrText>
        </w:r>
        <w:r w:rsidRPr="0037134D">
          <w:rPr>
            <w:rFonts w:cs="Arial"/>
            <w:webHidden/>
            <w:szCs w:val="22"/>
          </w:rPr>
        </w:r>
        <w:r w:rsidRPr="0037134D">
          <w:rPr>
            <w:rFonts w:cs="Arial"/>
            <w:webHidden/>
            <w:szCs w:val="22"/>
          </w:rPr>
          <w:fldChar w:fldCharType="separate"/>
        </w:r>
        <w:r w:rsidR="0037134D">
          <w:rPr>
            <w:rFonts w:cs="Arial"/>
            <w:webHidden/>
            <w:szCs w:val="22"/>
          </w:rPr>
          <w:t>10</w:t>
        </w:r>
        <w:r w:rsidRPr="0037134D">
          <w:rPr>
            <w:rFonts w:cs="Arial"/>
            <w:webHidden/>
            <w:szCs w:val="22"/>
          </w:rPr>
          <w:fldChar w:fldCharType="end"/>
        </w:r>
      </w:hyperlink>
    </w:p>
    <w:p w14:paraId="0D3CCFC0" w14:textId="51298ED6" w:rsidR="00A65858" w:rsidRPr="006E7D16" w:rsidRDefault="00A65858">
      <w:pPr>
        <w:pStyle w:val="TOC2"/>
        <w:rPr>
          <w:rFonts w:cs="Arial"/>
          <w:smallCaps w:val="0"/>
          <w:szCs w:val="22"/>
        </w:rPr>
      </w:pPr>
      <w:hyperlink w:anchor="_Toc152927530" w:history="1">
        <w:r w:rsidRPr="006E7D16">
          <w:rPr>
            <w:rStyle w:val="Hyperlink"/>
            <w:rFonts w:cs="Arial"/>
            <w:sz w:val="22"/>
            <w:szCs w:val="22"/>
          </w:rPr>
          <w:t>2.2</w:t>
        </w:r>
        <w:r w:rsidRPr="006E7D16">
          <w:rPr>
            <w:rFonts w:cs="Arial"/>
            <w:smallCaps w:val="0"/>
            <w:szCs w:val="22"/>
          </w:rPr>
          <w:tab/>
        </w:r>
        <w:r w:rsidRPr="006E7D16">
          <w:rPr>
            <w:rStyle w:val="Hyperlink"/>
            <w:rFonts w:cs="Arial"/>
            <w:sz w:val="22"/>
            <w:szCs w:val="22"/>
          </w:rPr>
          <w:t>Background</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_Toc152927530 \h </w:instrText>
        </w:r>
        <w:r w:rsidRPr="0037134D">
          <w:rPr>
            <w:rFonts w:cs="Arial"/>
            <w:webHidden/>
            <w:szCs w:val="22"/>
          </w:rPr>
        </w:r>
        <w:r w:rsidRPr="0037134D">
          <w:rPr>
            <w:rFonts w:cs="Arial"/>
            <w:webHidden/>
            <w:szCs w:val="22"/>
          </w:rPr>
          <w:fldChar w:fldCharType="separate"/>
        </w:r>
        <w:r w:rsidR="0037134D">
          <w:rPr>
            <w:rFonts w:cs="Arial"/>
            <w:webHidden/>
            <w:szCs w:val="22"/>
          </w:rPr>
          <w:t>10</w:t>
        </w:r>
        <w:r w:rsidRPr="0037134D">
          <w:rPr>
            <w:rFonts w:cs="Arial"/>
            <w:webHidden/>
            <w:szCs w:val="22"/>
          </w:rPr>
          <w:fldChar w:fldCharType="end"/>
        </w:r>
      </w:hyperlink>
    </w:p>
    <w:p w14:paraId="70FAAC73" w14:textId="7EE9C181" w:rsidR="00A65858" w:rsidRPr="006E7D16" w:rsidRDefault="00A65858">
      <w:pPr>
        <w:pStyle w:val="TOC2"/>
        <w:rPr>
          <w:rFonts w:cs="Arial"/>
          <w:smallCaps w:val="0"/>
          <w:szCs w:val="22"/>
        </w:rPr>
      </w:pPr>
      <w:hyperlink w:anchor="_Toc152927531" w:history="1">
        <w:r w:rsidRPr="006E7D16">
          <w:rPr>
            <w:rStyle w:val="Hyperlink"/>
            <w:rFonts w:cs="Arial"/>
            <w:sz w:val="22"/>
            <w:szCs w:val="22"/>
          </w:rPr>
          <w:t>2.3</w:t>
        </w:r>
        <w:r w:rsidRPr="006E7D16">
          <w:rPr>
            <w:rFonts w:cs="Arial"/>
            <w:smallCaps w:val="0"/>
            <w:szCs w:val="22"/>
          </w:rPr>
          <w:tab/>
        </w:r>
        <w:r w:rsidRPr="006E7D16">
          <w:rPr>
            <w:rStyle w:val="Hyperlink"/>
            <w:rFonts w:cs="Arial"/>
            <w:sz w:val="22"/>
            <w:szCs w:val="22"/>
          </w:rPr>
          <w:t>Risk/Benefit Assessment</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_Toc152927531 \h </w:instrText>
        </w:r>
        <w:r w:rsidRPr="0037134D">
          <w:rPr>
            <w:rFonts w:cs="Arial"/>
            <w:webHidden/>
            <w:szCs w:val="22"/>
          </w:rPr>
        </w:r>
        <w:r w:rsidRPr="0037134D">
          <w:rPr>
            <w:rFonts w:cs="Arial"/>
            <w:webHidden/>
            <w:szCs w:val="22"/>
          </w:rPr>
          <w:fldChar w:fldCharType="separate"/>
        </w:r>
        <w:r w:rsidR="0037134D">
          <w:rPr>
            <w:rFonts w:cs="Arial"/>
            <w:webHidden/>
            <w:szCs w:val="22"/>
          </w:rPr>
          <w:t>10</w:t>
        </w:r>
        <w:r w:rsidRPr="0037134D">
          <w:rPr>
            <w:rFonts w:cs="Arial"/>
            <w:webHidden/>
            <w:szCs w:val="22"/>
          </w:rPr>
          <w:fldChar w:fldCharType="end"/>
        </w:r>
      </w:hyperlink>
    </w:p>
    <w:p w14:paraId="5BB69E5A" w14:textId="79F34D9C" w:rsidR="00A65858" w:rsidRPr="006E7D16" w:rsidRDefault="00A65858" w:rsidP="006E7D16">
      <w:pPr>
        <w:pStyle w:val="TOC1"/>
        <w:rPr>
          <w:rFonts w:cs="Arial"/>
          <w:sz w:val="22"/>
          <w:szCs w:val="22"/>
        </w:rPr>
      </w:pPr>
      <w:hyperlink w:anchor="_Toc152927532" w:history="1">
        <w:r w:rsidRPr="006E7D16">
          <w:rPr>
            <w:rStyle w:val="Hyperlink"/>
            <w:rFonts w:cs="Arial"/>
            <w:sz w:val="22"/>
            <w:szCs w:val="22"/>
          </w:rPr>
          <w:t>3</w:t>
        </w:r>
        <w:r w:rsidRPr="006E7D16">
          <w:rPr>
            <w:rFonts w:cs="Arial"/>
            <w:sz w:val="22"/>
            <w:szCs w:val="22"/>
          </w:rPr>
          <w:tab/>
        </w:r>
        <w:r w:rsidRPr="006E7D16">
          <w:rPr>
            <w:rStyle w:val="Hyperlink"/>
            <w:rFonts w:cs="Arial"/>
            <w:sz w:val="22"/>
            <w:szCs w:val="22"/>
          </w:rPr>
          <w:t>OBJECTIVES AND ENDPOINTS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_Toc152927532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11</w:t>
        </w:r>
        <w:r w:rsidRPr="006E7D16">
          <w:rPr>
            <w:rFonts w:cs="Arial"/>
            <w:webHidden/>
            <w:sz w:val="22"/>
            <w:szCs w:val="22"/>
          </w:rPr>
          <w:fldChar w:fldCharType="end"/>
        </w:r>
      </w:hyperlink>
    </w:p>
    <w:p w14:paraId="07E5D62A" w14:textId="2FED5F0D" w:rsidR="00A65858" w:rsidRPr="006E7D16" w:rsidRDefault="00A65858" w:rsidP="006E7D16">
      <w:pPr>
        <w:pStyle w:val="TOC1"/>
        <w:rPr>
          <w:rFonts w:cs="Arial"/>
          <w:sz w:val="22"/>
          <w:szCs w:val="22"/>
        </w:rPr>
      </w:pPr>
      <w:hyperlink w:anchor="_Toc152927533" w:history="1">
        <w:r w:rsidRPr="006E7D16">
          <w:rPr>
            <w:rStyle w:val="Hyperlink"/>
            <w:rFonts w:cs="Arial"/>
            <w:sz w:val="22"/>
            <w:szCs w:val="22"/>
          </w:rPr>
          <w:t>4</w:t>
        </w:r>
        <w:r w:rsidRPr="006E7D16">
          <w:rPr>
            <w:rFonts w:cs="Arial"/>
            <w:sz w:val="22"/>
            <w:szCs w:val="22"/>
          </w:rPr>
          <w:tab/>
        </w:r>
        <w:r w:rsidRPr="006E7D16">
          <w:rPr>
            <w:rStyle w:val="Hyperlink"/>
            <w:rFonts w:cs="Arial"/>
            <w:sz w:val="22"/>
            <w:szCs w:val="22"/>
          </w:rPr>
          <w:t>STUDY DESIGN</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_Toc152927533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11</w:t>
        </w:r>
        <w:r w:rsidRPr="006E7D16">
          <w:rPr>
            <w:rFonts w:cs="Arial"/>
            <w:webHidden/>
            <w:sz w:val="22"/>
            <w:szCs w:val="22"/>
          </w:rPr>
          <w:fldChar w:fldCharType="end"/>
        </w:r>
      </w:hyperlink>
    </w:p>
    <w:p w14:paraId="1755B937" w14:textId="638F3602" w:rsidR="00A65858" w:rsidRPr="006E7D16" w:rsidRDefault="00A65858">
      <w:pPr>
        <w:pStyle w:val="TOC2"/>
        <w:rPr>
          <w:rFonts w:cs="Arial"/>
          <w:smallCaps w:val="0"/>
          <w:szCs w:val="22"/>
        </w:rPr>
      </w:pPr>
      <w:hyperlink w:anchor="_Toc152927534" w:history="1">
        <w:r w:rsidRPr="006E7D16">
          <w:rPr>
            <w:rStyle w:val="Hyperlink"/>
            <w:rFonts w:cs="Arial"/>
            <w:sz w:val="22"/>
            <w:szCs w:val="22"/>
          </w:rPr>
          <w:t>4.1</w:t>
        </w:r>
        <w:r w:rsidRPr="006E7D16">
          <w:rPr>
            <w:rFonts w:cs="Arial"/>
            <w:smallCaps w:val="0"/>
            <w:szCs w:val="22"/>
          </w:rPr>
          <w:tab/>
        </w:r>
        <w:r w:rsidRPr="006E7D16">
          <w:rPr>
            <w:rStyle w:val="Hyperlink"/>
            <w:rFonts w:cs="Arial"/>
            <w:sz w:val="22"/>
            <w:szCs w:val="22"/>
          </w:rPr>
          <w:t>Overall Design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_Toc152927534 \h </w:instrText>
        </w:r>
        <w:r w:rsidRPr="0037134D">
          <w:rPr>
            <w:rFonts w:cs="Arial"/>
            <w:webHidden/>
            <w:szCs w:val="22"/>
          </w:rPr>
        </w:r>
        <w:r w:rsidRPr="0037134D">
          <w:rPr>
            <w:rFonts w:cs="Arial"/>
            <w:webHidden/>
            <w:szCs w:val="22"/>
          </w:rPr>
          <w:fldChar w:fldCharType="separate"/>
        </w:r>
        <w:r w:rsidR="0037134D">
          <w:rPr>
            <w:rFonts w:cs="Arial"/>
            <w:webHidden/>
            <w:szCs w:val="22"/>
          </w:rPr>
          <w:t>11</w:t>
        </w:r>
        <w:r w:rsidRPr="0037134D">
          <w:rPr>
            <w:rFonts w:cs="Arial"/>
            <w:webHidden/>
            <w:szCs w:val="22"/>
          </w:rPr>
          <w:fldChar w:fldCharType="end"/>
        </w:r>
      </w:hyperlink>
    </w:p>
    <w:p w14:paraId="4EAF300C" w14:textId="15D67E14" w:rsidR="00A65858" w:rsidRPr="006E7D16" w:rsidRDefault="00A65858">
      <w:pPr>
        <w:pStyle w:val="TOC2"/>
        <w:rPr>
          <w:rFonts w:cs="Arial"/>
          <w:smallCaps w:val="0"/>
          <w:szCs w:val="22"/>
        </w:rPr>
      </w:pPr>
      <w:hyperlink w:anchor="_Toc152927535" w:history="1">
        <w:r w:rsidRPr="006E7D16">
          <w:rPr>
            <w:rStyle w:val="Hyperlink"/>
            <w:rFonts w:cs="Arial"/>
            <w:sz w:val="22"/>
            <w:szCs w:val="22"/>
          </w:rPr>
          <w:t>4.2</w:t>
        </w:r>
        <w:r w:rsidRPr="006E7D16">
          <w:rPr>
            <w:rFonts w:cs="Arial"/>
            <w:smallCaps w:val="0"/>
            <w:szCs w:val="22"/>
          </w:rPr>
          <w:tab/>
        </w:r>
        <w:r w:rsidRPr="006E7D16">
          <w:rPr>
            <w:rStyle w:val="Hyperlink"/>
            <w:rFonts w:cs="Arial"/>
            <w:sz w:val="22"/>
            <w:szCs w:val="22"/>
          </w:rPr>
          <w:t>End of Study Definition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_Toc152927535 \h </w:instrText>
        </w:r>
        <w:r w:rsidRPr="0037134D">
          <w:rPr>
            <w:rFonts w:cs="Arial"/>
            <w:webHidden/>
            <w:szCs w:val="22"/>
          </w:rPr>
        </w:r>
        <w:r w:rsidRPr="0037134D">
          <w:rPr>
            <w:rFonts w:cs="Arial"/>
            <w:webHidden/>
            <w:szCs w:val="22"/>
          </w:rPr>
          <w:fldChar w:fldCharType="separate"/>
        </w:r>
        <w:r w:rsidR="0037134D">
          <w:rPr>
            <w:rFonts w:cs="Arial"/>
            <w:webHidden/>
            <w:szCs w:val="22"/>
          </w:rPr>
          <w:t>12</w:t>
        </w:r>
        <w:r w:rsidRPr="0037134D">
          <w:rPr>
            <w:rFonts w:cs="Arial"/>
            <w:webHidden/>
            <w:szCs w:val="22"/>
          </w:rPr>
          <w:fldChar w:fldCharType="end"/>
        </w:r>
      </w:hyperlink>
    </w:p>
    <w:p w14:paraId="31D317A0" w14:textId="49B7602A" w:rsidR="00A65858" w:rsidRPr="006E7D16" w:rsidRDefault="00A65858" w:rsidP="006E7D16">
      <w:pPr>
        <w:pStyle w:val="TOC1"/>
        <w:rPr>
          <w:rFonts w:cs="Arial"/>
          <w:sz w:val="22"/>
          <w:szCs w:val="22"/>
        </w:rPr>
      </w:pPr>
      <w:hyperlink w:anchor="_Toc152927536" w:history="1">
        <w:r w:rsidRPr="006E7D16">
          <w:rPr>
            <w:rStyle w:val="Hyperlink"/>
            <w:rFonts w:cs="Arial"/>
            <w:sz w:val="22"/>
            <w:szCs w:val="22"/>
          </w:rPr>
          <w:t>5</w:t>
        </w:r>
        <w:r w:rsidRPr="006E7D16">
          <w:rPr>
            <w:rFonts w:cs="Arial"/>
            <w:sz w:val="22"/>
            <w:szCs w:val="22"/>
          </w:rPr>
          <w:tab/>
        </w:r>
        <w:r w:rsidRPr="006E7D16">
          <w:rPr>
            <w:rStyle w:val="Hyperlink"/>
            <w:rFonts w:cs="Arial"/>
            <w:sz w:val="22"/>
            <w:szCs w:val="22"/>
          </w:rPr>
          <w:t>STUDY POPULATION</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_Toc152927536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12</w:t>
        </w:r>
        <w:r w:rsidRPr="006E7D16">
          <w:rPr>
            <w:rFonts w:cs="Arial"/>
            <w:webHidden/>
            <w:sz w:val="22"/>
            <w:szCs w:val="22"/>
          </w:rPr>
          <w:fldChar w:fldCharType="end"/>
        </w:r>
      </w:hyperlink>
    </w:p>
    <w:p w14:paraId="0A3E11BF" w14:textId="2D20AD74" w:rsidR="00A65858" w:rsidRPr="006E7D16" w:rsidRDefault="00A65858">
      <w:pPr>
        <w:pStyle w:val="TOC2"/>
        <w:rPr>
          <w:rFonts w:cs="Arial"/>
          <w:smallCaps w:val="0"/>
          <w:szCs w:val="22"/>
        </w:rPr>
      </w:pPr>
      <w:hyperlink w:anchor="_Toc152927537" w:history="1">
        <w:r w:rsidRPr="006E7D16">
          <w:rPr>
            <w:rStyle w:val="Hyperlink"/>
            <w:rFonts w:cs="Arial"/>
            <w:sz w:val="22"/>
            <w:szCs w:val="22"/>
          </w:rPr>
          <w:t>5.1</w:t>
        </w:r>
        <w:r w:rsidRPr="006E7D16">
          <w:rPr>
            <w:rFonts w:cs="Arial"/>
            <w:smallCaps w:val="0"/>
            <w:szCs w:val="22"/>
          </w:rPr>
          <w:tab/>
        </w:r>
        <w:r w:rsidRPr="006E7D16">
          <w:rPr>
            <w:rStyle w:val="Hyperlink"/>
            <w:rFonts w:cs="Arial"/>
            <w:sz w:val="22"/>
            <w:szCs w:val="22"/>
          </w:rPr>
          <w:t>Inclusion Criteria</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_Toc152927537 \h </w:instrText>
        </w:r>
        <w:r w:rsidRPr="0037134D">
          <w:rPr>
            <w:rFonts w:cs="Arial"/>
            <w:webHidden/>
            <w:szCs w:val="22"/>
          </w:rPr>
        </w:r>
        <w:r w:rsidRPr="0037134D">
          <w:rPr>
            <w:rFonts w:cs="Arial"/>
            <w:webHidden/>
            <w:szCs w:val="22"/>
          </w:rPr>
          <w:fldChar w:fldCharType="separate"/>
        </w:r>
        <w:r w:rsidR="0037134D">
          <w:rPr>
            <w:rFonts w:cs="Arial"/>
            <w:webHidden/>
            <w:szCs w:val="22"/>
          </w:rPr>
          <w:t>12</w:t>
        </w:r>
        <w:r w:rsidRPr="0037134D">
          <w:rPr>
            <w:rFonts w:cs="Arial"/>
            <w:webHidden/>
            <w:szCs w:val="22"/>
          </w:rPr>
          <w:fldChar w:fldCharType="end"/>
        </w:r>
      </w:hyperlink>
    </w:p>
    <w:p w14:paraId="0A3B7DD8" w14:textId="0E460CED" w:rsidR="00A65858" w:rsidRPr="006E7D16" w:rsidRDefault="00A65858">
      <w:pPr>
        <w:pStyle w:val="TOC2"/>
        <w:rPr>
          <w:rFonts w:cs="Arial"/>
          <w:smallCaps w:val="0"/>
          <w:szCs w:val="22"/>
        </w:rPr>
      </w:pPr>
      <w:hyperlink w:anchor="_Toc152927538" w:history="1">
        <w:r w:rsidRPr="006E7D16">
          <w:rPr>
            <w:rStyle w:val="Hyperlink"/>
            <w:rFonts w:cs="Arial"/>
            <w:sz w:val="22"/>
            <w:szCs w:val="22"/>
          </w:rPr>
          <w:t>5.2</w:t>
        </w:r>
        <w:r w:rsidRPr="006E7D16">
          <w:rPr>
            <w:rFonts w:cs="Arial"/>
            <w:smallCaps w:val="0"/>
            <w:szCs w:val="22"/>
          </w:rPr>
          <w:tab/>
        </w:r>
        <w:r w:rsidRPr="006E7D16">
          <w:rPr>
            <w:rStyle w:val="Hyperlink"/>
            <w:rFonts w:cs="Arial"/>
            <w:sz w:val="22"/>
            <w:szCs w:val="22"/>
          </w:rPr>
          <w:t>Exclusion Criteria</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_Toc152927538 \h </w:instrText>
        </w:r>
        <w:r w:rsidRPr="0037134D">
          <w:rPr>
            <w:rFonts w:cs="Arial"/>
            <w:webHidden/>
            <w:szCs w:val="22"/>
          </w:rPr>
        </w:r>
        <w:r w:rsidRPr="0037134D">
          <w:rPr>
            <w:rFonts w:cs="Arial"/>
            <w:webHidden/>
            <w:szCs w:val="22"/>
          </w:rPr>
          <w:fldChar w:fldCharType="separate"/>
        </w:r>
        <w:r w:rsidR="0037134D">
          <w:rPr>
            <w:rFonts w:cs="Arial"/>
            <w:webHidden/>
            <w:szCs w:val="22"/>
          </w:rPr>
          <w:t>13</w:t>
        </w:r>
        <w:r w:rsidRPr="0037134D">
          <w:rPr>
            <w:rFonts w:cs="Arial"/>
            <w:webHidden/>
            <w:szCs w:val="22"/>
          </w:rPr>
          <w:fldChar w:fldCharType="end"/>
        </w:r>
      </w:hyperlink>
    </w:p>
    <w:p w14:paraId="27577673" w14:textId="04F11177" w:rsidR="00A65858" w:rsidRPr="006E7D16" w:rsidRDefault="00A65858">
      <w:pPr>
        <w:pStyle w:val="TOC2"/>
        <w:rPr>
          <w:rFonts w:cs="Arial"/>
          <w:smallCaps w:val="0"/>
          <w:szCs w:val="22"/>
        </w:rPr>
      </w:pPr>
      <w:hyperlink w:anchor="_Toc152927539" w:history="1">
        <w:r w:rsidRPr="006E7D16">
          <w:rPr>
            <w:rStyle w:val="Hyperlink"/>
            <w:rFonts w:cs="Arial"/>
            <w:sz w:val="22"/>
            <w:szCs w:val="22"/>
          </w:rPr>
          <w:t>5.3</w:t>
        </w:r>
        <w:r w:rsidRPr="006E7D16">
          <w:rPr>
            <w:rFonts w:cs="Arial"/>
            <w:smallCaps w:val="0"/>
            <w:szCs w:val="22"/>
          </w:rPr>
          <w:tab/>
        </w:r>
        <w:r w:rsidRPr="006E7D16">
          <w:rPr>
            <w:rStyle w:val="Hyperlink"/>
            <w:rFonts w:cs="Arial"/>
            <w:sz w:val="22"/>
            <w:szCs w:val="22"/>
          </w:rPr>
          <w:t>Justification for Study Population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_Toc152927539 \h </w:instrText>
        </w:r>
        <w:r w:rsidRPr="0037134D">
          <w:rPr>
            <w:rFonts w:cs="Arial"/>
            <w:webHidden/>
            <w:szCs w:val="22"/>
          </w:rPr>
        </w:r>
        <w:r w:rsidRPr="0037134D">
          <w:rPr>
            <w:rFonts w:cs="Arial"/>
            <w:webHidden/>
            <w:szCs w:val="22"/>
          </w:rPr>
          <w:fldChar w:fldCharType="separate"/>
        </w:r>
        <w:r w:rsidR="0037134D">
          <w:rPr>
            <w:rFonts w:cs="Arial"/>
            <w:webHidden/>
            <w:szCs w:val="22"/>
          </w:rPr>
          <w:t>14</w:t>
        </w:r>
        <w:r w:rsidRPr="0037134D">
          <w:rPr>
            <w:rFonts w:cs="Arial"/>
            <w:webHidden/>
            <w:szCs w:val="22"/>
          </w:rPr>
          <w:fldChar w:fldCharType="end"/>
        </w:r>
      </w:hyperlink>
    </w:p>
    <w:p w14:paraId="6167EF58" w14:textId="06655C63" w:rsidR="00A65858" w:rsidRPr="006E7D16" w:rsidRDefault="00A65858">
      <w:pPr>
        <w:pStyle w:val="TOC2"/>
        <w:rPr>
          <w:rFonts w:cs="Arial"/>
          <w:smallCaps w:val="0"/>
          <w:szCs w:val="22"/>
        </w:rPr>
      </w:pPr>
      <w:hyperlink w:anchor="_Toc152927540" w:history="1">
        <w:r w:rsidRPr="006E7D16">
          <w:rPr>
            <w:rStyle w:val="Hyperlink"/>
            <w:rFonts w:cs="Arial"/>
            <w:sz w:val="22"/>
            <w:szCs w:val="22"/>
          </w:rPr>
          <w:t>5.4</w:t>
        </w:r>
        <w:r w:rsidRPr="006E7D16">
          <w:rPr>
            <w:rFonts w:cs="Arial"/>
            <w:smallCaps w:val="0"/>
            <w:szCs w:val="22"/>
          </w:rPr>
          <w:tab/>
        </w:r>
        <w:r w:rsidRPr="006E7D16">
          <w:rPr>
            <w:rStyle w:val="Hyperlink"/>
            <w:rFonts w:cs="Arial"/>
            <w:sz w:val="22"/>
            <w:szCs w:val="22"/>
          </w:rPr>
          <w:t>Lifestyle Considerations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_Toc152927540 \h </w:instrText>
        </w:r>
        <w:r w:rsidRPr="0037134D">
          <w:rPr>
            <w:rFonts w:cs="Arial"/>
            <w:webHidden/>
            <w:szCs w:val="22"/>
          </w:rPr>
        </w:r>
        <w:r w:rsidRPr="0037134D">
          <w:rPr>
            <w:rFonts w:cs="Arial"/>
            <w:webHidden/>
            <w:szCs w:val="22"/>
          </w:rPr>
          <w:fldChar w:fldCharType="separate"/>
        </w:r>
        <w:r w:rsidR="0037134D">
          <w:rPr>
            <w:rFonts w:cs="Arial"/>
            <w:webHidden/>
            <w:szCs w:val="22"/>
          </w:rPr>
          <w:t>14</w:t>
        </w:r>
        <w:r w:rsidRPr="0037134D">
          <w:rPr>
            <w:rFonts w:cs="Arial"/>
            <w:webHidden/>
            <w:szCs w:val="22"/>
          </w:rPr>
          <w:fldChar w:fldCharType="end"/>
        </w:r>
      </w:hyperlink>
    </w:p>
    <w:p w14:paraId="6B55ED71" w14:textId="0A741087" w:rsidR="00A65858" w:rsidRPr="006E7D16" w:rsidRDefault="00A65858">
      <w:pPr>
        <w:pStyle w:val="TOC2"/>
        <w:rPr>
          <w:rFonts w:cs="Arial"/>
          <w:smallCaps w:val="0"/>
          <w:szCs w:val="22"/>
        </w:rPr>
      </w:pPr>
      <w:hyperlink w:anchor="_Toc152927541" w:history="1">
        <w:r w:rsidRPr="006E7D16">
          <w:rPr>
            <w:rStyle w:val="Hyperlink"/>
            <w:rFonts w:cs="Arial"/>
            <w:sz w:val="22"/>
            <w:szCs w:val="22"/>
          </w:rPr>
          <w:t>5.5</w:t>
        </w:r>
        <w:r w:rsidRPr="006E7D16">
          <w:rPr>
            <w:rFonts w:cs="Arial"/>
            <w:smallCaps w:val="0"/>
            <w:szCs w:val="22"/>
          </w:rPr>
          <w:tab/>
        </w:r>
        <w:r w:rsidRPr="006E7D16">
          <w:rPr>
            <w:rStyle w:val="Hyperlink"/>
            <w:rFonts w:cs="Arial"/>
            <w:sz w:val="22"/>
            <w:szCs w:val="22"/>
          </w:rPr>
          <w:t>Screen Failures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_Toc152927541 \h </w:instrText>
        </w:r>
        <w:r w:rsidRPr="0037134D">
          <w:rPr>
            <w:rFonts w:cs="Arial"/>
            <w:webHidden/>
            <w:szCs w:val="22"/>
          </w:rPr>
        </w:r>
        <w:r w:rsidRPr="0037134D">
          <w:rPr>
            <w:rFonts w:cs="Arial"/>
            <w:webHidden/>
            <w:szCs w:val="22"/>
          </w:rPr>
          <w:fldChar w:fldCharType="separate"/>
        </w:r>
        <w:r w:rsidR="0037134D">
          <w:rPr>
            <w:rFonts w:cs="Arial"/>
            <w:webHidden/>
            <w:szCs w:val="22"/>
          </w:rPr>
          <w:t>15</w:t>
        </w:r>
        <w:r w:rsidRPr="0037134D">
          <w:rPr>
            <w:rFonts w:cs="Arial"/>
            <w:webHidden/>
            <w:szCs w:val="22"/>
          </w:rPr>
          <w:fldChar w:fldCharType="end"/>
        </w:r>
      </w:hyperlink>
    </w:p>
    <w:p w14:paraId="5A82E629" w14:textId="2CA6D9A6" w:rsidR="00A65858" w:rsidRPr="006E7D16" w:rsidRDefault="00A65858">
      <w:pPr>
        <w:pStyle w:val="TOC2"/>
        <w:rPr>
          <w:rFonts w:cs="Arial"/>
          <w:smallCaps w:val="0"/>
          <w:szCs w:val="22"/>
        </w:rPr>
      </w:pPr>
      <w:hyperlink w:anchor="_Toc152927542" w:history="1">
        <w:r w:rsidRPr="006E7D16">
          <w:rPr>
            <w:rStyle w:val="Hyperlink"/>
            <w:rFonts w:cs="Arial"/>
            <w:sz w:val="22"/>
            <w:szCs w:val="22"/>
          </w:rPr>
          <w:t>5.6</w:t>
        </w:r>
        <w:r w:rsidRPr="006E7D16">
          <w:rPr>
            <w:rFonts w:cs="Arial"/>
            <w:smallCaps w:val="0"/>
            <w:szCs w:val="22"/>
          </w:rPr>
          <w:tab/>
        </w:r>
        <w:r w:rsidRPr="006E7D16">
          <w:rPr>
            <w:rStyle w:val="Hyperlink"/>
            <w:rFonts w:cs="Arial"/>
            <w:sz w:val="22"/>
            <w:szCs w:val="22"/>
          </w:rPr>
          <w:t>Strategies for Recruitment and Retention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_Toc152927542 \h </w:instrText>
        </w:r>
        <w:r w:rsidRPr="0037134D">
          <w:rPr>
            <w:rFonts w:cs="Arial"/>
            <w:webHidden/>
            <w:szCs w:val="22"/>
          </w:rPr>
        </w:r>
        <w:r w:rsidRPr="0037134D">
          <w:rPr>
            <w:rFonts w:cs="Arial"/>
            <w:webHidden/>
            <w:szCs w:val="22"/>
          </w:rPr>
          <w:fldChar w:fldCharType="separate"/>
        </w:r>
        <w:r w:rsidR="0037134D">
          <w:rPr>
            <w:rFonts w:cs="Arial"/>
            <w:webHidden/>
            <w:szCs w:val="22"/>
          </w:rPr>
          <w:t>16</w:t>
        </w:r>
        <w:r w:rsidRPr="0037134D">
          <w:rPr>
            <w:rFonts w:cs="Arial"/>
            <w:webHidden/>
            <w:szCs w:val="22"/>
          </w:rPr>
          <w:fldChar w:fldCharType="end"/>
        </w:r>
      </w:hyperlink>
    </w:p>
    <w:p w14:paraId="6AC49220" w14:textId="31AA3D61" w:rsidR="00A65858" w:rsidRPr="006E7D16" w:rsidRDefault="00A65858" w:rsidP="006E7D16">
      <w:pPr>
        <w:pStyle w:val="TOC1"/>
        <w:rPr>
          <w:rFonts w:cs="Arial"/>
          <w:sz w:val="22"/>
          <w:szCs w:val="22"/>
        </w:rPr>
      </w:pPr>
      <w:hyperlink w:anchor="_Toc152927543" w:history="1">
        <w:r w:rsidRPr="006E7D16">
          <w:rPr>
            <w:rStyle w:val="Hyperlink"/>
            <w:rFonts w:cs="Arial"/>
            <w:sz w:val="22"/>
            <w:szCs w:val="22"/>
          </w:rPr>
          <w:t>6</w:t>
        </w:r>
        <w:r w:rsidRPr="006E7D16">
          <w:rPr>
            <w:rFonts w:cs="Arial"/>
            <w:sz w:val="22"/>
            <w:szCs w:val="22"/>
          </w:rPr>
          <w:tab/>
        </w:r>
        <w:r w:rsidRPr="006E7D16">
          <w:rPr>
            <w:rStyle w:val="Hyperlink"/>
            <w:rFonts w:cs="Arial"/>
            <w:sz w:val="22"/>
            <w:szCs w:val="22"/>
          </w:rPr>
          <w:t>STUDY INTERVENTION</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_Toc152927543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16</w:t>
        </w:r>
        <w:r w:rsidRPr="006E7D16">
          <w:rPr>
            <w:rFonts w:cs="Arial"/>
            <w:webHidden/>
            <w:sz w:val="22"/>
            <w:szCs w:val="22"/>
          </w:rPr>
          <w:fldChar w:fldCharType="end"/>
        </w:r>
      </w:hyperlink>
    </w:p>
    <w:p w14:paraId="1226D0A9" w14:textId="3306485B" w:rsidR="00A65858" w:rsidRPr="006E7D16" w:rsidRDefault="00A65858">
      <w:pPr>
        <w:pStyle w:val="TOC2"/>
        <w:rPr>
          <w:rFonts w:cs="Arial"/>
          <w:smallCaps w:val="0"/>
          <w:szCs w:val="22"/>
        </w:rPr>
      </w:pPr>
      <w:hyperlink w:anchor="_Toc152927544" w:history="1">
        <w:r w:rsidRPr="006E7D16">
          <w:rPr>
            <w:rStyle w:val="Hyperlink"/>
            <w:rFonts w:cs="Arial"/>
            <w:sz w:val="22"/>
            <w:szCs w:val="22"/>
          </w:rPr>
          <w:t>6.1</w:t>
        </w:r>
        <w:r w:rsidRPr="006E7D16">
          <w:rPr>
            <w:rFonts w:cs="Arial"/>
            <w:smallCaps w:val="0"/>
            <w:szCs w:val="22"/>
          </w:rPr>
          <w:tab/>
        </w:r>
        <w:r w:rsidRPr="006E7D16">
          <w:rPr>
            <w:rStyle w:val="Hyperlink"/>
            <w:rFonts w:cs="Arial"/>
            <w:sz w:val="22"/>
            <w:szCs w:val="22"/>
          </w:rPr>
          <w:t>Description of Study Intervention(s)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_Toc152927544 \h </w:instrText>
        </w:r>
        <w:r w:rsidRPr="0037134D">
          <w:rPr>
            <w:rFonts w:cs="Arial"/>
            <w:webHidden/>
            <w:szCs w:val="22"/>
          </w:rPr>
        </w:r>
        <w:r w:rsidRPr="0037134D">
          <w:rPr>
            <w:rFonts w:cs="Arial"/>
            <w:webHidden/>
            <w:szCs w:val="22"/>
          </w:rPr>
          <w:fldChar w:fldCharType="separate"/>
        </w:r>
        <w:r w:rsidR="0037134D">
          <w:rPr>
            <w:rFonts w:cs="Arial"/>
            <w:webHidden/>
            <w:szCs w:val="22"/>
          </w:rPr>
          <w:t>16</w:t>
        </w:r>
        <w:r w:rsidRPr="0037134D">
          <w:rPr>
            <w:rFonts w:cs="Arial"/>
            <w:webHidden/>
            <w:szCs w:val="22"/>
          </w:rPr>
          <w:fldChar w:fldCharType="end"/>
        </w:r>
      </w:hyperlink>
    </w:p>
    <w:p w14:paraId="761FA09C" w14:textId="4BF3ECBF" w:rsidR="00A65858" w:rsidRPr="006E7D16" w:rsidRDefault="00A65858">
      <w:pPr>
        <w:pStyle w:val="TOC2"/>
        <w:rPr>
          <w:rFonts w:cs="Arial"/>
          <w:smallCaps w:val="0"/>
          <w:szCs w:val="22"/>
        </w:rPr>
      </w:pPr>
      <w:hyperlink w:anchor="_Toc152927545" w:history="1">
        <w:r w:rsidRPr="006E7D16">
          <w:rPr>
            <w:rStyle w:val="Hyperlink"/>
            <w:rFonts w:cs="Arial"/>
            <w:sz w:val="22"/>
            <w:szCs w:val="22"/>
          </w:rPr>
          <w:t>6.2</w:t>
        </w:r>
        <w:r w:rsidRPr="006E7D16">
          <w:rPr>
            <w:rFonts w:cs="Arial"/>
            <w:smallCaps w:val="0"/>
            <w:szCs w:val="22"/>
          </w:rPr>
          <w:tab/>
        </w:r>
        <w:r w:rsidRPr="006E7D16">
          <w:rPr>
            <w:rStyle w:val="Hyperlink"/>
            <w:rFonts w:cs="Arial"/>
            <w:sz w:val="22"/>
            <w:szCs w:val="22"/>
          </w:rPr>
          <w:t>Registration, Randomization and Blinding</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_Toc152927545 \h </w:instrText>
        </w:r>
        <w:r w:rsidRPr="0037134D">
          <w:rPr>
            <w:rFonts w:cs="Arial"/>
            <w:webHidden/>
            <w:szCs w:val="22"/>
          </w:rPr>
        </w:r>
        <w:r w:rsidRPr="0037134D">
          <w:rPr>
            <w:rFonts w:cs="Arial"/>
            <w:webHidden/>
            <w:szCs w:val="22"/>
          </w:rPr>
          <w:fldChar w:fldCharType="separate"/>
        </w:r>
        <w:r w:rsidR="0037134D">
          <w:rPr>
            <w:rFonts w:cs="Arial"/>
            <w:webHidden/>
            <w:szCs w:val="22"/>
          </w:rPr>
          <w:t>17</w:t>
        </w:r>
        <w:r w:rsidRPr="0037134D">
          <w:rPr>
            <w:rFonts w:cs="Arial"/>
            <w:webHidden/>
            <w:szCs w:val="22"/>
          </w:rPr>
          <w:fldChar w:fldCharType="end"/>
        </w:r>
      </w:hyperlink>
    </w:p>
    <w:p w14:paraId="366169DF" w14:textId="6C2A8BC2" w:rsidR="00A65858" w:rsidRPr="006E7D16" w:rsidRDefault="00A65858">
      <w:pPr>
        <w:pStyle w:val="TOC2"/>
        <w:rPr>
          <w:rFonts w:cs="Arial"/>
          <w:smallCaps w:val="0"/>
          <w:szCs w:val="22"/>
        </w:rPr>
      </w:pPr>
      <w:hyperlink w:anchor="_Toc152927546" w:history="1">
        <w:r w:rsidRPr="006E7D16">
          <w:rPr>
            <w:rStyle w:val="Hyperlink"/>
            <w:rFonts w:cs="Arial"/>
            <w:sz w:val="22"/>
            <w:szCs w:val="22"/>
          </w:rPr>
          <w:t>6.3</w:t>
        </w:r>
        <w:r w:rsidRPr="006E7D16">
          <w:rPr>
            <w:rFonts w:cs="Arial"/>
            <w:smallCaps w:val="0"/>
            <w:szCs w:val="22"/>
          </w:rPr>
          <w:tab/>
        </w:r>
        <w:r w:rsidRPr="006E7D16">
          <w:rPr>
            <w:rStyle w:val="Hyperlink"/>
            <w:rFonts w:cs="Arial"/>
            <w:sz w:val="22"/>
            <w:szCs w:val="22"/>
          </w:rPr>
          <w:t>Concomitant Therapy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_Toc152927546 \h </w:instrText>
        </w:r>
        <w:r w:rsidRPr="0037134D">
          <w:rPr>
            <w:rFonts w:cs="Arial"/>
            <w:webHidden/>
            <w:szCs w:val="22"/>
          </w:rPr>
        </w:r>
        <w:r w:rsidRPr="0037134D">
          <w:rPr>
            <w:rFonts w:cs="Arial"/>
            <w:webHidden/>
            <w:szCs w:val="22"/>
          </w:rPr>
          <w:fldChar w:fldCharType="separate"/>
        </w:r>
        <w:r w:rsidR="0037134D">
          <w:rPr>
            <w:rFonts w:cs="Arial"/>
            <w:webHidden/>
            <w:szCs w:val="22"/>
          </w:rPr>
          <w:t>19</w:t>
        </w:r>
        <w:r w:rsidRPr="0037134D">
          <w:rPr>
            <w:rFonts w:cs="Arial"/>
            <w:webHidden/>
            <w:szCs w:val="22"/>
          </w:rPr>
          <w:fldChar w:fldCharType="end"/>
        </w:r>
      </w:hyperlink>
    </w:p>
    <w:p w14:paraId="52276AC0" w14:textId="411C293D" w:rsidR="00A65858" w:rsidRPr="006E7D16" w:rsidRDefault="00A65858" w:rsidP="006E7D16">
      <w:pPr>
        <w:pStyle w:val="TOC1"/>
        <w:rPr>
          <w:rFonts w:cs="Arial"/>
          <w:sz w:val="22"/>
          <w:szCs w:val="22"/>
        </w:rPr>
      </w:pPr>
      <w:hyperlink w:anchor="_Toc152927547" w:history="1">
        <w:r w:rsidRPr="006E7D16">
          <w:rPr>
            <w:rStyle w:val="Hyperlink"/>
            <w:rFonts w:cs="Arial"/>
            <w:sz w:val="22"/>
            <w:szCs w:val="22"/>
          </w:rPr>
          <w:t>7</w:t>
        </w:r>
        <w:r w:rsidRPr="006E7D16">
          <w:rPr>
            <w:rFonts w:cs="Arial"/>
            <w:sz w:val="22"/>
            <w:szCs w:val="22"/>
          </w:rPr>
          <w:tab/>
        </w:r>
        <w:r w:rsidRPr="006E7D16">
          <w:rPr>
            <w:rStyle w:val="Hyperlink"/>
            <w:rFonts w:cs="Arial"/>
            <w:sz w:val="22"/>
            <w:szCs w:val="22"/>
          </w:rPr>
          <w:t>STUDY CLOSURE, STUDY INTERVENTION DISCONTINUATION AND PARTICIPANT DISCONTINUATION or WITHDRAWAL</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_Toc152927547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19</w:t>
        </w:r>
        <w:r w:rsidRPr="006E7D16">
          <w:rPr>
            <w:rFonts w:cs="Arial"/>
            <w:webHidden/>
            <w:sz w:val="22"/>
            <w:szCs w:val="22"/>
          </w:rPr>
          <w:fldChar w:fldCharType="end"/>
        </w:r>
      </w:hyperlink>
    </w:p>
    <w:p w14:paraId="4D372051" w14:textId="33480964" w:rsidR="00A65858" w:rsidRPr="006E7D16" w:rsidRDefault="00A65858">
      <w:pPr>
        <w:pStyle w:val="TOC2"/>
        <w:rPr>
          <w:rFonts w:cs="Arial"/>
          <w:smallCaps w:val="0"/>
          <w:szCs w:val="22"/>
        </w:rPr>
      </w:pPr>
      <w:hyperlink w:anchor="_Toc152927548" w:history="1">
        <w:r w:rsidRPr="006E7D16">
          <w:rPr>
            <w:rStyle w:val="Hyperlink"/>
            <w:rFonts w:cs="Arial"/>
            <w:sz w:val="22"/>
            <w:szCs w:val="22"/>
          </w:rPr>
          <w:t>7.1</w:t>
        </w:r>
        <w:r w:rsidRPr="006E7D16">
          <w:rPr>
            <w:rFonts w:cs="Arial"/>
            <w:smallCaps w:val="0"/>
            <w:szCs w:val="22"/>
          </w:rPr>
          <w:tab/>
        </w:r>
        <w:r w:rsidRPr="006E7D16">
          <w:rPr>
            <w:rStyle w:val="Hyperlink"/>
            <w:rFonts w:cs="Arial"/>
            <w:sz w:val="22"/>
            <w:szCs w:val="22"/>
          </w:rPr>
          <w:t>Study Discontinuation and Closure</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_Toc152927548 \h </w:instrText>
        </w:r>
        <w:r w:rsidRPr="0037134D">
          <w:rPr>
            <w:rFonts w:cs="Arial"/>
            <w:webHidden/>
            <w:szCs w:val="22"/>
          </w:rPr>
        </w:r>
        <w:r w:rsidRPr="0037134D">
          <w:rPr>
            <w:rFonts w:cs="Arial"/>
            <w:webHidden/>
            <w:szCs w:val="22"/>
          </w:rPr>
          <w:fldChar w:fldCharType="separate"/>
        </w:r>
        <w:r w:rsidR="0037134D">
          <w:rPr>
            <w:rFonts w:cs="Arial"/>
            <w:webHidden/>
            <w:szCs w:val="22"/>
          </w:rPr>
          <w:t>19</w:t>
        </w:r>
        <w:r w:rsidRPr="0037134D">
          <w:rPr>
            <w:rFonts w:cs="Arial"/>
            <w:webHidden/>
            <w:szCs w:val="22"/>
          </w:rPr>
          <w:fldChar w:fldCharType="end"/>
        </w:r>
      </w:hyperlink>
    </w:p>
    <w:p w14:paraId="56DF91BA" w14:textId="401F472C" w:rsidR="00A65858" w:rsidRPr="006E7D16" w:rsidRDefault="00A65858">
      <w:pPr>
        <w:pStyle w:val="TOC2"/>
        <w:rPr>
          <w:rFonts w:cs="Arial"/>
          <w:smallCaps w:val="0"/>
          <w:szCs w:val="22"/>
        </w:rPr>
      </w:pPr>
      <w:hyperlink w:anchor="_Toc152927549" w:history="1">
        <w:r w:rsidRPr="006E7D16">
          <w:rPr>
            <w:rStyle w:val="Hyperlink"/>
            <w:rFonts w:cs="Arial"/>
            <w:sz w:val="22"/>
            <w:szCs w:val="22"/>
          </w:rPr>
          <w:t>7.2</w:t>
        </w:r>
        <w:r w:rsidRPr="006E7D16">
          <w:rPr>
            <w:rFonts w:cs="Arial"/>
            <w:smallCaps w:val="0"/>
            <w:szCs w:val="22"/>
          </w:rPr>
          <w:tab/>
        </w:r>
        <w:r w:rsidRPr="006E7D16">
          <w:rPr>
            <w:rStyle w:val="Hyperlink"/>
            <w:rFonts w:cs="Arial"/>
            <w:sz w:val="22"/>
            <w:szCs w:val="22"/>
          </w:rPr>
          <w:t>Participant Discontinuation/Withdrawal</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_Toc152927549 \h </w:instrText>
        </w:r>
        <w:r w:rsidRPr="0037134D">
          <w:rPr>
            <w:rFonts w:cs="Arial"/>
            <w:webHidden/>
            <w:szCs w:val="22"/>
          </w:rPr>
        </w:r>
        <w:r w:rsidRPr="0037134D">
          <w:rPr>
            <w:rFonts w:cs="Arial"/>
            <w:webHidden/>
            <w:szCs w:val="22"/>
          </w:rPr>
          <w:fldChar w:fldCharType="separate"/>
        </w:r>
        <w:r w:rsidR="0037134D">
          <w:rPr>
            <w:rFonts w:cs="Arial"/>
            <w:webHidden/>
            <w:szCs w:val="22"/>
          </w:rPr>
          <w:t>20</w:t>
        </w:r>
        <w:r w:rsidRPr="0037134D">
          <w:rPr>
            <w:rFonts w:cs="Arial"/>
            <w:webHidden/>
            <w:szCs w:val="22"/>
          </w:rPr>
          <w:fldChar w:fldCharType="end"/>
        </w:r>
      </w:hyperlink>
    </w:p>
    <w:p w14:paraId="59E65F4A" w14:textId="3B8C4CE1" w:rsidR="00A65858" w:rsidRPr="006E7D16" w:rsidRDefault="00A65858">
      <w:pPr>
        <w:pStyle w:val="TOC2"/>
        <w:rPr>
          <w:rFonts w:cs="Arial"/>
          <w:smallCaps w:val="0"/>
          <w:szCs w:val="22"/>
        </w:rPr>
      </w:pPr>
      <w:hyperlink w:anchor="_Toc152927550" w:history="1">
        <w:r w:rsidRPr="006E7D16">
          <w:rPr>
            <w:rStyle w:val="Hyperlink"/>
            <w:rFonts w:cs="Arial"/>
            <w:sz w:val="22"/>
            <w:szCs w:val="22"/>
          </w:rPr>
          <w:t>7.3</w:t>
        </w:r>
        <w:r w:rsidRPr="006E7D16">
          <w:rPr>
            <w:rFonts w:cs="Arial"/>
            <w:smallCaps w:val="0"/>
            <w:szCs w:val="22"/>
          </w:rPr>
          <w:tab/>
        </w:r>
        <w:r w:rsidRPr="006E7D16">
          <w:rPr>
            <w:rStyle w:val="Hyperlink"/>
            <w:rFonts w:cs="Arial"/>
            <w:sz w:val="22"/>
            <w:szCs w:val="22"/>
          </w:rPr>
          <w:t>Dose-Limiting Toxicity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_Toc152927550 \h </w:instrText>
        </w:r>
        <w:r w:rsidRPr="0037134D">
          <w:rPr>
            <w:rFonts w:cs="Arial"/>
            <w:webHidden/>
            <w:szCs w:val="22"/>
          </w:rPr>
        </w:r>
        <w:r w:rsidRPr="0037134D">
          <w:rPr>
            <w:rFonts w:cs="Arial"/>
            <w:webHidden/>
            <w:szCs w:val="22"/>
          </w:rPr>
          <w:fldChar w:fldCharType="separate"/>
        </w:r>
        <w:r w:rsidR="0037134D">
          <w:rPr>
            <w:rFonts w:cs="Arial"/>
            <w:webHidden/>
            <w:szCs w:val="22"/>
          </w:rPr>
          <w:t>21</w:t>
        </w:r>
        <w:r w:rsidRPr="0037134D">
          <w:rPr>
            <w:rFonts w:cs="Arial"/>
            <w:webHidden/>
            <w:szCs w:val="22"/>
          </w:rPr>
          <w:fldChar w:fldCharType="end"/>
        </w:r>
      </w:hyperlink>
    </w:p>
    <w:p w14:paraId="75E28819" w14:textId="6C5629C4" w:rsidR="00A65858" w:rsidRPr="006E7D16" w:rsidRDefault="00A65858">
      <w:pPr>
        <w:pStyle w:val="TOC2"/>
        <w:rPr>
          <w:rFonts w:cs="Arial"/>
          <w:smallCaps w:val="0"/>
          <w:szCs w:val="22"/>
        </w:rPr>
      </w:pPr>
      <w:hyperlink w:anchor="_Toc152927551" w:history="1">
        <w:r w:rsidRPr="006E7D16">
          <w:rPr>
            <w:rStyle w:val="Hyperlink"/>
            <w:rFonts w:cs="Arial"/>
            <w:sz w:val="22"/>
            <w:szCs w:val="22"/>
          </w:rPr>
          <w:t>7.4</w:t>
        </w:r>
        <w:r w:rsidRPr="006E7D16">
          <w:rPr>
            <w:rFonts w:cs="Arial"/>
            <w:smallCaps w:val="0"/>
            <w:szCs w:val="22"/>
          </w:rPr>
          <w:tab/>
        </w:r>
        <w:r w:rsidRPr="006E7D16">
          <w:rPr>
            <w:rStyle w:val="Hyperlink"/>
            <w:rFonts w:cs="Arial"/>
            <w:sz w:val="22"/>
            <w:szCs w:val="22"/>
          </w:rPr>
          <w:t>Procedures for Discontinuation of Study Intervention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_Toc152927551 \h </w:instrText>
        </w:r>
        <w:r w:rsidRPr="0037134D">
          <w:rPr>
            <w:rFonts w:cs="Arial"/>
            <w:webHidden/>
            <w:szCs w:val="22"/>
          </w:rPr>
        </w:r>
        <w:r w:rsidRPr="0037134D">
          <w:rPr>
            <w:rFonts w:cs="Arial"/>
            <w:webHidden/>
            <w:szCs w:val="22"/>
          </w:rPr>
          <w:fldChar w:fldCharType="separate"/>
        </w:r>
        <w:r w:rsidR="0037134D">
          <w:rPr>
            <w:rFonts w:cs="Arial"/>
            <w:webHidden/>
            <w:szCs w:val="22"/>
          </w:rPr>
          <w:t>21</w:t>
        </w:r>
        <w:r w:rsidRPr="0037134D">
          <w:rPr>
            <w:rFonts w:cs="Arial"/>
            <w:webHidden/>
            <w:szCs w:val="22"/>
          </w:rPr>
          <w:fldChar w:fldCharType="end"/>
        </w:r>
      </w:hyperlink>
    </w:p>
    <w:p w14:paraId="0E8C2EB5" w14:textId="02F9C466" w:rsidR="00A65858" w:rsidRPr="006E7D16" w:rsidRDefault="00A65858">
      <w:pPr>
        <w:pStyle w:val="TOC2"/>
        <w:rPr>
          <w:rFonts w:cs="Arial"/>
          <w:smallCaps w:val="0"/>
          <w:szCs w:val="22"/>
        </w:rPr>
      </w:pPr>
      <w:hyperlink w:anchor="_Toc152927552" w:history="1">
        <w:r w:rsidRPr="006E7D16">
          <w:rPr>
            <w:rStyle w:val="Hyperlink"/>
            <w:rFonts w:cs="Arial"/>
            <w:sz w:val="22"/>
            <w:szCs w:val="22"/>
          </w:rPr>
          <w:t>7.5</w:t>
        </w:r>
        <w:r w:rsidRPr="006E7D16">
          <w:rPr>
            <w:rFonts w:cs="Arial"/>
            <w:smallCaps w:val="0"/>
            <w:szCs w:val="22"/>
          </w:rPr>
          <w:tab/>
        </w:r>
        <w:r w:rsidRPr="006E7D16">
          <w:rPr>
            <w:rStyle w:val="Hyperlink"/>
            <w:rFonts w:cs="Arial"/>
            <w:sz w:val="22"/>
            <w:szCs w:val="22"/>
          </w:rPr>
          <w:t>Lost to Follow-Up</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_Toc152927552 \h </w:instrText>
        </w:r>
        <w:r w:rsidRPr="0037134D">
          <w:rPr>
            <w:rFonts w:cs="Arial"/>
            <w:webHidden/>
            <w:szCs w:val="22"/>
          </w:rPr>
        </w:r>
        <w:r w:rsidRPr="0037134D">
          <w:rPr>
            <w:rFonts w:cs="Arial"/>
            <w:webHidden/>
            <w:szCs w:val="22"/>
          </w:rPr>
          <w:fldChar w:fldCharType="separate"/>
        </w:r>
        <w:r w:rsidR="0037134D">
          <w:rPr>
            <w:rFonts w:cs="Arial"/>
            <w:webHidden/>
            <w:szCs w:val="22"/>
          </w:rPr>
          <w:t>21</w:t>
        </w:r>
        <w:r w:rsidRPr="0037134D">
          <w:rPr>
            <w:rFonts w:cs="Arial"/>
            <w:webHidden/>
            <w:szCs w:val="22"/>
          </w:rPr>
          <w:fldChar w:fldCharType="end"/>
        </w:r>
      </w:hyperlink>
    </w:p>
    <w:p w14:paraId="32E8808A" w14:textId="142C3B74" w:rsidR="00A65858" w:rsidRPr="006E7D16" w:rsidRDefault="00A65858" w:rsidP="006E7D16">
      <w:pPr>
        <w:pStyle w:val="TOC1"/>
        <w:rPr>
          <w:rFonts w:cs="Arial"/>
          <w:sz w:val="22"/>
          <w:szCs w:val="22"/>
        </w:rPr>
      </w:pPr>
      <w:hyperlink w:anchor="_Toc152927553" w:history="1">
        <w:r w:rsidRPr="006E7D16">
          <w:rPr>
            <w:rStyle w:val="Hyperlink"/>
            <w:rFonts w:cs="Arial"/>
            <w:sz w:val="22"/>
            <w:szCs w:val="22"/>
          </w:rPr>
          <w:t>8</w:t>
        </w:r>
        <w:r w:rsidRPr="006E7D16">
          <w:rPr>
            <w:rFonts w:cs="Arial"/>
            <w:sz w:val="22"/>
            <w:szCs w:val="22"/>
          </w:rPr>
          <w:tab/>
        </w:r>
        <w:r w:rsidRPr="006E7D16">
          <w:rPr>
            <w:rStyle w:val="Hyperlink"/>
            <w:rFonts w:cs="Arial"/>
            <w:sz w:val="22"/>
            <w:szCs w:val="22"/>
          </w:rPr>
          <w:t>STUDY ASSESSMENTS AND PROCEDURES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_Toc152927553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22</w:t>
        </w:r>
        <w:r w:rsidRPr="006E7D16">
          <w:rPr>
            <w:rFonts w:cs="Arial"/>
            <w:webHidden/>
            <w:sz w:val="22"/>
            <w:szCs w:val="22"/>
          </w:rPr>
          <w:fldChar w:fldCharType="end"/>
        </w:r>
      </w:hyperlink>
    </w:p>
    <w:p w14:paraId="1C97FD1C" w14:textId="70E96284" w:rsidR="00A65858" w:rsidRPr="006E7D16" w:rsidRDefault="00A65858">
      <w:pPr>
        <w:pStyle w:val="TOC2"/>
        <w:rPr>
          <w:rFonts w:cs="Arial"/>
          <w:smallCaps w:val="0"/>
          <w:szCs w:val="22"/>
        </w:rPr>
      </w:pPr>
      <w:hyperlink w:anchor="_Toc152927554" w:history="1">
        <w:r w:rsidRPr="006E7D16">
          <w:rPr>
            <w:rStyle w:val="Hyperlink"/>
            <w:rFonts w:cs="Arial"/>
            <w:sz w:val="22"/>
            <w:szCs w:val="22"/>
          </w:rPr>
          <w:t>8.1</w:t>
        </w:r>
        <w:r w:rsidRPr="006E7D16">
          <w:rPr>
            <w:rFonts w:cs="Arial"/>
            <w:smallCaps w:val="0"/>
            <w:szCs w:val="22"/>
          </w:rPr>
          <w:tab/>
        </w:r>
        <w:r w:rsidRPr="006E7D16">
          <w:rPr>
            <w:rStyle w:val="Hyperlink"/>
            <w:rFonts w:cs="Arial"/>
            <w:sz w:val="22"/>
            <w:szCs w:val="22"/>
          </w:rPr>
          <w:t>Clinical Assessments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_Toc152927554 \h </w:instrText>
        </w:r>
        <w:r w:rsidRPr="0037134D">
          <w:rPr>
            <w:rFonts w:cs="Arial"/>
            <w:webHidden/>
            <w:szCs w:val="22"/>
          </w:rPr>
        </w:r>
        <w:r w:rsidRPr="0037134D">
          <w:rPr>
            <w:rFonts w:cs="Arial"/>
            <w:webHidden/>
            <w:szCs w:val="22"/>
          </w:rPr>
          <w:fldChar w:fldCharType="separate"/>
        </w:r>
        <w:r w:rsidR="0037134D">
          <w:rPr>
            <w:rFonts w:cs="Arial"/>
            <w:webHidden/>
            <w:szCs w:val="22"/>
          </w:rPr>
          <w:t>22</w:t>
        </w:r>
        <w:r w:rsidRPr="0037134D">
          <w:rPr>
            <w:rFonts w:cs="Arial"/>
            <w:webHidden/>
            <w:szCs w:val="22"/>
          </w:rPr>
          <w:fldChar w:fldCharType="end"/>
        </w:r>
      </w:hyperlink>
    </w:p>
    <w:p w14:paraId="0DD5DFE2" w14:textId="61E81C74" w:rsidR="00A65858" w:rsidRPr="006E7D16" w:rsidRDefault="00A65858">
      <w:pPr>
        <w:pStyle w:val="TOC2"/>
        <w:rPr>
          <w:rFonts w:cs="Arial"/>
          <w:smallCaps w:val="0"/>
          <w:szCs w:val="22"/>
        </w:rPr>
      </w:pPr>
      <w:hyperlink w:anchor="_Toc152927555" w:history="1">
        <w:r w:rsidRPr="006E7D16">
          <w:rPr>
            <w:rStyle w:val="Hyperlink"/>
            <w:rFonts w:cs="Arial"/>
            <w:sz w:val="22"/>
            <w:szCs w:val="22"/>
          </w:rPr>
          <w:t>8.2</w:t>
        </w:r>
        <w:r w:rsidRPr="006E7D16">
          <w:rPr>
            <w:rFonts w:cs="Arial"/>
            <w:smallCaps w:val="0"/>
            <w:szCs w:val="22"/>
          </w:rPr>
          <w:tab/>
        </w:r>
        <w:r w:rsidRPr="006E7D16">
          <w:rPr>
            <w:rStyle w:val="Hyperlink"/>
            <w:rFonts w:cs="Arial"/>
            <w:sz w:val="22"/>
            <w:szCs w:val="22"/>
          </w:rPr>
          <w:t>Research Specimen Collection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_Toc152927555 \h </w:instrText>
        </w:r>
        <w:r w:rsidRPr="0037134D">
          <w:rPr>
            <w:rFonts w:cs="Arial"/>
            <w:webHidden/>
            <w:szCs w:val="22"/>
          </w:rPr>
        </w:r>
        <w:r w:rsidRPr="0037134D">
          <w:rPr>
            <w:rFonts w:cs="Arial"/>
            <w:webHidden/>
            <w:szCs w:val="22"/>
          </w:rPr>
          <w:fldChar w:fldCharType="separate"/>
        </w:r>
        <w:r w:rsidR="0037134D">
          <w:rPr>
            <w:rFonts w:cs="Arial"/>
            <w:webHidden/>
            <w:szCs w:val="22"/>
          </w:rPr>
          <w:t>24</w:t>
        </w:r>
        <w:r w:rsidRPr="0037134D">
          <w:rPr>
            <w:rFonts w:cs="Arial"/>
            <w:webHidden/>
            <w:szCs w:val="22"/>
          </w:rPr>
          <w:fldChar w:fldCharType="end"/>
        </w:r>
      </w:hyperlink>
    </w:p>
    <w:p w14:paraId="60FAAA3B" w14:textId="16BC419A" w:rsidR="00A65858" w:rsidRPr="006E7D16" w:rsidRDefault="00A65858">
      <w:pPr>
        <w:pStyle w:val="TOC2"/>
        <w:rPr>
          <w:rFonts w:cs="Arial"/>
          <w:smallCaps w:val="0"/>
          <w:szCs w:val="22"/>
        </w:rPr>
      </w:pPr>
      <w:hyperlink w:anchor="_Toc152927556" w:history="1">
        <w:r w:rsidRPr="006E7D16">
          <w:rPr>
            <w:rStyle w:val="Hyperlink"/>
            <w:rFonts w:cs="Arial"/>
            <w:sz w:val="22"/>
            <w:szCs w:val="22"/>
          </w:rPr>
          <w:t>8.3</w:t>
        </w:r>
        <w:r w:rsidRPr="006E7D16">
          <w:rPr>
            <w:rFonts w:cs="Arial"/>
            <w:smallCaps w:val="0"/>
            <w:szCs w:val="22"/>
          </w:rPr>
          <w:tab/>
        </w:r>
        <w:r w:rsidRPr="006E7D16">
          <w:rPr>
            <w:rStyle w:val="Hyperlink"/>
            <w:rFonts w:cs="Arial"/>
            <w:sz w:val="22"/>
            <w:szCs w:val="22"/>
          </w:rPr>
          <w:t>Correlative Studies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_Toc152927556 \h </w:instrText>
        </w:r>
        <w:r w:rsidRPr="0037134D">
          <w:rPr>
            <w:rFonts w:cs="Arial"/>
            <w:webHidden/>
            <w:szCs w:val="22"/>
          </w:rPr>
        </w:r>
        <w:r w:rsidRPr="0037134D">
          <w:rPr>
            <w:rFonts w:cs="Arial"/>
            <w:webHidden/>
            <w:szCs w:val="22"/>
          </w:rPr>
          <w:fldChar w:fldCharType="separate"/>
        </w:r>
        <w:r w:rsidR="0037134D">
          <w:rPr>
            <w:rFonts w:cs="Arial"/>
            <w:webHidden/>
            <w:szCs w:val="22"/>
          </w:rPr>
          <w:t>24</w:t>
        </w:r>
        <w:r w:rsidRPr="0037134D">
          <w:rPr>
            <w:rFonts w:cs="Arial"/>
            <w:webHidden/>
            <w:szCs w:val="22"/>
          </w:rPr>
          <w:fldChar w:fldCharType="end"/>
        </w:r>
      </w:hyperlink>
    </w:p>
    <w:p w14:paraId="0B617E11" w14:textId="1CF0A3B5" w:rsidR="00A65858" w:rsidRPr="006E7D16" w:rsidRDefault="00A65858">
      <w:pPr>
        <w:pStyle w:val="TOC2"/>
        <w:rPr>
          <w:rFonts w:cs="Arial"/>
          <w:smallCaps w:val="0"/>
          <w:szCs w:val="22"/>
        </w:rPr>
      </w:pPr>
      <w:hyperlink w:anchor="_Toc152927557" w:history="1">
        <w:r w:rsidRPr="006E7D16">
          <w:rPr>
            <w:rStyle w:val="Hyperlink"/>
            <w:rFonts w:cs="Arial"/>
            <w:sz w:val="22"/>
            <w:szCs w:val="22"/>
          </w:rPr>
          <w:t>8.4</w:t>
        </w:r>
        <w:r w:rsidRPr="006E7D16">
          <w:rPr>
            <w:rFonts w:cs="Arial"/>
            <w:smallCaps w:val="0"/>
            <w:szCs w:val="22"/>
          </w:rPr>
          <w:tab/>
        </w:r>
        <w:r w:rsidRPr="006E7D16">
          <w:rPr>
            <w:rStyle w:val="Hyperlink"/>
            <w:rFonts w:cs="Arial"/>
            <w:sz w:val="22"/>
            <w:szCs w:val="22"/>
          </w:rPr>
          <w:t>Participant Reported Outcomes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_Toc152927557 \h </w:instrText>
        </w:r>
        <w:r w:rsidRPr="0037134D">
          <w:rPr>
            <w:rFonts w:cs="Arial"/>
            <w:webHidden/>
            <w:szCs w:val="22"/>
          </w:rPr>
        </w:r>
        <w:r w:rsidRPr="0037134D">
          <w:rPr>
            <w:rFonts w:cs="Arial"/>
            <w:webHidden/>
            <w:szCs w:val="22"/>
          </w:rPr>
          <w:fldChar w:fldCharType="separate"/>
        </w:r>
        <w:r w:rsidR="0037134D">
          <w:rPr>
            <w:rFonts w:cs="Arial"/>
            <w:webHidden/>
            <w:szCs w:val="22"/>
          </w:rPr>
          <w:t>24</w:t>
        </w:r>
        <w:r w:rsidRPr="0037134D">
          <w:rPr>
            <w:rFonts w:cs="Arial"/>
            <w:webHidden/>
            <w:szCs w:val="22"/>
          </w:rPr>
          <w:fldChar w:fldCharType="end"/>
        </w:r>
      </w:hyperlink>
    </w:p>
    <w:p w14:paraId="362E037B" w14:textId="642E3CAD" w:rsidR="00A65858" w:rsidRPr="006E7D16" w:rsidRDefault="00A65858" w:rsidP="006E7D16">
      <w:pPr>
        <w:pStyle w:val="TOC1"/>
        <w:rPr>
          <w:rFonts w:cs="Arial"/>
          <w:sz w:val="22"/>
          <w:szCs w:val="22"/>
        </w:rPr>
      </w:pPr>
      <w:hyperlink w:anchor="_Toc152927558" w:history="1">
        <w:r w:rsidRPr="006E7D16">
          <w:rPr>
            <w:rStyle w:val="Hyperlink"/>
            <w:rFonts w:cs="Arial"/>
            <w:sz w:val="22"/>
            <w:szCs w:val="22"/>
          </w:rPr>
          <w:t>9</w:t>
        </w:r>
        <w:r w:rsidRPr="006E7D16">
          <w:rPr>
            <w:rFonts w:cs="Arial"/>
            <w:sz w:val="22"/>
            <w:szCs w:val="22"/>
          </w:rPr>
          <w:tab/>
        </w:r>
        <w:r w:rsidRPr="006E7D16">
          <w:rPr>
            <w:rStyle w:val="Hyperlink"/>
            <w:rFonts w:cs="Arial"/>
            <w:sz w:val="22"/>
            <w:szCs w:val="22"/>
          </w:rPr>
          <w:t>DATA AND SAFETY MONITORING PLAN</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_Toc152927558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24</w:t>
        </w:r>
        <w:r w:rsidRPr="006E7D16">
          <w:rPr>
            <w:rFonts w:cs="Arial"/>
            <w:webHidden/>
            <w:sz w:val="22"/>
            <w:szCs w:val="22"/>
          </w:rPr>
          <w:fldChar w:fldCharType="end"/>
        </w:r>
      </w:hyperlink>
    </w:p>
    <w:p w14:paraId="1E484D18" w14:textId="4AA9FF8C" w:rsidR="00A65858" w:rsidRPr="006E7D16" w:rsidRDefault="00A65858">
      <w:pPr>
        <w:pStyle w:val="TOC2"/>
        <w:rPr>
          <w:rFonts w:cs="Arial"/>
          <w:smallCaps w:val="0"/>
          <w:szCs w:val="22"/>
        </w:rPr>
      </w:pPr>
      <w:hyperlink w:anchor="_Toc152927559" w:history="1">
        <w:r w:rsidRPr="006E7D16">
          <w:rPr>
            <w:rStyle w:val="Hyperlink"/>
            <w:rFonts w:cs="Arial"/>
            <w:sz w:val="22"/>
            <w:szCs w:val="22"/>
          </w:rPr>
          <w:t>9.1</w:t>
        </w:r>
        <w:r w:rsidRPr="006E7D16">
          <w:rPr>
            <w:rFonts w:cs="Arial"/>
            <w:smallCaps w:val="0"/>
            <w:szCs w:val="22"/>
          </w:rPr>
          <w:tab/>
        </w:r>
        <w:r w:rsidRPr="006E7D16">
          <w:rPr>
            <w:rStyle w:val="Hyperlink"/>
            <w:rFonts w:cs="Arial"/>
            <w:sz w:val="22"/>
            <w:szCs w:val="22"/>
          </w:rPr>
          <w:t>Adverse Events and Serious Adverse Events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_Toc152927559 \h </w:instrText>
        </w:r>
        <w:r w:rsidRPr="0037134D">
          <w:rPr>
            <w:rFonts w:cs="Arial"/>
            <w:webHidden/>
            <w:szCs w:val="22"/>
          </w:rPr>
        </w:r>
        <w:r w:rsidRPr="0037134D">
          <w:rPr>
            <w:rFonts w:cs="Arial"/>
            <w:webHidden/>
            <w:szCs w:val="22"/>
          </w:rPr>
          <w:fldChar w:fldCharType="separate"/>
        </w:r>
        <w:r w:rsidR="0037134D">
          <w:rPr>
            <w:rFonts w:cs="Arial"/>
            <w:webHidden/>
            <w:szCs w:val="22"/>
          </w:rPr>
          <w:t>25</w:t>
        </w:r>
        <w:r w:rsidRPr="0037134D">
          <w:rPr>
            <w:rFonts w:cs="Arial"/>
            <w:webHidden/>
            <w:szCs w:val="22"/>
          </w:rPr>
          <w:fldChar w:fldCharType="end"/>
        </w:r>
      </w:hyperlink>
    </w:p>
    <w:p w14:paraId="56C2492A" w14:textId="5BCB9509" w:rsidR="00A65858" w:rsidRPr="006E7D16" w:rsidRDefault="00A65858">
      <w:pPr>
        <w:pStyle w:val="TOC2"/>
        <w:rPr>
          <w:rFonts w:cs="Arial"/>
          <w:smallCaps w:val="0"/>
          <w:szCs w:val="22"/>
        </w:rPr>
      </w:pPr>
      <w:hyperlink w:anchor="_Toc152927560" w:history="1">
        <w:r w:rsidRPr="006E7D16">
          <w:rPr>
            <w:rStyle w:val="Hyperlink"/>
            <w:rFonts w:cs="Arial"/>
            <w:sz w:val="22"/>
            <w:szCs w:val="22"/>
          </w:rPr>
          <w:t>9.2</w:t>
        </w:r>
        <w:r w:rsidRPr="006E7D16">
          <w:rPr>
            <w:rFonts w:cs="Arial"/>
            <w:smallCaps w:val="0"/>
            <w:szCs w:val="22"/>
          </w:rPr>
          <w:tab/>
        </w:r>
        <w:r w:rsidRPr="006E7D16">
          <w:rPr>
            <w:rStyle w:val="Hyperlink"/>
            <w:rFonts w:cs="Arial"/>
            <w:sz w:val="22"/>
            <w:szCs w:val="22"/>
          </w:rPr>
          <w:t>Reporting Events to Participants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_Toc152927560 \h </w:instrText>
        </w:r>
        <w:r w:rsidRPr="0037134D">
          <w:rPr>
            <w:rFonts w:cs="Arial"/>
            <w:webHidden/>
            <w:szCs w:val="22"/>
          </w:rPr>
        </w:r>
        <w:r w:rsidRPr="0037134D">
          <w:rPr>
            <w:rFonts w:cs="Arial"/>
            <w:webHidden/>
            <w:szCs w:val="22"/>
          </w:rPr>
          <w:fldChar w:fldCharType="separate"/>
        </w:r>
        <w:r w:rsidR="0037134D">
          <w:rPr>
            <w:rFonts w:cs="Arial"/>
            <w:webHidden/>
            <w:szCs w:val="22"/>
          </w:rPr>
          <w:t>32</w:t>
        </w:r>
        <w:r w:rsidRPr="0037134D">
          <w:rPr>
            <w:rFonts w:cs="Arial"/>
            <w:webHidden/>
            <w:szCs w:val="22"/>
          </w:rPr>
          <w:fldChar w:fldCharType="end"/>
        </w:r>
      </w:hyperlink>
    </w:p>
    <w:p w14:paraId="767DB9FB" w14:textId="19C09883" w:rsidR="00A65858" w:rsidRPr="006E7D16" w:rsidRDefault="00A65858">
      <w:pPr>
        <w:pStyle w:val="TOC2"/>
        <w:rPr>
          <w:rFonts w:cs="Arial"/>
          <w:smallCaps w:val="0"/>
          <w:szCs w:val="22"/>
        </w:rPr>
      </w:pPr>
      <w:hyperlink w:anchor="_Toc152927561" w:history="1">
        <w:r w:rsidRPr="006E7D16">
          <w:rPr>
            <w:rStyle w:val="Hyperlink"/>
            <w:rFonts w:cs="Arial"/>
            <w:sz w:val="22"/>
            <w:szCs w:val="22"/>
          </w:rPr>
          <w:t>9.3</w:t>
        </w:r>
        <w:r w:rsidRPr="006E7D16">
          <w:rPr>
            <w:rFonts w:cs="Arial"/>
            <w:smallCaps w:val="0"/>
            <w:szCs w:val="22"/>
          </w:rPr>
          <w:tab/>
        </w:r>
        <w:r w:rsidRPr="006E7D16">
          <w:rPr>
            <w:rStyle w:val="Hyperlink"/>
            <w:rFonts w:cs="Arial"/>
            <w:sz w:val="22"/>
            <w:szCs w:val="22"/>
          </w:rPr>
          <w:t>Events of Special Interest</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_Toc152927561 \h </w:instrText>
        </w:r>
        <w:r w:rsidRPr="0037134D">
          <w:rPr>
            <w:rFonts w:cs="Arial"/>
            <w:webHidden/>
            <w:szCs w:val="22"/>
          </w:rPr>
        </w:r>
        <w:r w:rsidRPr="0037134D">
          <w:rPr>
            <w:rFonts w:cs="Arial"/>
            <w:webHidden/>
            <w:szCs w:val="22"/>
          </w:rPr>
          <w:fldChar w:fldCharType="separate"/>
        </w:r>
        <w:r w:rsidR="0037134D">
          <w:rPr>
            <w:rFonts w:cs="Arial"/>
            <w:webHidden/>
            <w:szCs w:val="22"/>
          </w:rPr>
          <w:t>32</w:t>
        </w:r>
        <w:r w:rsidRPr="0037134D">
          <w:rPr>
            <w:rFonts w:cs="Arial"/>
            <w:webHidden/>
            <w:szCs w:val="22"/>
          </w:rPr>
          <w:fldChar w:fldCharType="end"/>
        </w:r>
      </w:hyperlink>
    </w:p>
    <w:p w14:paraId="5054B756" w14:textId="16B86A5D" w:rsidR="00A65858" w:rsidRPr="006E7D16" w:rsidRDefault="00A65858">
      <w:pPr>
        <w:pStyle w:val="TOC2"/>
        <w:rPr>
          <w:rFonts w:cs="Arial"/>
          <w:smallCaps w:val="0"/>
          <w:szCs w:val="22"/>
        </w:rPr>
      </w:pPr>
      <w:hyperlink w:anchor="_Toc152927564" w:history="1">
        <w:r w:rsidRPr="006E7D16">
          <w:rPr>
            <w:rStyle w:val="Hyperlink"/>
            <w:rFonts w:cs="Arial"/>
            <w:sz w:val="22"/>
            <w:szCs w:val="22"/>
          </w:rPr>
          <w:t>9.4</w:t>
        </w:r>
        <w:r w:rsidRPr="006E7D16">
          <w:rPr>
            <w:rFonts w:cs="Arial"/>
            <w:smallCaps w:val="0"/>
            <w:szCs w:val="22"/>
          </w:rPr>
          <w:tab/>
        </w:r>
        <w:r w:rsidRPr="006E7D16">
          <w:rPr>
            <w:rStyle w:val="Hyperlink"/>
            <w:rFonts w:cs="Arial"/>
            <w:sz w:val="22"/>
            <w:szCs w:val="22"/>
          </w:rPr>
          <w:t>Reporting of Pregnancy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_Toc152927564 \h </w:instrText>
        </w:r>
        <w:r w:rsidRPr="0037134D">
          <w:rPr>
            <w:rFonts w:cs="Arial"/>
            <w:webHidden/>
            <w:szCs w:val="22"/>
          </w:rPr>
        </w:r>
        <w:r w:rsidRPr="0037134D">
          <w:rPr>
            <w:rFonts w:cs="Arial"/>
            <w:webHidden/>
            <w:szCs w:val="22"/>
          </w:rPr>
          <w:fldChar w:fldCharType="separate"/>
        </w:r>
        <w:r w:rsidR="0037134D">
          <w:rPr>
            <w:rFonts w:cs="Arial"/>
            <w:webHidden/>
            <w:szCs w:val="22"/>
          </w:rPr>
          <w:t>33</w:t>
        </w:r>
        <w:r w:rsidRPr="0037134D">
          <w:rPr>
            <w:rFonts w:cs="Arial"/>
            <w:webHidden/>
            <w:szCs w:val="22"/>
          </w:rPr>
          <w:fldChar w:fldCharType="end"/>
        </w:r>
      </w:hyperlink>
    </w:p>
    <w:p w14:paraId="5D0A4079" w14:textId="7B370AAE" w:rsidR="00A65858" w:rsidRPr="006E7D16" w:rsidRDefault="00A65858">
      <w:pPr>
        <w:pStyle w:val="TOC2"/>
        <w:rPr>
          <w:rFonts w:cs="Arial"/>
          <w:smallCaps w:val="0"/>
          <w:szCs w:val="22"/>
        </w:rPr>
      </w:pPr>
      <w:hyperlink w:anchor="_Toc152927565" w:history="1">
        <w:r w:rsidRPr="006E7D16">
          <w:rPr>
            <w:rStyle w:val="Hyperlink"/>
            <w:rFonts w:cs="Arial"/>
            <w:sz w:val="22"/>
            <w:szCs w:val="22"/>
          </w:rPr>
          <w:t>9.5</w:t>
        </w:r>
        <w:r w:rsidRPr="006E7D16">
          <w:rPr>
            <w:rFonts w:cs="Arial"/>
            <w:smallCaps w:val="0"/>
            <w:szCs w:val="22"/>
          </w:rPr>
          <w:tab/>
        </w:r>
        <w:r w:rsidRPr="006E7D16">
          <w:rPr>
            <w:rStyle w:val="Hyperlink"/>
            <w:rFonts w:cs="Arial"/>
            <w:sz w:val="22"/>
            <w:szCs w:val="22"/>
          </w:rPr>
          <w:t>Unanticipated Problems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_Toc152927565 \h </w:instrText>
        </w:r>
        <w:r w:rsidRPr="0037134D">
          <w:rPr>
            <w:rFonts w:cs="Arial"/>
            <w:webHidden/>
            <w:szCs w:val="22"/>
          </w:rPr>
        </w:r>
        <w:r w:rsidRPr="0037134D">
          <w:rPr>
            <w:rFonts w:cs="Arial"/>
            <w:webHidden/>
            <w:szCs w:val="22"/>
          </w:rPr>
          <w:fldChar w:fldCharType="separate"/>
        </w:r>
        <w:r w:rsidR="0037134D">
          <w:rPr>
            <w:rFonts w:cs="Arial"/>
            <w:webHidden/>
            <w:szCs w:val="22"/>
          </w:rPr>
          <w:t>33</w:t>
        </w:r>
        <w:r w:rsidRPr="0037134D">
          <w:rPr>
            <w:rFonts w:cs="Arial"/>
            <w:webHidden/>
            <w:szCs w:val="22"/>
          </w:rPr>
          <w:fldChar w:fldCharType="end"/>
        </w:r>
      </w:hyperlink>
    </w:p>
    <w:p w14:paraId="6D5840D0" w14:textId="1C09F1A3" w:rsidR="00A65858" w:rsidRPr="006E7D16" w:rsidRDefault="00A65858">
      <w:pPr>
        <w:pStyle w:val="TOC2"/>
        <w:rPr>
          <w:rFonts w:cs="Arial"/>
          <w:smallCaps w:val="0"/>
          <w:szCs w:val="22"/>
        </w:rPr>
      </w:pPr>
      <w:hyperlink w:anchor="_Toc152927566" w:history="1">
        <w:r w:rsidRPr="006E7D16">
          <w:rPr>
            <w:rStyle w:val="Hyperlink"/>
            <w:rFonts w:cs="Arial"/>
            <w:sz w:val="22"/>
            <w:szCs w:val="22"/>
          </w:rPr>
          <w:t>9.6</w:t>
        </w:r>
        <w:r w:rsidRPr="006E7D16">
          <w:rPr>
            <w:rFonts w:cs="Arial"/>
            <w:smallCaps w:val="0"/>
            <w:szCs w:val="22"/>
          </w:rPr>
          <w:tab/>
        </w:r>
        <w:r w:rsidRPr="006E7D16">
          <w:rPr>
            <w:rStyle w:val="Hyperlink"/>
            <w:rFonts w:cs="Arial"/>
            <w:sz w:val="22"/>
            <w:szCs w:val="22"/>
          </w:rPr>
          <w:t>Data Breach</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_Toc152927566 \h </w:instrText>
        </w:r>
        <w:r w:rsidRPr="0037134D">
          <w:rPr>
            <w:rFonts w:cs="Arial"/>
            <w:webHidden/>
            <w:szCs w:val="22"/>
          </w:rPr>
        </w:r>
        <w:r w:rsidRPr="0037134D">
          <w:rPr>
            <w:rFonts w:cs="Arial"/>
            <w:webHidden/>
            <w:szCs w:val="22"/>
          </w:rPr>
          <w:fldChar w:fldCharType="separate"/>
        </w:r>
        <w:r w:rsidR="0037134D">
          <w:rPr>
            <w:rFonts w:cs="Arial"/>
            <w:webHidden/>
            <w:szCs w:val="22"/>
          </w:rPr>
          <w:t>35</w:t>
        </w:r>
        <w:r w:rsidRPr="0037134D">
          <w:rPr>
            <w:rFonts w:cs="Arial"/>
            <w:webHidden/>
            <w:szCs w:val="22"/>
          </w:rPr>
          <w:fldChar w:fldCharType="end"/>
        </w:r>
      </w:hyperlink>
    </w:p>
    <w:p w14:paraId="6DBB6A1D" w14:textId="250DC63E" w:rsidR="00A65858" w:rsidRPr="006E7D16" w:rsidRDefault="00A65858">
      <w:pPr>
        <w:pStyle w:val="TOC2"/>
        <w:rPr>
          <w:rFonts w:cs="Arial"/>
          <w:smallCaps w:val="0"/>
          <w:szCs w:val="22"/>
        </w:rPr>
      </w:pPr>
      <w:hyperlink w:anchor="_Toc152927567" w:history="1">
        <w:r w:rsidRPr="006E7D16">
          <w:rPr>
            <w:rStyle w:val="Hyperlink"/>
            <w:rFonts w:cs="Arial"/>
            <w:sz w:val="22"/>
            <w:szCs w:val="22"/>
          </w:rPr>
          <w:t>9.7</w:t>
        </w:r>
        <w:r w:rsidRPr="006E7D16">
          <w:rPr>
            <w:rFonts w:cs="Arial"/>
            <w:smallCaps w:val="0"/>
            <w:szCs w:val="22"/>
          </w:rPr>
          <w:tab/>
        </w:r>
        <w:r w:rsidRPr="006E7D16">
          <w:rPr>
            <w:rStyle w:val="Hyperlink"/>
            <w:rFonts w:cs="Arial"/>
            <w:sz w:val="22"/>
            <w:szCs w:val="22"/>
          </w:rPr>
          <w:t>Protocol Deviation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_Toc152927567 \h </w:instrText>
        </w:r>
        <w:r w:rsidRPr="0037134D">
          <w:rPr>
            <w:rFonts w:cs="Arial"/>
            <w:webHidden/>
            <w:szCs w:val="22"/>
          </w:rPr>
        </w:r>
        <w:r w:rsidRPr="0037134D">
          <w:rPr>
            <w:rFonts w:cs="Arial"/>
            <w:webHidden/>
            <w:szCs w:val="22"/>
          </w:rPr>
          <w:fldChar w:fldCharType="separate"/>
        </w:r>
        <w:r w:rsidR="0037134D">
          <w:rPr>
            <w:rFonts w:cs="Arial"/>
            <w:webHidden/>
            <w:szCs w:val="22"/>
          </w:rPr>
          <w:t>35</w:t>
        </w:r>
        <w:r w:rsidRPr="0037134D">
          <w:rPr>
            <w:rFonts w:cs="Arial"/>
            <w:webHidden/>
            <w:szCs w:val="22"/>
          </w:rPr>
          <w:fldChar w:fldCharType="end"/>
        </w:r>
      </w:hyperlink>
    </w:p>
    <w:p w14:paraId="49E2D2CB" w14:textId="3326E8E3" w:rsidR="00A65858" w:rsidRPr="006E7D16" w:rsidRDefault="00A65858">
      <w:pPr>
        <w:pStyle w:val="TOC2"/>
        <w:rPr>
          <w:rFonts w:cs="Arial"/>
          <w:smallCaps w:val="0"/>
          <w:szCs w:val="22"/>
        </w:rPr>
      </w:pPr>
      <w:hyperlink w:anchor="_Toc152927568" w:history="1">
        <w:r w:rsidRPr="006E7D16">
          <w:rPr>
            <w:rStyle w:val="Hyperlink"/>
            <w:rFonts w:cs="Arial"/>
            <w:sz w:val="22"/>
            <w:szCs w:val="22"/>
          </w:rPr>
          <w:t>9.8</w:t>
        </w:r>
        <w:r w:rsidRPr="006E7D16">
          <w:rPr>
            <w:rFonts w:cs="Arial"/>
            <w:smallCaps w:val="0"/>
            <w:szCs w:val="22"/>
          </w:rPr>
          <w:tab/>
        </w:r>
        <w:r w:rsidRPr="006E7D16">
          <w:rPr>
            <w:rStyle w:val="Hyperlink"/>
            <w:rFonts w:cs="Arial"/>
            <w:sz w:val="22"/>
            <w:szCs w:val="22"/>
          </w:rPr>
          <w:t>Participant Withdrawals/Dropouts Prior to Study Completion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_Toc152927568 \h </w:instrText>
        </w:r>
        <w:r w:rsidRPr="0037134D">
          <w:rPr>
            <w:rFonts w:cs="Arial"/>
            <w:webHidden/>
            <w:szCs w:val="22"/>
          </w:rPr>
        </w:r>
        <w:r w:rsidRPr="0037134D">
          <w:rPr>
            <w:rFonts w:cs="Arial"/>
            <w:webHidden/>
            <w:szCs w:val="22"/>
          </w:rPr>
          <w:fldChar w:fldCharType="separate"/>
        </w:r>
        <w:r w:rsidR="0037134D">
          <w:rPr>
            <w:rFonts w:cs="Arial"/>
            <w:webHidden/>
            <w:szCs w:val="22"/>
          </w:rPr>
          <w:t>37</w:t>
        </w:r>
        <w:r w:rsidRPr="0037134D">
          <w:rPr>
            <w:rFonts w:cs="Arial"/>
            <w:webHidden/>
            <w:szCs w:val="22"/>
          </w:rPr>
          <w:fldChar w:fldCharType="end"/>
        </w:r>
      </w:hyperlink>
    </w:p>
    <w:p w14:paraId="1DBDA41E" w14:textId="6AFB6F1A" w:rsidR="00A65858" w:rsidRPr="006E7D16" w:rsidRDefault="00A65858" w:rsidP="006E7D16">
      <w:pPr>
        <w:pStyle w:val="TOC1"/>
        <w:rPr>
          <w:rFonts w:cs="Arial"/>
          <w:sz w:val="22"/>
          <w:szCs w:val="22"/>
        </w:rPr>
      </w:pPr>
      <w:hyperlink w:anchor="_Toc152927569" w:history="1">
        <w:r w:rsidRPr="006E7D16">
          <w:rPr>
            <w:rStyle w:val="Hyperlink"/>
            <w:rFonts w:cs="Arial"/>
            <w:sz w:val="22"/>
            <w:szCs w:val="22"/>
          </w:rPr>
          <w:t>10</w:t>
        </w:r>
        <w:r w:rsidRPr="006E7D16">
          <w:rPr>
            <w:rFonts w:cs="Arial"/>
            <w:sz w:val="22"/>
            <w:szCs w:val="22"/>
          </w:rPr>
          <w:tab/>
        </w:r>
        <w:r w:rsidRPr="006E7D16">
          <w:rPr>
            <w:rStyle w:val="Hyperlink"/>
            <w:rFonts w:cs="Arial"/>
            <w:sz w:val="22"/>
            <w:szCs w:val="22"/>
          </w:rPr>
          <w:t>STATISTICAL CONSIDERATIONS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_Toc152927569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37</w:t>
        </w:r>
        <w:r w:rsidRPr="006E7D16">
          <w:rPr>
            <w:rFonts w:cs="Arial"/>
            <w:webHidden/>
            <w:sz w:val="22"/>
            <w:szCs w:val="22"/>
          </w:rPr>
          <w:fldChar w:fldCharType="end"/>
        </w:r>
      </w:hyperlink>
    </w:p>
    <w:p w14:paraId="0F4DDBBB" w14:textId="5F42FC7D" w:rsidR="00A65858" w:rsidRPr="006E7D16" w:rsidRDefault="00A65858">
      <w:pPr>
        <w:pStyle w:val="TOC2"/>
        <w:rPr>
          <w:rFonts w:cs="Arial"/>
          <w:smallCaps w:val="0"/>
          <w:szCs w:val="22"/>
        </w:rPr>
      </w:pPr>
      <w:hyperlink w:anchor="_Toc152927570" w:history="1">
        <w:r w:rsidRPr="006E7D16">
          <w:rPr>
            <w:rStyle w:val="Hyperlink"/>
            <w:rFonts w:cs="Arial"/>
            <w:sz w:val="22"/>
            <w:szCs w:val="22"/>
          </w:rPr>
          <w:t>10.1</w:t>
        </w:r>
        <w:r w:rsidRPr="006E7D16">
          <w:rPr>
            <w:rFonts w:cs="Arial"/>
            <w:smallCaps w:val="0"/>
            <w:szCs w:val="22"/>
          </w:rPr>
          <w:tab/>
        </w:r>
        <w:r w:rsidRPr="006E7D16">
          <w:rPr>
            <w:rStyle w:val="Hyperlink"/>
            <w:rFonts w:cs="Arial"/>
            <w:sz w:val="22"/>
            <w:szCs w:val="22"/>
          </w:rPr>
          <w:t>Sample Size Determination</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_Toc152927570 \h </w:instrText>
        </w:r>
        <w:r w:rsidRPr="0037134D">
          <w:rPr>
            <w:rFonts w:cs="Arial"/>
            <w:webHidden/>
            <w:szCs w:val="22"/>
          </w:rPr>
        </w:r>
        <w:r w:rsidRPr="0037134D">
          <w:rPr>
            <w:rFonts w:cs="Arial"/>
            <w:webHidden/>
            <w:szCs w:val="22"/>
          </w:rPr>
          <w:fldChar w:fldCharType="separate"/>
        </w:r>
        <w:r w:rsidR="0037134D">
          <w:rPr>
            <w:rFonts w:cs="Arial"/>
            <w:webHidden/>
            <w:szCs w:val="22"/>
          </w:rPr>
          <w:t>37</w:t>
        </w:r>
        <w:r w:rsidRPr="0037134D">
          <w:rPr>
            <w:rFonts w:cs="Arial"/>
            <w:webHidden/>
            <w:szCs w:val="22"/>
          </w:rPr>
          <w:fldChar w:fldCharType="end"/>
        </w:r>
      </w:hyperlink>
    </w:p>
    <w:p w14:paraId="38F35DB1" w14:textId="69B041A7" w:rsidR="00A65858" w:rsidRPr="006E7D16" w:rsidRDefault="00A65858">
      <w:pPr>
        <w:pStyle w:val="TOC2"/>
        <w:rPr>
          <w:rFonts w:cs="Arial"/>
          <w:smallCaps w:val="0"/>
          <w:szCs w:val="22"/>
        </w:rPr>
      </w:pPr>
      <w:hyperlink w:anchor="_Toc152927571" w:history="1">
        <w:r w:rsidRPr="006E7D16">
          <w:rPr>
            <w:rStyle w:val="Hyperlink"/>
            <w:rFonts w:cs="Arial"/>
            <w:sz w:val="22"/>
            <w:szCs w:val="22"/>
          </w:rPr>
          <w:t>10.2</w:t>
        </w:r>
        <w:r w:rsidRPr="006E7D16">
          <w:rPr>
            <w:rFonts w:cs="Arial"/>
            <w:smallCaps w:val="0"/>
            <w:szCs w:val="22"/>
          </w:rPr>
          <w:tab/>
        </w:r>
        <w:r w:rsidRPr="006E7D16">
          <w:rPr>
            <w:rStyle w:val="Hyperlink"/>
            <w:rFonts w:cs="Arial"/>
            <w:sz w:val="22"/>
            <w:szCs w:val="22"/>
          </w:rPr>
          <w:t>Populations for Analyses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_Toc152927571 \h </w:instrText>
        </w:r>
        <w:r w:rsidRPr="0037134D">
          <w:rPr>
            <w:rFonts w:cs="Arial"/>
            <w:webHidden/>
            <w:szCs w:val="22"/>
          </w:rPr>
        </w:r>
        <w:r w:rsidRPr="0037134D">
          <w:rPr>
            <w:rFonts w:cs="Arial"/>
            <w:webHidden/>
            <w:szCs w:val="22"/>
          </w:rPr>
          <w:fldChar w:fldCharType="separate"/>
        </w:r>
        <w:r w:rsidR="0037134D">
          <w:rPr>
            <w:rFonts w:cs="Arial"/>
            <w:webHidden/>
            <w:szCs w:val="22"/>
          </w:rPr>
          <w:t>37</w:t>
        </w:r>
        <w:r w:rsidRPr="0037134D">
          <w:rPr>
            <w:rFonts w:cs="Arial"/>
            <w:webHidden/>
            <w:szCs w:val="22"/>
          </w:rPr>
          <w:fldChar w:fldCharType="end"/>
        </w:r>
      </w:hyperlink>
    </w:p>
    <w:p w14:paraId="6B5E1116" w14:textId="340F388B" w:rsidR="00A65858" w:rsidRPr="006E7D16" w:rsidRDefault="00A65858">
      <w:pPr>
        <w:pStyle w:val="TOC2"/>
        <w:rPr>
          <w:rFonts w:cs="Arial"/>
          <w:smallCaps w:val="0"/>
          <w:szCs w:val="22"/>
        </w:rPr>
      </w:pPr>
      <w:hyperlink w:anchor="_Toc152927572" w:history="1">
        <w:r w:rsidRPr="006E7D16">
          <w:rPr>
            <w:rStyle w:val="Hyperlink"/>
            <w:rFonts w:cs="Arial"/>
            <w:sz w:val="22"/>
            <w:szCs w:val="22"/>
          </w:rPr>
          <w:t>10.3</w:t>
        </w:r>
        <w:r w:rsidRPr="006E7D16">
          <w:rPr>
            <w:rFonts w:cs="Arial"/>
            <w:smallCaps w:val="0"/>
            <w:szCs w:val="22"/>
          </w:rPr>
          <w:tab/>
        </w:r>
        <w:r w:rsidRPr="006E7D16">
          <w:rPr>
            <w:rStyle w:val="Hyperlink"/>
            <w:rFonts w:cs="Arial"/>
            <w:sz w:val="22"/>
            <w:szCs w:val="22"/>
          </w:rPr>
          <w:t>Statistical Analyses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_Toc152927572 \h </w:instrText>
        </w:r>
        <w:r w:rsidRPr="0037134D">
          <w:rPr>
            <w:rFonts w:cs="Arial"/>
            <w:webHidden/>
            <w:szCs w:val="22"/>
          </w:rPr>
        </w:r>
        <w:r w:rsidRPr="0037134D">
          <w:rPr>
            <w:rFonts w:cs="Arial"/>
            <w:webHidden/>
            <w:szCs w:val="22"/>
          </w:rPr>
          <w:fldChar w:fldCharType="separate"/>
        </w:r>
        <w:r w:rsidR="0037134D">
          <w:rPr>
            <w:rFonts w:cs="Arial"/>
            <w:webHidden/>
            <w:szCs w:val="22"/>
          </w:rPr>
          <w:t>38</w:t>
        </w:r>
        <w:r w:rsidRPr="0037134D">
          <w:rPr>
            <w:rFonts w:cs="Arial"/>
            <w:webHidden/>
            <w:szCs w:val="22"/>
          </w:rPr>
          <w:fldChar w:fldCharType="end"/>
        </w:r>
      </w:hyperlink>
    </w:p>
    <w:p w14:paraId="12C26544" w14:textId="582D5D2B" w:rsidR="00A65858" w:rsidRPr="006E7D16" w:rsidRDefault="00A65858" w:rsidP="006E7D16">
      <w:pPr>
        <w:pStyle w:val="TOC1"/>
        <w:rPr>
          <w:rFonts w:cs="Arial"/>
          <w:sz w:val="22"/>
          <w:szCs w:val="22"/>
        </w:rPr>
      </w:pPr>
      <w:hyperlink w:anchor="_Toc152927573" w:history="1">
        <w:r w:rsidRPr="006E7D16">
          <w:rPr>
            <w:rStyle w:val="Hyperlink"/>
            <w:rFonts w:cs="Arial"/>
            <w:sz w:val="22"/>
            <w:szCs w:val="22"/>
          </w:rPr>
          <w:t>11</w:t>
        </w:r>
        <w:r w:rsidRPr="006E7D16">
          <w:rPr>
            <w:rFonts w:cs="Arial"/>
            <w:sz w:val="22"/>
            <w:szCs w:val="22"/>
          </w:rPr>
          <w:tab/>
        </w:r>
        <w:r w:rsidRPr="006E7D16">
          <w:rPr>
            <w:rStyle w:val="Hyperlink"/>
            <w:rFonts w:cs="Arial"/>
            <w:sz w:val="22"/>
            <w:szCs w:val="22"/>
          </w:rPr>
          <w:t>REGULATORY AND OPERATIONAL CONSIDERATIONS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_Toc152927573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41</w:t>
        </w:r>
        <w:r w:rsidRPr="006E7D16">
          <w:rPr>
            <w:rFonts w:cs="Arial"/>
            <w:webHidden/>
            <w:sz w:val="22"/>
            <w:szCs w:val="22"/>
          </w:rPr>
          <w:fldChar w:fldCharType="end"/>
        </w:r>
      </w:hyperlink>
    </w:p>
    <w:p w14:paraId="46B3A750" w14:textId="695BF21E" w:rsidR="00A65858" w:rsidRPr="006E7D16" w:rsidRDefault="00A65858">
      <w:pPr>
        <w:pStyle w:val="TOC2"/>
        <w:rPr>
          <w:rFonts w:cs="Arial"/>
          <w:smallCaps w:val="0"/>
          <w:szCs w:val="22"/>
        </w:rPr>
      </w:pPr>
      <w:hyperlink w:anchor="_Toc152927574" w:history="1">
        <w:r w:rsidRPr="006E7D16">
          <w:rPr>
            <w:rStyle w:val="Hyperlink"/>
            <w:rFonts w:cs="Arial"/>
            <w:sz w:val="22"/>
            <w:szCs w:val="22"/>
          </w:rPr>
          <w:t>11.1</w:t>
        </w:r>
        <w:r w:rsidRPr="006E7D16">
          <w:rPr>
            <w:rFonts w:cs="Arial"/>
            <w:smallCaps w:val="0"/>
            <w:szCs w:val="22"/>
          </w:rPr>
          <w:tab/>
        </w:r>
        <w:r w:rsidRPr="006E7D16">
          <w:rPr>
            <w:rStyle w:val="Hyperlink"/>
            <w:rFonts w:cs="Arial"/>
            <w:sz w:val="22"/>
            <w:szCs w:val="22"/>
          </w:rPr>
          <w:t>Regulatory and Ethical Considerations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_Toc152927574 \h </w:instrText>
        </w:r>
        <w:r w:rsidRPr="0037134D">
          <w:rPr>
            <w:rFonts w:cs="Arial"/>
            <w:webHidden/>
            <w:szCs w:val="22"/>
          </w:rPr>
        </w:r>
        <w:r w:rsidRPr="0037134D">
          <w:rPr>
            <w:rFonts w:cs="Arial"/>
            <w:webHidden/>
            <w:szCs w:val="22"/>
          </w:rPr>
          <w:fldChar w:fldCharType="separate"/>
        </w:r>
        <w:r w:rsidR="0037134D">
          <w:rPr>
            <w:rFonts w:cs="Arial"/>
            <w:webHidden/>
            <w:szCs w:val="22"/>
          </w:rPr>
          <w:t>41</w:t>
        </w:r>
        <w:r w:rsidRPr="0037134D">
          <w:rPr>
            <w:rFonts w:cs="Arial"/>
            <w:webHidden/>
            <w:szCs w:val="22"/>
          </w:rPr>
          <w:fldChar w:fldCharType="end"/>
        </w:r>
      </w:hyperlink>
    </w:p>
    <w:p w14:paraId="75267815" w14:textId="2DEAEC9E" w:rsidR="00A65858" w:rsidRPr="006E7D16" w:rsidRDefault="00A65858">
      <w:pPr>
        <w:pStyle w:val="TOC2"/>
        <w:rPr>
          <w:rFonts w:cs="Arial"/>
          <w:smallCaps w:val="0"/>
          <w:szCs w:val="22"/>
        </w:rPr>
      </w:pPr>
      <w:hyperlink w:anchor="_Toc152927575" w:history="1">
        <w:r w:rsidRPr="006E7D16">
          <w:rPr>
            <w:rStyle w:val="Hyperlink"/>
            <w:rFonts w:cs="Arial"/>
            <w:sz w:val="22"/>
            <w:szCs w:val="22"/>
          </w:rPr>
          <w:t>11.2</w:t>
        </w:r>
        <w:r w:rsidRPr="006E7D16">
          <w:rPr>
            <w:rFonts w:cs="Arial"/>
            <w:smallCaps w:val="0"/>
            <w:szCs w:val="22"/>
          </w:rPr>
          <w:tab/>
        </w:r>
        <w:r w:rsidRPr="006E7D16">
          <w:rPr>
            <w:rStyle w:val="Hyperlink"/>
            <w:rFonts w:cs="Arial"/>
            <w:sz w:val="22"/>
            <w:szCs w:val="22"/>
          </w:rPr>
          <w:t>Data Handling and Record Keeping</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_Toc152927575 \h </w:instrText>
        </w:r>
        <w:r w:rsidRPr="0037134D">
          <w:rPr>
            <w:rFonts w:cs="Arial"/>
            <w:webHidden/>
            <w:szCs w:val="22"/>
          </w:rPr>
        </w:r>
        <w:r w:rsidRPr="0037134D">
          <w:rPr>
            <w:rFonts w:cs="Arial"/>
            <w:webHidden/>
            <w:szCs w:val="22"/>
          </w:rPr>
          <w:fldChar w:fldCharType="separate"/>
        </w:r>
        <w:r w:rsidR="0037134D">
          <w:rPr>
            <w:rFonts w:cs="Arial"/>
            <w:webHidden/>
            <w:szCs w:val="22"/>
          </w:rPr>
          <w:t>49</w:t>
        </w:r>
        <w:r w:rsidRPr="0037134D">
          <w:rPr>
            <w:rFonts w:cs="Arial"/>
            <w:webHidden/>
            <w:szCs w:val="22"/>
          </w:rPr>
          <w:fldChar w:fldCharType="end"/>
        </w:r>
      </w:hyperlink>
    </w:p>
    <w:p w14:paraId="5FD9BD88" w14:textId="70E41D11" w:rsidR="00A65858" w:rsidRPr="006E7D16" w:rsidRDefault="00A65858">
      <w:pPr>
        <w:pStyle w:val="TOC2"/>
        <w:rPr>
          <w:rFonts w:cs="Arial"/>
          <w:smallCaps w:val="0"/>
          <w:szCs w:val="22"/>
        </w:rPr>
      </w:pPr>
      <w:hyperlink w:anchor="_Toc152927576" w:history="1">
        <w:r w:rsidRPr="006E7D16">
          <w:rPr>
            <w:rStyle w:val="Hyperlink"/>
            <w:rFonts w:cs="Arial"/>
            <w:sz w:val="22"/>
            <w:szCs w:val="22"/>
          </w:rPr>
          <w:t>11.3</w:t>
        </w:r>
        <w:r w:rsidRPr="006E7D16">
          <w:rPr>
            <w:rFonts w:cs="Arial"/>
            <w:smallCaps w:val="0"/>
            <w:szCs w:val="22"/>
          </w:rPr>
          <w:tab/>
        </w:r>
        <w:r w:rsidRPr="006E7D16">
          <w:rPr>
            <w:rStyle w:val="Hyperlink"/>
            <w:rFonts w:cs="Arial"/>
            <w:sz w:val="22"/>
            <w:szCs w:val="22"/>
          </w:rPr>
          <w:t>Publication and Data Sharing Policy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_Toc152927576 \h </w:instrText>
        </w:r>
        <w:r w:rsidRPr="0037134D">
          <w:rPr>
            <w:rFonts w:cs="Arial"/>
            <w:webHidden/>
            <w:szCs w:val="22"/>
          </w:rPr>
        </w:r>
        <w:r w:rsidRPr="0037134D">
          <w:rPr>
            <w:rFonts w:cs="Arial"/>
            <w:webHidden/>
            <w:szCs w:val="22"/>
          </w:rPr>
          <w:fldChar w:fldCharType="separate"/>
        </w:r>
        <w:r w:rsidR="0037134D">
          <w:rPr>
            <w:rFonts w:cs="Arial"/>
            <w:webHidden/>
            <w:szCs w:val="22"/>
          </w:rPr>
          <w:t>50</w:t>
        </w:r>
        <w:r w:rsidRPr="0037134D">
          <w:rPr>
            <w:rFonts w:cs="Arial"/>
            <w:webHidden/>
            <w:szCs w:val="22"/>
          </w:rPr>
          <w:fldChar w:fldCharType="end"/>
        </w:r>
      </w:hyperlink>
    </w:p>
    <w:p w14:paraId="3F48E6A5" w14:textId="6E605828" w:rsidR="00A65858" w:rsidRPr="006E7D16" w:rsidRDefault="00A65858">
      <w:pPr>
        <w:pStyle w:val="TOC2"/>
        <w:rPr>
          <w:rFonts w:cs="Arial"/>
          <w:smallCaps w:val="0"/>
          <w:szCs w:val="22"/>
        </w:rPr>
      </w:pPr>
      <w:hyperlink w:anchor="_Toc152927577" w:history="1">
        <w:r w:rsidRPr="006E7D16">
          <w:rPr>
            <w:rStyle w:val="Hyperlink"/>
            <w:rFonts w:cs="Arial"/>
            <w:sz w:val="22"/>
            <w:szCs w:val="22"/>
          </w:rPr>
          <w:t>11.4</w:t>
        </w:r>
        <w:r w:rsidRPr="006E7D16">
          <w:rPr>
            <w:rFonts w:cs="Arial"/>
            <w:smallCaps w:val="0"/>
            <w:szCs w:val="22"/>
          </w:rPr>
          <w:tab/>
        </w:r>
        <w:r w:rsidRPr="006E7D16">
          <w:rPr>
            <w:rStyle w:val="Hyperlink"/>
            <w:rFonts w:cs="Arial"/>
            <w:sz w:val="22"/>
            <w:szCs w:val="22"/>
          </w:rPr>
          <w:t>Conflict of Interest Policy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_Toc152927577 \h </w:instrText>
        </w:r>
        <w:r w:rsidRPr="0037134D">
          <w:rPr>
            <w:rFonts w:cs="Arial"/>
            <w:webHidden/>
            <w:szCs w:val="22"/>
          </w:rPr>
        </w:r>
        <w:r w:rsidRPr="0037134D">
          <w:rPr>
            <w:rFonts w:cs="Arial"/>
            <w:webHidden/>
            <w:szCs w:val="22"/>
          </w:rPr>
          <w:fldChar w:fldCharType="separate"/>
        </w:r>
        <w:r w:rsidR="0037134D">
          <w:rPr>
            <w:rFonts w:cs="Arial"/>
            <w:webHidden/>
            <w:szCs w:val="22"/>
          </w:rPr>
          <w:t>51</w:t>
        </w:r>
        <w:r w:rsidRPr="0037134D">
          <w:rPr>
            <w:rFonts w:cs="Arial"/>
            <w:webHidden/>
            <w:szCs w:val="22"/>
          </w:rPr>
          <w:fldChar w:fldCharType="end"/>
        </w:r>
      </w:hyperlink>
    </w:p>
    <w:p w14:paraId="6AC5126B" w14:textId="34A86452" w:rsidR="00A65858" w:rsidRPr="006E7D16" w:rsidRDefault="00A65858">
      <w:pPr>
        <w:pStyle w:val="TOC2"/>
        <w:rPr>
          <w:rFonts w:cs="Arial"/>
          <w:smallCaps w:val="0"/>
          <w:szCs w:val="22"/>
        </w:rPr>
      </w:pPr>
      <w:hyperlink w:anchor="_Toc152927578" w:history="1">
        <w:r w:rsidRPr="006E7D16">
          <w:rPr>
            <w:rStyle w:val="Hyperlink"/>
            <w:rFonts w:cs="Arial"/>
            <w:sz w:val="22"/>
            <w:szCs w:val="22"/>
          </w:rPr>
          <w:t>11.5</w:t>
        </w:r>
        <w:r w:rsidRPr="006E7D16">
          <w:rPr>
            <w:rFonts w:cs="Arial"/>
            <w:smallCaps w:val="0"/>
            <w:szCs w:val="22"/>
          </w:rPr>
          <w:tab/>
        </w:r>
        <w:r w:rsidRPr="006E7D16">
          <w:rPr>
            <w:rStyle w:val="Hyperlink"/>
            <w:rFonts w:cs="Arial"/>
            <w:sz w:val="22"/>
            <w:szCs w:val="22"/>
          </w:rPr>
          <w:t>Additional Considerations</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_Toc152927578 \h </w:instrText>
        </w:r>
        <w:r w:rsidRPr="0037134D">
          <w:rPr>
            <w:rFonts w:cs="Arial"/>
            <w:webHidden/>
            <w:szCs w:val="22"/>
          </w:rPr>
        </w:r>
        <w:r w:rsidRPr="0037134D">
          <w:rPr>
            <w:rFonts w:cs="Arial"/>
            <w:webHidden/>
            <w:szCs w:val="22"/>
          </w:rPr>
          <w:fldChar w:fldCharType="separate"/>
        </w:r>
        <w:r w:rsidR="0037134D">
          <w:rPr>
            <w:rFonts w:cs="Arial"/>
            <w:webHidden/>
            <w:szCs w:val="22"/>
          </w:rPr>
          <w:t>51</w:t>
        </w:r>
        <w:r w:rsidRPr="0037134D">
          <w:rPr>
            <w:rFonts w:cs="Arial"/>
            <w:webHidden/>
            <w:szCs w:val="22"/>
          </w:rPr>
          <w:fldChar w:fldCharType="end"/>
        </w:r>
      </w:hyperlink>
    </w:p>
    <w:p w14:paraId="256081D8" w14:textId="74C555AF" w:rsidR="00A65858" w:rsidRPr="006E7D16" w:rsidRDefault="00A65858" w:rsidP="006E7D16">
      <w:pPr>
        <w:pStyle w:val="TOC1"/>
        <w:rPr>
          <w:rFonts w:cs="Arial"/>
          <w:sz w:val="22"/>
          <w:szCs w:val="22"/>
        </w:rPr>
      </w:pPr>
      <w:hyperlink w:anchor="_Toc152927579" w:history="1">
        <w:r w:rsidRPr="006E7D16">
          <w:rPr>
            <w:rStyle w:val="Hyperlink"/>
            <w:rFonts w:cs="Arial"/>
            <w:sz w:val="22"/>
            <w:szCs w:val="22"/>
          </w:rPr>
          <w:t>12</w:t>
        </w:r>
        <w:r w:rsidRPr="006E7D16">
          <w:rPr>
            <w:rFonts w:cs="Arial"/>
            <w:sz w:val="22"/>
            <w:szCs w:val="22"/>
          </w:rPr>
          <w:tab/>
        </w:r>
        <w:r w:rsidRPr="006E7D16">
          <w:rPr>
            <w:rStyle w:val="Hyperlink"/>
            <w:rFonts w:cs="Arial"/>
            <w:sz w:val="22"/>
            <w:szCs w:val="22"/>
          </w:rPr>
          <w:t>REFERENCES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_Toc152927579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51</w:t>
        </w:r>
        <w:r w:rsidRPr="006E7D16">
          <w:rPr>
            <w:rFonts w:cs="Arial"/>
            <w:webHidden/>
            <w:sz w:val="22"/>
            <w:szCs w:val="22"/>
          </w:rPr>
          <w:fldChar w:fldCharType="end"/>
        </w:r>
      </w:hyperlink>
    </w:p>
    <w:p w14:paraId="0261EF66" w14:textId="13FE7C90" w:rsidR="00A65858" w:rsidRPr="006E7D16" w:rsidRDefault="00A65858" w:rsidP="006E7D16">
      <w:pPr>
        <w:pStyle w:val="TOC1"/>
        <w:rPr>
          <w:rFonts w:cs="Arial"/>
          <w:sz w:val="22"/>
          <w:szCs w:val="22"/>
        </w:rPr>
      </w:pPr>
      <w:hyperlink w:anchor="_Toc152927580" w:history="1">
        <w:r w:rsidRPr="006E7D16">
          <w:rPr>
            <w:rStyle w:val="Hyperlink"/>
            <w:rFonts w:cs="Arial"/>
            <w:sz w:val="22"/>
            <w:szCs w:val="22"/>
          </w:rPr>
          <w:t>13</w:t>
        </w:r>
        <w:r w:rsidRPr="006E7D16">
          <w:rPr>
            <w:rFonts w:cs="Arial"/>
            <w:sz w:val="22"/>
            <w:szCs w:val="22"/>
          </w:rPr>
          <w:tab/>
        </w:r>
        <w:r w:rsidRPr="006E7D16">
          <w:rPr>
            <w:rStyle w:val="Hyperlink"/>
            <w:rFonts w:cs="Arial"/>
            <w:sz w:val="22"/>
            <w:szCs w:val="22"/>
          </w:rPr>
          <w:t>APPENDICES</w:t>
        </w:r>
        <w:r w:rsidRPr="006E7D16">
          <w:rPr>
            <w:rFonts w:cs="Arial"/>
            <w:webHidden/>
            <w:sz w:val="22"/>
            <w:szCs w:val="22"/>
          </w:rPr>
          <w:tab/>
        </w:r>
        <w:r w:rsidRPr="006E7D16">
          <w:rPr>
            <w:rFonts w:cs="Arial"/>
            <w:webHidden/>
            <w:sz w:val="22"/>
            <w:szCs w:val="22"/>
          </w:rPr>
          <w:fldChar w:fldCharType="begin"/>
        </w:r>
        <w:r w:rsidRPr="006E7D16">
          <w:rPr>
            <w:rFonts w:cs="Arial"/>
            <w:webHidden/>
            <w:sz w:val="22"/>
            <w:szCs w:val="22"/>
          </w:rPr>
          <w:instrText xml:space="preserve"> PAGEREF _Toc152927580 \h </w:instrText>
        </w:r>
        <w:r w:rsidRPr="006E7D16">
          <w:rPr>
            <w:rFonts w:cs="Arial"/>
            <w:webHidden/>
            <w:sz w:val="22"/>
            <w:szCs w:val="22"/>
          </w:rPr>
        </w:r>
        <w:r w:rsidRPr="006E7D16">
          <w:rPr>
            <w:rFonts w:cs="Arial"/>
            <w:webHidden/>
            <w:sz w:val="22"/>
            <w:szCs w:val="22"/>
          </w:rPr>
          <w:fldChar w:fldCharType="separate"/>
        </w:r>
        <w:r w:rsidR="0037134D">
          <w:rPr>
            <w:rFonts w:cs="Arial"/>
            <w:webHidden/>
            <w:sz w:val="22"/>
            <w:szCs w:val="22"/>
          </w:rPr>
          <w:t>52</w:t>
        </w:r>
        <w:r w:rsidRPr="006E7D16">
          <w:rPr>
            <w:rFonts w:cs="Arial"/>
            <w:webHidden/>
            <w:sz w:val="22"/>
            <w:szCs w:val="22"/>
          </w:rPr>
          <w:fldChar w:fldCharType="end"/>
        </w:r>
      </w:hyperlink>
    </w:p>
    <w:p w14:paraId="0229CAD0" w14:textId="28333F26" w:rsidR="00A65858" w:rsidRPr="006E7D16" w:rsidRDefault="00A65858">
      <w:pPr>
        <w:pStyle w:val="TOC2"/>
        <w:rPr>
          <w:rFonts w:cs="Arial"/>
          <w:smallCaps w:val="0"/>
          <w:szCs w:val="22"/>
        </w:rPr>
      </w:pPr>
      <w:hyperlink w:anchor="_Toc152927581" w:history="1">
        <w:r w:rsidRPr="006E7D16">
          <w:rPr>
            <w:rStyle w:val="Hyperlink"/>
            <w:rFonts w:cs="Arial"/>
            <w:sz w:val="22"/>
            <w:szCs w:val="22"/>
          </w:rPr>
          <w:t>13.1</w:t>
        </w:r>
        <w:r w:rsidRPr="006E7D16">
          <w:rPr>
            <w:rFonts w:cs="Arial"/>
            <w:smallCaps w:val="0"/>
            <w:szCs w:val="22"/>
          </w:rPr>
          <w:tab/>
        </w:r>
        <w:r w:rsidRPr="006E7D16">
          <w:rPr>
            <w:rStyle w:val="Hyperlink"/>
            <w:rFonts w:cs="Arial"/>
            <w:sz w:val="22"/>
            <w:szCs w:val="22"/>
          </w:rPr>
          <w:t>Schedule of Activities (SoA)</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_Toc152927581 \h </w:instrText>
        </w:r>
        <w:r w:rsidRPr="0037134D">
          <w:rPr>
            <w:rFonts w:cs="Arial"/>
            <w:webHidden/>
            <w:szCs w:val="22"/>
          </w:rPr>
        </w:r>
        <w:r w:rsidRPr="0037134D">
          <w:rPr>
            <w:rFonts w:cs="Arial"/>
            <w:webHidden/>
            <w:szCs w:val="22"/>
          </w:rPr>
          <w:fldChar w:fldCharType="separate"/>
        </w:r>
        <w:r w:rsidR="0037134D">
          <w:rPr>
            <w:rFonts w:cs="Arial"/>
            <w:webHidden/>
            <w:szCs w:val="22"/>
          </w:rPr>
          <w:t>52</w:t>
        </w:r>
        <w:r w:rsidRPr="0037134D">
          <w:rPr>
            <w:rFonts w:cs="Arial"/>
            <w:webHidden/>
            <w:szCs w:val="22"/>
          </w:rPr>
          <w:fldChar w:fldCharType="end"/>
        </w:r>
      </w:hyperlink>
    </w:p>
    <w:p w14:paraId="18564E3B" w14:textId="14528F02" w:rsidR="00A65858" w:rsidRPr="006E7D16" w:rsidRDefault="00A65858">
      <w:pPr>
        <w:pStyle w:val="TOC2"/>
        <w:rPr>
          <w:rFonts w:cs="Arial"/>
          <w:smallCaps w:val="0"/>
          <w:szCs w:val="22"/>
        </w:rPr>
      </w:pPr>
      <w:hyperlink w:anchor="_Toc152927582" w:history="1">
        <w:r w:rsidRPr="006E7D16">
          <w:rPr>
            <w:rStyle w:val="Hyperlink"/>
            <w:rFonts w:cs="Arial"/>
            <w:sz w:val="22"/>
            <w:szCs w:val="22"/>
          </w:rPr>
          <w:t>13.2</w:t>
        </w:r>
        <w:r w:rsidRPr="006E7D16">
          <w:rPr>
            <w:rFonts w:cs="Arial"/>
            <w:smallCaps w:val="0"/>
            <w:szCs w:val="22"/>
          </w:rPr>
          <w:tab/>
        </w:r>
        <w:r w:rsidRPr="006E7D16">
          <w:rPr>
            <w:rStyle w:val="Hyperlink"/>
            <w:rFonts w:cs="Arial"/>
            <w:sz w:val="22"/>
            <w:szCs w:val="22"/>
          </w:rPr>
          <w:t>Reporting Table</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_Toc152927582 \h </w:instrText>
        </w:r>
        <w:r w:rsidRPr="0037134D">
          <w:rPr>
            <w:rFonts w:cs="Arial"/>
            <w:webHidden/>
            <w:szCs w:val="22"/>
          </w:rPr>
        </w:r>
        <w:r w:rsidRPr="0037134D">
          <w:rPr>
            <w:rFonts w:cs="Arial"/>
            <w:webHidden/>
            <w:szCs w:val="22"/>
          </w:rPr>
          <w:fldChar w:fldCharType="separate"/>
        </w:r>
        <w:r w:rsidR="0037134D">
          <w:rPr>
            <w:rFonts w:cs="Arial"/>
            <w:webHidden/>
            <w:szCs w:val="22"/>
          </w:rPr>
          <w:t>53</w:t>
        </w:r>
        <w:r w:rsidRPr="0037134D">
          <w:rPr>
            <w:rFonts w:cs="Arial"/>
            <w:webHidden/>
            <w:szCs w:val="22"/>
          </w:rPr>
          <w:fldChar w:fldCharType="end"/>
        </w:r>
      </w:hyperlink>
    </w:p>
    <w:p w14:paraId="4203EE8B" w14:textId="7A2F55A6" w:rsidR="00A65858" w:rsidRPr="006E7D16" w:rsidRDefault="00A65858">
      <w:pPr>
        <w:pStyle w:val="TOC2"/>
        <w:rPr>
          <w:rFonts w:cs="Arial"/>
          <w:smallCaps w:val="0"/>
          <w:szCs w:val="22"/>
        </w:rPr>
      </w:pPr>
      <w:hyperlink w:anchor="_Toc152927583" w:history="1">
        <w:r w:rsidRPr="006E7D16">
          <w:rPr>
            <w:rStyle w:val="Hyperlink"/>
            <w:rFonts w:cs="Arial"/>
            <w:sz w:val="22"/>
            <w:szCs w:val="22"/>
          </w:rPr>
          <w:t>13.3</w:t>
        </w:r>
        <w:r w:rsidRPr="006E7D16">
          <w:rPr>
            <w:rFonts w:cs="Arial"/>
            <w:smallCaps w:val="0"/>
            <w:szCs w:val="22"/>
          </w:rPr>
          <w:tab/>
        </w:r>
        <w:r w:rsidRPr="006E7D16">
          <w:rPr>
            <w:rStyle w:val="Hyperlink"/>
            <w:rFonts w:cs="Arial"/>
            <w:sz w:val="22"/>
            <w:szCs w:val="22"/>
          </w:rPr>
          <w:t>Protocol Amendment History</w:t>
        </w:r>
        <w:r w:rsidRPr="0037134D">
          <w:rPr>
            <w:rFonts w:cs="Arial"/>
            <w:webHidden/>
            <w:szCs w:val="22"/>
          </w:rPr>
          <w:tab/>
        </w:r>
        <w:r w:rsidRPr="0037134D">
          <w:rPr>
            <w:rFonts w:cs="Arial"/>
            <w:webHidden/>
            <w:szCs w:val="22"/>
          </w:rPr>
          <w:fldChar w:fldCharType="begin"/>
        </w:r>
        <w:r w:rsidRPr="0037134D">
          <w:rPr>
            <w:rFonts w:cs="Arial"/>
            <w:webHidden/>
            <w:szCs w:val="22"/>
          </w:rPr>
          <w:instrText xml:space="preserve"> PAGEREF _Toc152927583 \h </w:instrText>
        </w:r>
        <w:r w:rsidRPr="0037134D">
          <w:rPr>
            <w:rFonts w:cs="Arial"/>
            <w:webHidden/>
            <w:szCs w:val="22"/>
          </w:rPr>
        </w:r>
        <w:r w:rsidRPr="0037134D">
          <w:rPr>
            <w:rFonts w:cs="Arial"/>
            <w:webHidden/>
            <w:szCs w:val="22"/>
          </w:rPr>
          <w:fldChar w:fldCharType="separate"/>
        </w:r>
        <w:r w:rsidR="0037134D">
          <w:rPr>
            <w:rFonts w:cs="Arial"/>
            <w:webHidden/>
            <w:szCs w:val="22"/>
          </w:rPr>
          <w:t>55</w:t>
        </w:r>
        <w:r w:rsidRPr="0037134D">
          <w:rPr>
            <w:rFonts w:cs="Arial"/>
            <w:webHidden/>
            <w:szCs w:val="22"/>
          </w:rPr>
          <w:fldChar w:fldCharType="end"/>
        </w:r>
      </w:hyperlink>
    </w:p>
    <w:p w14:paraId="0FAE48EF" w14:textId="09C0A779" w:rsidR="00861256" w:rsidRDefault="00861256" w:rsidP="001A4D86">
      <w:r w:rsidRPr="0037134D">
        <w:rPr>
          <w:rFonts w:cs="Arial"/>
          <w:szCs w:val="22"/>
        </w:rPr>
        <w:fldChar w:fldCharType="end"/>
      </w:r>
      <w:bookmarkEnd w:id="25"/>
    </w:p>
    <w:p w14:paraId="60B989E1" w14:textId="77777777" w:rsidR="00861256" w:rsidRDefault="00861256">
      <w:pPr>
        <w:spacing w:line="276" w:lineRule="auto"/>
        <w:jc w:val="left"/>
        <w:rPr>
          <w:b/>
          <w:bCs/>
          <w:caps/>
          <w:color w:val="000000" w:themeColor="text1"/>
          <w:szCs w:val="22"/>
        </w:rPr>
      </w:pPr>
      <w:r>
        <w:br w:type="page"/>
      </w:r>
    </w:p>
    <w:p w14:paraId="1F2B45D8" w14:textId="2C30A1BD" w:rsidR="00783564" w:rsidRPr="00B40BA7" w:rsidRDefault="00283526" w:rsidP="00FD4F34">
      <w:pPr>
        <w:pStyle w:val="Heading1"/>
        <w:numPr>
          <w:ilvl w:val="0"/>
          <w:numId w:val="0"/>
        </w:numPr>
        <w:ind w:left="288" w:hanging="288"/>
      </w:pPr>
      <w:bookmarkStart w:id="26" w:name="_Toc152927524"/>
      <w:r w:rsidRPr="00B40BA7">
        <w:lastRenderedPageBreak/>
        <w:t>ABBREVIA</w:t>
      </w:r>
      <w:r w:rsidR="00CF3623" w:rsidRPr="00B40BA7">
        <w:t>TIO</w:t>
      </w:r>
      <w:r w:rsidR="00A76DE3" w:rsidRPr="00B40BA7">
        <w:t>NS</w:t>
      </w:r>
      <w:bookmarkEnd w:id="20"/>
      <w:bookmarkEnd w:id="21"/>
      <w:bookmarkEnd w:id="22"/>
      <w:bookmarkEnd w:id="23"/>
      <w:bookmarkEnd w:id="24"/>
      <w:bookmarkEnd w:id="26"/>
    </w:p>
    <w:p w14:paraId="78362116" w14:textId="388AA058" w:rsidR="00651D13" w:rsidRPr="00933989" w:rsidRDefault="00783564" w:rsidP="00933989">
      <w:pPr>
        <w:rPr>
          <w:i/>
        </w:rPr>
      </w:pPr>
      <w:r w:rsidRPr="001A4D86">
        <w:rPr>
          <w:rFonts w:cs="Arial"/>
          <w:i/>
          <w:highlight w:val="yellow"/>
        </w:rPr>
        <w:t>(Modify table as needed</w:t>
      </w:r>
      <w:r w:rsidR="00FA6A96" w:rsidRPr="001A4D86">
        <w:rPr>
          <w:rFonts w:cs="Arial"/>
          <w:i/>
          <w:highlight w:val="yellow"/>
        </w:rPr>
        <w:t xml:space="preserve"> – add study-specific abbreviations and delete abbreviations that are not used</w:t>
      </w:r>
      <w:r w:rsidRPr="001A4D86">
        <w:rPr>
          <w:rFonts w:cs="Arial"/>
          <w:i/>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314"/>
      </w:tblGrid>
      <w:tr w:rsidR="00057095" w:rsidRPr="00A17A1D" w14:paraId="6EAD3EAB" w14:textId="77777777" w:rsidTr="00A44BCC">
        <w:trPr>
          <w:trHeight w:val="144"/>
        </w:trPr>
        <w:tc>
          <w:tcPr>
            <w:tcW w:w="1304" w:type="dxa"/>
            <w:shd w:val="clear" w:color="auto" w:fill="auto"/>
          </w:tcPr>
          <w:p w14:paraId="38610A63" w14:textId="77777777" w:rsidR="00057095" w:rsidRPr="00A17A1D" w:rsidRDefault="00057095" w:rsidP="00F3603B">
            <w:pPr>
              <w:spacing w:before="0" w:after="0"/>
            </w:pPr>
            <w:r w:rsidRPr="00A17A1D">
              <w:t>AE</w:t>
            </w:r>
          </w:p>
        </w:tc>
        <w:tc>
          <w:tcPr>
            <w:tcW w:w="7326" w:type="dxa"/>
            <w:shd w:val="clear" w:color="auto" w:fill="auto"/>
          </w:tcPr>
          <w:p w14:paraId="7DD85120" w14:textId="77777777" w:rsidR="00057095" w:rsidRPr="00A17A1D" w:rsidRDefault="00057095" w:rsidP="00F3603B">
            <w:pPr>
              <w:spacing w:before="0" w:after="0"/>
            </w:pPr>
            <w:r w:rsidRPr="00A17A1D">
              <w:t>Adverse Event</w:t>
            </w:r>
          </w:p>
        </w:tc>
      </w:tr>
      <w:tr w:rsidR="00057095" w:rsidRPr="00A17A1D" w14:paraId="0A3AB152" w14:textId="77777777" w:rsidTr="00A44BCC">
        <w:trPr>
          <w:trHeight w:val="144"/>
        </w:trPr>
        <w:tc>
          <w:tcPr>
            <w:tcW w:w="1304" w:type="dxa"/>
            <w:shd w:val="clear" w:color="auto" w:fill="auto"/>
          </w:tcPr>
          <w:p w14:paraId="074A24AE" w14:textId="77777777" w:rsidR="00057095" w:rsidRPr="00A17A1D" w:rsidRDefault="00057095" w:rsidP="00F3603B">
            <w:pPr>
              <w:spacing w:before="0" w:after="0"/>
            </w:pPr>
            <w:r w:rsidRPr="00A17A1D">
              <w:t>ANCOVA</w:t>
            </w:r>
          </w:p>
        </w:tc>
        <w:tc>
          <w:tcPr>
            <w:tcW w:w="7326" w:type="dxa"/>
            <w:shd w:val="clear" w:color="auto" w:fill="auto"/>
          </w:tcPr>
          <w:p w14:paraId="426DD2BF" w14:textId="77777777" w:rsidR="00057095" w:rsidRPr="00A17A1D" w:rsidRDefault="00057095" w:rsidP="00F3603B">
            <w:pPr>
              <w:spacing w:before="0" w:after="0"/>
            </w:pPr>
            <w:r w:rsidRPr="00A17A1D">
              <w:t>Analysis of Covariance</w:t>
            </w:r>
          </w:p>
        </w:tc>
      </w:tr>
      <w:tr w:rsidR="00057095" w:rsidRPr="00A17A1D" w14:paraId="7E677B45" w14:textId="77777777" w:rsidTr="00A44BCC">
        <w:trPr>
          <w:trHeight w:val="144"/>
        </w:trPr>
        <w:tc>
          <w:tcPr>
            <w:tcW w:w="1304" w:type="dxa"/>
            <w:shd w:val="clear" w:color="auto" w:fill="auto"/>
          </w:tcPr>
          <w:p w14:paraId="08B158A8" w14:textId="77777777" w:rsidR="00057095" w:rsidRPr="00A17A1D" w:rsidRDefault="00057095" w:rsidP="00F3603B">
            <w:pPr>
              <w:spacing w:before="0" w:after="0"/>
            </w:pPr>
            <w:r w:rsidRPr="00A17A1D">
              <w:t>CFR</w:t>
            </w:r>
          </w:p>
        </w:tc>
        <w:tc>
          <w:tcPr>
            <w:tcW w:w="7326" w:type="dxa"/>
            <w:shd w:val="clear" w:color="auto" w:fill="auto"/>
          </w:tcPr>
          <w:p w14:paraId="16A2CB8C" w14:textId="77777777" w:rsidR="00057095" w:rsidRPr="00A17A1D" w:rsidRDefault="00057095" w:rsidP="00F3603B">
            <w:pPr>
              <w:spacing w:before="0" w:after="0"/>
            </w:pPr>
            <w:r w:rsidRPr="00A17A1D">
              <w:t>Code of Federal Regulations</w:t>
            </w:r>
          </w:p>
        </w:tc>
      </w:tr>
      <w:tr w:rsidR="00057095" w:rsidRPr="00A17A1D" w14:paraId="26F1D3FF" w14:textId="77777777" w:rsidTr="00A44BCC">
        <w:trPr>
          <w:trHeight w:val="144"/>
        </w:trPr>
        <w:tc>
          <w:tcPr>
            <w:tcW w:w="1304" w:type="dxa"/>
            <w:shd w:val="clear" w:color="auto" w:fill="auto"/>
          </w:tcPr>
          <w:p w14:paraId="62F0F5DC" w14:textId="77777777" w:rsidR="00057095" w:rsidRPr="00A17A1D" w:rsidRDefault="00057095" w:rsidP="00F3603B">
            <w:pPr>
              <w:spacing w:before="0" w:after="0"/>
            </w:pPr>
            <w:r w:rsidRPr="00A17A1D">
              <w:t>CLIA</w:t>
            </w:r>
          </w:p>
        </w:tc>
        <w:tc>
          <w:tcPr>
            <w:tcW w:w="7326" w:type="dxa"/>
            <w:shd w:val="clear" w:color="auto" w:fill="auto"/>
          </w:tcPr>
          <w:p w14:paraId="5114D30F" w14:textId="77777777" w:rsidR="00057095" w:rsidRPr="00A17A1D" w:rsidRDefault="00057095" w:rsidP="00F3603B">
            <w:pPr>
              <w:spacing w:before="0" w:after="0"/>
            </w:pPr>
            <w:r w:rsidRPr="00A17A1D">
              <w:t>Clinical Laboratory Improvement Amendments</w:t>
            </w:r>
          </w:p>
        </w:tc>
      </w:tr>
      <w:tr w:rsidR="00057095" w:rsidRPr="00A17A1D" w14:paraId="4F84325F" w14:textId="77777777" w:rsidTr="00A44BCC">
        <w:trPr>
          <w:trHeight w:val="144"/>
        </w:trPr>
        <w:tc>
          <w:tcPr>
            <w:tcW w:w="1304" w:type="dxa"/>
            <w:shd w:val="clear" w:color="auto" w:fill="auto"/>
          </w:tcPr>
          <w:p w14:paraId="265EA68B" w14:textId="77777777" w:rsidR="00057095" w:rsidRPr="00A17A1D" w:rsidRDefault="00057095" w:rsidP="00F3603B">
            <w:pPr>
              <w:spacing w:before="0" w:after="0"/>
            </w:pPr>
            <w:r w:rsidRPr="00A17A1D">
              <w:t>CMP</w:t>
            </w:r>
          </w:p>
        </w:tc>
        <w:tc>
          <w:tcPr>
            <w:tcW w:w="7326" w:type="dxa"/>
            <w:shd w:val="clear" w:color="auto" w:fill="auto"/>
          </w:tcPr>
          <w:p w14:paraId="1827F239" w14:textId="77777777" w:rsidR="00057095" w:rsidRPr="00A17A1D" w:rsidRDefault="00057095" w:rsidP="00F3603B">
            <w:pPr>
              <w:spacing w:before="0" w:after="0"/>
            </w:pPr>
            <w:r w:rsidRPr="00A17A1D">
              <w:t>Clinical Monitoring Plan</w:t>
            </w:r>
          </w:p>
        </w:tc>
      </w:tr>
      <w:tr w:rsidR="00057095" w:rsidRPr="00A17A1D" w14:paraId="366E5818" w14:textId="77777777" w:rsidTr="00A44BCC">
        <w:trPr>
          <w:trHeight w:val="144"/>
        </w:trPr>
        <w:tc>
          <w:tcPr>
            <w:tcW w:w="1304" w:type="dxa"/>
            <w:shd w:val="clear" w:color="auto" w:fill="auto"/>
          </w:tcPr>
          <w:p w14:paraId="1D8D5329" w14:textId="77777777" w:rsidR="00057095" w:rsidRPr="00A17A1D" w:rsidRDefault="00057095" w:rsidP="00F3603B">
            <w:pPr>
              <w:spacing w:before="0" w:after="0"/>
            </w:pPr>
            <w:r>
              <w:t>COC</w:t>
            </w:r>
          </w:p>
        </w:tc>
        <w:tc>
          <w:tcPr>
            <w:tcW w:w="7326" w:type="dxa"/>
            <w:shd w:val="clear" w:color="auto" w:fill="auto"/>
          </w:tcPr>
          <w:p w14:paraId="51BC0DE8" w14:textId="77777777" w:rsidR="00057095" w:rsidRPr="00A17A1D" w:rsidRDefault="00057095" w:rsidP="00F3603B">
            <w:pPr>
              <w:spacing w:before="0" w:after="0"/>
            </w:pPr>
            <w:r>
              <w:t>Certificate of Confidentiality</w:t>
            </w:r>
          </w:p>
        </w:tc>
      </w:tr>
      <w:tr w:rsidR="00057095" w:rsidRPr="00A17A1D" w14:paraId="07D239D8" w14:textId="77777777" w:rsidTr="00A44BCC">
        <w:trPr>
          <w:trHeight w:val="144"/>
        </w:trPr>
        <w:tc>
          <w:tcPr>
            <w:tcW w:w="1304" w:type="dxa"/>
            <w:shd w:val="clear" w:color="auto" w:fill="auto"/>
          </w:tcPr>
          <w:p w14:paraId="42367041" w14:textId="77777777" w:rsidR="00057095" w:rsidRDefault="00057095" w:rsidP="00F3603B">
            <w:pPr>
              <w:spacing w:before="0" w:after="0"/>
            </w:pPr>
            <w:r>
              <w:t>CONSORT</w:t>
            </w:r>
          </w:p>
        </w:tc>
        <w:tc>
          <w:tcPr>
            <w:tcW w:w="7326" w:type="dxa"/>
            <w:shd w:val="clear" w:color="auto" w:fill="auto"/>
          </w:tcPr>
          <w:p w14:paraId="3D7D37CB" w14:textId="77777777" w:rsidR="00057095" w:rsidRDefault="00057095" w:rsidP="00F3603B">
            <w:pPr>
              <w:spacing w:before="0" w:after="0"/>
            </w:pPr>
            <w:r w:rsidRPr="003747D2">
              <w:rPr>
                <w:lang w:val="en-GB"/>
              </w:rPr>
              <w:t>Consolidated Standards of Reporting Trials</w:t>
            </w:r>
          </w:p>
        </w:tc>
      </w:tr>
      <w:tr w:rsidR="00057095" w:rsidRPr="00A17A1D" w14:paraId="5A8B7C48" w14:textId="77777777" w:rsidTr="00A44BCC">
        <w:trPr>
          <w:trHeight w:val="144"/>
        </w:trPr>
        <w:tc>
          <w:tcPr>
            <w:tcW w:w="1304" w:type="dxa"/>
            <w:shd w:val="clear" w:color="auto" w:fill="auto"/>
          </w:tcPr>
          <w:p w14:paraId="2701D7CE" w14:textId="77777777" w:rsidR="00057095" w:rsidRPr="00A17A1D" w:rsidRDefault="00057095" w:rsidP="00F3603B">
            <w:pPr>
              <w:spacing w:before="0" w:after="0"/>
            </w:pPr>
            <w:r w:rsidRPr="00A17A1D">
              <w:t>CRF</w:t>
            </w:r>
          </w:p>
        </w:tc>
        <w:tc>
          <w:tcPr>
            <w:tcW w:w="7326" w:type="dxa"/>
            <w:shd w:val="clear" w:color="auto" w:fill="auto"/>
          </w:tcPr>
          <w:p w14:paraId="0CC0C67E" w14:textId="77777777" w:rsidR="00057095" w:rsidRPr="00A17A1D" w:rsidRDefault="00057095" w:rsidP="00F3603B">
            <w:pPr>
              <w:spacing w:before="0" w:after="0"/>
            </w:pPr>
            <w:r w:rsidRPr="00A17A1D">
              <w:t>Case Report Form</w:t>
            </w:r>
          </w:p>
        </w:tc>
      </w:tr>
      <w:tr w:rsidR="00057095" w:rsidRPr="00A17A1D" w14:paraId="1477A8FF" w14:textId="77777777" w:rsidTr="00A44BCC">
        <w:trPr>
          <w:trHeight w:val="144"/>
        </w:trPr>
        <w:tc>
          <w:tcPr>
            <w:tcW w:w="1304" w:type="dxa"/>
            <w:shd w:val="clear" w:color="auto" w:fill="auto"/>
          </w:tcPr>
          <w:p w14:paraId="342BABF3" w14:textId="77777777" w:rsidR="00057095" w:rsidRPr="00A17A1D" w:rsidRDefault="00057095" w:rsidP="00F3603B">
            <w:pPr>
              <w:spacing w:before="0" w:after="0"/>
            </w:pPr>
            <w:r w:rsidRPr="00A17A1D">
              <w:t>DCC</w:t>
            </w:r>
          </w:p>
        </w:tc>
        <w:tc>
          <w:tcPr>
            <w:tcW w:w="7326" w:type="dxa"/>
            <w:shd w:val="clear" w:color="auto" w:fill="auto"/>
          </w:tcPr>
          <w:p w14:paraId="0A70624C" w14:textId="77777777" w:rsidR="00057095" w:rsidRPr="00A17A1D" w:rsidRDefault="00057095" w:rsidP="00F3603B">
            <w:pPr>
              <w:spacing w:before="0" w:after="0"/>
            </w:pPr>
            <w:r w:rsidRPr="00A17A1D">
              <w:t>Data Coordinating Center</w:t>
            </w:r>
          </w:p>
        </w:tc>
      </w:tr>
      <w:tr w:rsidR="00057095" w:rsidRPr="00A17A1D" w14:paraId="57CD0B21" w14:textId="77777777" w:rsidTr="00A44BCC">
        <w:trPr>
          <w:trHeight w:val="144"/>
        </w:trPr>
        <w:tc>
          <w:tcPr>
            <w:tcW w:w="1304" w:type="dxa"/>
            <w:shd w:val="clear" w:color="auto" w:fill="auto"/>
          </w:tcPr>
          <w:p w14:paraId="4D9AF8A1" w14:textId="77777777" w:rsidR="00057095" w:rsidRPr="00A17A1D" w:rsidRDefault="00057095" w:rsidP="00F3603B">
            <w:pPr>
              <w:spacing w:before="0" w:after="0"/>
            </w:pPr>
            <w:r w:rsidRPr="00A17A1D">
              <w:t>DHHS</w:t>
            </w:r>
          </w:p>
        </w:tc>
        <w:tc>
          <w:tcPr>
            <w:tcW w:w="7326" w:type="dxa"/>
            <w:shd w:val="clear" w:color="auto" w:fill="auto"/>
          </w:tcPr>
          <w:p w14:paraId="4D4128F5" w14:textId="77777777" w:rsidR="00057095" w:rsidRPr="00A17A1D" w:rsidRDefault="00057095" w:rsidP="00F3603B">
            <w:pPr>
              <w:spacing w:before="0" w:after="0"/>
            </w:pPr>
            <w:r w:rsidRPr="00A17A1D">
              <w:t>Department of Health and Human Services</w:t>
            </w:r>
          </w:p>
        </w:tc>
      </w:tr>
      <w:tr w:rsidR="00057095" w:rsidRPr="00A17A1D" w14:paraId="071222DE" w14:textId="77777777" w:rsidTr="00A44BCC">
        <w:trPr>
          <w:trHeight w:val="144"/>
        </w:trPr>
        <w:tc>
          <w:tcPr>
            <w:tcW w:w="1304" w:type="dxa"/>
            <w:shd w:val="clear" w:color="auto" w:fill="auto"/>
          </w:tcPr>
          <w:p w14:paraId="7030DFCE" w14:textId="77777777" w:rsidR="00057095" w:rsidRPr="00A17A1D" w:rsidRDefault="00057095" w:rsidP="00F3603B">
            <w:pPr>
              <w:spacing w:before="0" w:after="0"/>
            </w:pPr>
            <w:r w:rsidRPr="00A17A1D">
              <w:t>DSMB</w:t>
            </w:r>
          </w:p>
        </w:tc>
        <w:tc>
          <w:tcPr>
            <w:tcW w:w="7326" w:type="dxa"/>
            <w:shd w:val="clear" w:color="auto" w:fill="auto"/>
          </w:tcPr>
          <w:p w14:paraId="1E06D47B" w14:textId="77777777" w:rsidR="00057095" w:rsidRPr="00A17A1D" w:rsidRDefault="00057095" w:rsidP="00F3603B">
            <w:pPr>
              <w:spacing w:before="0" w:after="0"/>
            </w:pPr>
            <w:r w:rsidRPr="00A17A1D">
              <w:t>Data Safety Monitoring Board</w:t>
            </w:r>
          </w:p>
        </w:tc>
      </w:tr>
      <w:tr w:rsidR="00057095" w:rsidRPr="00A17A1D" w14:paraId="7605397A" w14:textId="77777777" w:rsidTr="00A44BCC">
        <w:trPr>
          <w:trHeight w:val="144"/>
        </w:trPr>
        <w:tc>
          <w:tcPr>
            <w:tcW w:w="1304" w:type="dxa"/>
            <w:shd w:val="clear" w:color="auto" w:fill="auto"/>
          </w:tcPr>
          <w:p w14:paraId="5DD04A41" w14:textId="77777777" w:rsidR="00057095" w:rsidRPr="00A17A1D" w:rsidRDefault="00057095" w:rsidP="00F3603B">
            <w:pPr>
              <w:spacing w:before="0" w:after="0"/>
            </w:pPr>
            <w:r>
              <w:t>DRE</w:t>
            </w:r>
          </w:p>
        </w:tc>
        <w:tc>
          <w:tcPr>
            <w:tcW w:w="7326" w:type="dxa"/>
            <w:shd w:val="clear" w:color="auto" w:fill="auto"/>
          </w:tcPr>
          <w:p w14:paraId="1ABD94E1" w14:textId="77777777" w:rsidR="00057095" w:rsidRPr="00A17A1D" w:rsidRDefault="00057095" w:rsidP="00F3603B">
            <w:pPr>
              <w:spacing w:before="0" w:after="0"/>
            </w:pPr>
            <w:r>
              <w:t>Disease-Related Event</w:t>
            </w:r>
          </w:p>
        </w:tc>
      </w:tr>
      <w:tr w:rsidR="00057095" w:rsidRPr="00A17A1D" w14:paraId="7358EB52" w14:textId="77777777" w:rsidTr="00A44BCC">
        <w:trPr>
          <w:trHeight w:val="144"/>
        </w:trPr>
        <w:tc>
          <w:tcPr>
            <w:tcW w:w="1304" w:type="dxa"/>
            <w:shd w:val="clear" w:color="auto" w:fill="auto"/>
          </w:tcPr>
          <w:p w14:paraId="417AF0EF" w14:textId="77777777" w:rsidR="00057095" w:rsidRPr="00A17A1D" w:rsidRDefault="00057095" w:rsidP="00F3603B">
            <w:pPr>
              <w:spacing w:before="0" w:after="0"/>
            </w:pPr>
            <w:r>
              <w:t>EC</w:t>
            </w:r>
          </w:p>
        </w:tc>
        <w:tc>
          <w:tcPr>
            <w:tcW w:w="7326" w:type="dxa"/>
            <w:shd w:val="clear" w:color="auto" w:fill="auto"/>
          </w:tcPr>
          <w:p w14:paraId="2479E528" w14:textId="77777777" w:rsidR="00057095" w:rsidRPr="00A17A1D" w:rsidRDefault="00057095" w:rsidP="00F3603B">
            <w:pPr>
              <w:spacing w:before="0" w:after="0"/>
            </w:pPr>
            <w:r>
              <w:t>Ethics Committee</w:t>
            </w:r>
          </w:p>
        </w:tc>
      </w:tr>
      <w:tr w:rsidR="00057095" w:rsidRPr="00A17A1D" w14:paraId="2902E105" w14:textId="77777777" w:rsidTr="00A44BCC">
        <w:trPr>
          <w:trHeight w:val="144"/>
        </w:trPr>
        <w:tc>
          <w:tcPr>
            <w:tcW w:w="1304" w:type="dxa"/>
            <w:shd w:val="clear" w:color="auto" w:fill="auto"/>
          </w:tcPr>
          <w:p w14:paraId="3548A70B" w14:textId="77777777" w:rsidR="00057095" w:rsidRPr="00A17A1D" w:rsidRDefault="00057095" w:rsidP="00F3603B">
            <w:pPr>
              <w:spacing w:before="0" w:after="0"/>
            </w:pPr>
            <w:r w:rsidRPr="00A17A1D">
              <w:t>eCRF</w:t>
            </w:r>
          </w:p>
        </w:tc>
        <w:tc>
          <w:tcPr>
            <w:tcW w:w="7326" w:type="dxa"/>
            <w:shd w:val="clear" w:color="auto" w:fill="auto"/>
          </w:tcPr>
          <w:p w14:paraId="3F3D2D62" w14:textId="77777777" w:rsidR="00057095" w:rsidRPr="00A17A1D" w:rsidRDefault="00057095" w:rsidP="00F3603B">
            <w:pPr>
              <w:spacing w:before="0" w:after="0"/>
            </w:pPr>
            <w:r w:rsidRPr="00A17A1D">
              <w:t>Electronic Case Report Forms</w:t>
            </w:r>
          </w:p>
        </w:tc>
      </w:tr>
      <w:tr w:rsidR="00057095" w:rsidRPr="00A17A1D" w14:paraId="149CFC1C" w14:textId="77777777" w:rsidTr="00A44BCC">
        <w:trPr>
          <w:trHeight w:val="144"/>
        </w:trPr>
        <w:tc>
          <w:tcPr>
            <w:tcW w:w="1304" w:type="dxa"/>
            <w:shd w:val="clear" w:color="auto" w:fill="auto"/>
          </w:tcPr>
          <w:p w14:paraId="6E7F3D2D" w14:textId="77777777" w:rsidR="00057095" w:rsidRPr="00A17A1D" w:rsidRDefault="00057095" w:rsidP="00F3603B">
            <w:pPr>
              <w:spacing w:before="0" w:after="0"/>
            </w:pPr>
            <w:r w:rsidRPr="00A17A1D">
              <w:t>FDA</w:t>
            </w:r>
          </w:p>
        </w:tc>
        <w:tc>
          <w:tcPr>
            <w:tcW w:w="7326" w:type="dxa"/>
            <w:shd w:val="clear" w:color="auto" w:fill="auto"/>
          </w:tcPr>
          <w:p w14:paraId="225AE8AD" w14:textId="77777777" w:rsidR="00057095" w:rsidRPr="00A17A1D" w:rsidRDefault="00057095" w:rsidP="00F3603B">
            <w:pPr>
              <w:spacing w:before="0" w:after="0"/>
            </w:pPr>
            <w:r w:rsidRPr="00A17A1D">
              <w:t>Food and Drug Administration</w:t>
            </w:r>
          </w:p>
        </w:tc>
      </w:tr>
      <w:tr w:rsidR="00057095" w:rsidRPr="00A17A1D" w14:paraId="19DA52C1" w14:textId="77777777" w:rsidTr="00A44BCC">
        <w:trPr>
          <w:trHeight w:val="144"/>
        </w:trPr>
        <w:tc>
          <w:tcPr>
            <w:tcW w:w="1304" w:type="dxa"/>
            <w:shd w:val="clear" w:color="auto" w:fill="auto"/>
          </w:tcPr>
          <w:p w14:paraId="658067AE" w14:textId="77777777" w:rsidR="00057095" w:rsidRPr="00A17A1D" w:rsidRDefault="00057095" w:rsidP="00F3603B">
            <w:pPr>
              <w:spacing w:before="0" w:after="0"/>
            </w:pPr>
            <w:r w:rsidRPr="00A17A1D">
              <w:t>FDAAA</w:t>
            </w:r>
          </w:p>
        </w:tc>
        <w:tc>
          <w:tcPr>
            <w:tcW w:w="7326" w:type="dxa"/>
            <w:shd w:val="clear" w:color="auto" w:fill="auto"/>
          </w:tcPr>
          <w:p w14:paraId="0A16702E" w14:textId="77777777" w:rsidR="00057095" w:rsidRPr="00A17A1D" w:rsidRDefault="00057095" w:rsidP="00F3603B">
            <w:pPr>
              <w:spacing w:before="0" w:after="0"/>
            </w:pPr>
            <w:r w:rsidRPr="00A17A1D">
              <w:t>Food and Drug Administration Amendments Act of 2007</w:t>
            </w:r>
          </w:p>
        </w:tc>
      </w:tr>
      <w:tr w:rsidR="00057095" w:rsidRPr="00A17A1D" w14:paraId="706E5120" w14:textId="77777777" w:rsidTr="00A44BCC">
        <w:trPr>
          <w:trHeight w:val="144"/>
        </w:trPr>
        <w:tc>
          <w:tcPr>
            <w:tcW w:w="1304" w:type="dxa"/>
            <w:shd w:val="clear" w:color="auto" w:fill="auto"/>
          </w:tcPr>
          <w:p w14:paraId="67A578DF" w14:textId="77777777" w:rsidR="00057095" w:rsidRPr="005B6037" w:rsidRDefault="00057095" w:rsidP="00F3603B">
            <w:pPr>
              <w:spacing w:before="0" w:after="0"/>
            </w:pPr>
            <w:r w:rsidRPr="005B6037">
              <w:t>FFR</w:t>
            </w:r>
          </w:p>
        </w:tc>
        <w:tc>
          <w:tcPr>
            <w:tcW w:w="7326" w:type="dxa"/>
            <w:shd w:val="clear" w:color="auto" w:fill="auto"/>
          </w:tcPr>
          <w:p w14:paraId="521AFD25" w14:textId="77777777" w:rsidR="00057095" w:rsidRPr="005B6037" w:rsidRDefault="00057095" w:rsidP="00F3603B">
            <w:pPr>
              <w:spacing w:before="0" w:after="0"/>
            </w:pPr>
            <w:r w:rsidRPr="005B6037">
              <w:t>Federal Financial Report</w:t>
            </w:r>
          </w:p>
        </w:tc>
      </w:tr>
      <w:tr w:rsidR="00057095" w:rsidRPr="00A17A1D" w14:paraId="1828EAB7" w14:textId="77777777" w:rsidTr="00A44BCC">
        <w:trPr>
          <w:trHeight w:val="144"/>
        </w:trPr>
        <w:tc>
          <w:tcPr>
            <w:tcW w:w="1304" w:type="dxa"/>
            <w:shd w:val="clear" w:color="auto" w:fill="auto"/>
          </w:tcPr>
          <w:p w14:paraId="532B2CEA" w14:textId="77777777" w:rsidR="00057095" w:rsidRPr="005B6037" w:rsidRDefault="00057095" w:rsidP="00F3603B">
            <w:pPr>
              <w:spacing w:before="0" w:after="0"/>
            </w:pPr>
            <w:r w:rsidRPr="005B6037">
              <w:t>GCP</w:t>
            </w:r>
          </w:p>
        </w:tc>
        <w:tc>
          <w:tcPr>
            <w:tcW w:w="7326" w:type="dxa"/>
            <w:shd w:val="clear" w:color="auto" w:fill="auto"/>
          </w:tcPr>
          <w:p w14:paraId="3A66E340" w14:textId="77777777" w:rsidR="00057095" w:rsidRPr="005B6037" w:rsidRDefault="00057095" w:rsidP="00F3603B">
            <w:pPr>
              <w:spacing w:before="0" w:after="0"/>
            </w:pPr>
            <w:r w:rsidRPr="005B6037">
              <w:t>Good Clinical Practice</w:t>
            </w:r>
          </w:p>
        </w:tc>
      </w:tr>
      <w:tr w:rsidR="00057095" w:rsidRPr="00A17A1D" w14:paraId="16AFB326" w14:textId="77777777" w:rsidTr="00A44BCC">
        <w:trPr>
          <w:trHeight w:val="144"/>
        </w:trPr>
        <w:tc>
          <w:tcPr>
            <w:tcW w:w="1304" w:type="dxa"/>
            <w:shd w:val="clear" w:color="auto" w:fill="auto"/>
          </w:tcPr>
          <w:p w14:paraId="74C1277F" w14:textId="77777777" w:rsidR="00057095" w:rsidRPr="005B6037" w:rsidRDefault="00057095" w:rsidP="00F3603B">
            <w:pPr>
              <w:spacing w:before="0" w:after="0"/>
            </w:pPr>
            <w:r w:rsidRPr="005B6037">
              <w:t>GLP</w:t>
            </w:r>
          </w:p>
        </w:tc>
        <w:tc>
          <w:tcPr>
            <w:tcW w:w="7326" w:type="dxa"/>
            <w:shd w:val="clear" w:color="auto" w:fill="auto"/>
          </w:tcPr>
          <w:p w14:paraId="31153C1B" w14:textId="77777777" w:rsidR="00057095" w:rsidRPr="005B6037" w:rsidRDefault="00057095" w:rsidP="00F3603B">
            <w:pPr>
              <w:spacing w:before="0" w:after="0"/>
            </w:pPr>
            <w:r w:rsidRPr="005B6037">
              <w:t>Good Laboratory Practices</w:t>
            </w:r>
          </w:p>
        </w:tc>
      </w:tr>
      <w:tr w:rsidR="00057095" w:rsidRPr="00A17A1D" w14:paraId="002DA7FA" w14:textId="77777777" w:rsidTr="00A44BCC">
        <w:trPr>
          <w:trHeight w:val="144"/>
        </w:trPr>
        <w:tc>
          <w:tcPr>
            <w:tcW w:w="1304" w:type="dxa"/>
            <w:shd w:val="clear" w:color="auto" w:fill="auto"/>
          </w:tcPr>
          <w:p w14:paraId="6D787C63" w14:textId="77777777" w:rsidR="00057095" w:rsidRPr="005B6037" w:rsidRDefault="00057095" w:rsidP="00F3603B">
            <w:pPr>
              <w:spacing w:before="0" w:after="0"/>
            </w:pPr>
            <w:r w:rsidRPr="005B6037">
              <w:t>GMP</w:t>
            </w:r>
          </w:p>
        </w:tc>
        <w:tc>
          <w:tcPr>
            <w:tcW w:w="7326" w:type="dxa"/>
            <w:shd w:val="clear" w:color="auto" w:fill="auto"/>
          </w:tcPr>
          <w:p w14:paraId="4248DC06" w14:textId="77777777" w:rsidR="00057095" w:rsidRPr="005B6037" w:rsidRDefault="00057095" w:rsidP="00F3603B">
            <w:pPr>
              <w:spacing w:before="0" w:after="0"/>
            </w:pPr>
            <w:r w:rsidRPr="005B6037">
              <w:t>Good Manufacturing Practices</w:t>
            </w:r>
          </w:p>
        </w:tc>
      </w:tr>
      <w:tr w:rsidR="00057095" w:rsidRPr="00A17A1D" w14:paraId="577BA335" w14:textId="77777777" w:rsidTr="00A44BCC">
        <w:trPr>
          <w:trHeight w:val="144"/>
        </w:trPr>
        <w:tc>
          <w:tcPr>
            <w:tcW w:w="1304" w:type="dxa"/>
            <w:shd w:val="clear" w:color="auto" w:fill="auto"/>
          </w:tcPr>
          <w:p w14:paraId="7291D478" w14:textId="77777777" w:rsidR="00057095" w:rsidRPr="005B6037" w:rsidRDefault="00057095" w:rsidP="00F3603B">
            <w:pPr>
              <w:spacing w:before="0" w:after="0"/>
            </w:pPr>
            <w:r w:rsidRPr="005B6037">
              <w:t>GWAS</w:t>
            </w:r>
          </w:p>
        </w:tc>
        <w:tc>
          <w:tcPr>
            <w:tcW w:w="7326" w:type="dxa"/>
            <w:shd w:val="clear" w:color="auto" w:fill="auto"/>
          </w:tcPr>
          <w:p w14:paraId="5F90F7B4" w14:textId="77777777" w:rsidR="00057095" w:rsidRPr="005B6037" w:rsidRDefault="00057095" w:rsidP="00F3603B">
            <w:pPr>
              <w:spacing w:before="0" w:after="0"/>
            </w:pPr>
            <w:r w:rsidRPr="005B6037">
              <w:t>Genome-Wide Association Studies</w:t>
            </w:r>
          </w:p>
        </w:tc>
      </w:tr>
      <w:tr w:rsidR="00057095" w:rsidRPr="00A17A1D" w14:paraId="2CCDD387" w14:textId="77777777" w:rsidTr="00A44BCC">
        <w:trPr>
          <w:trHeight w:val="144"/>
        </w:trPr>
        <w:tc>
          <w:tcPr>
            <w:tcW w:w="1304" w:type="dxa"/>
            <w:shd w:val="clear" w:color="auto" w:fill="auto"/>
          </w:tcPr>
          <w:p w14:paraId="3D311AE5" w14:textId="77777777" w:rsidR="00057095" w:rsidRPr="005B6037" w:rsidRDefault="00057095" w:rsidP="00F3603B">
            <w:pPr>
              <w:spacing w:before="0" w:after="0"/>
            </w:pPr>
            <w:r w:rsidRPr="005B6037">
              <w:t>HIPAA</w:t>
            </w:r>
          </w:p>
        </w:tc>
        <w:tc>
          <w:tcPr>
            <w:tcW w:w="7326" w:type="dxa"/>
            <w:shd w:val="clear" w:color="auto" w:fill="auto"/>
          </w:tcPr>
          <w:p w14:paraId="1FE19996" w14:textId="77777777" w:rsidR="00057095" w:rsidRPr="005B6037" w:rsidRDefault="00057095" w:rsidP="00F3603B">
            <w:pPr>
              <w:spacing w:before="0" w:after="0"/>
            </w:pPr>
            <w:r w:rsidRPr="005B6037">
              <w:t xml:space="preserve">Health Insurance Portability and Accountability Act </w:t>
            </w:r>
          </w:p>
        </w:tc>
      </w:tr>
      <w:tr w:rsidR="00057095" w:rsidRPr="00A17A1D" w14:paraId="21CD0768" w14:textId="77777777" w:rsidTr="00A44BCC">
        <w:trPr>
          <w:trHeight w:val="144"/>
        </w:trPr>
        <w:tc>
          <w:tcPr>
            <w:tcW w:w="1304" w:type="dxa"/>
            <w:shd w:val="clear" w:color="auto" w:fill="auto"/>
          </w:tcPr>
          <w:p w14:paraId="6F38B92F" w14:textId="77777777" w:rsidR="00057095" w:rsidRPr="005B6037" w:rsidRDefault="00057095" w:rsidP="00F3603B">
            <w:pPr>
              <w:spacing w:before="0" w:after="0"/>
            </w:pPr>
            <w:r w:rsidRPr="005B6037">
              <w:t>IB</w:t>
            </w:r>
          </w:p>
        </w:tc>
        <w:tc>
          <w:tcPr>
            <w:tcW w:w="7326" w:type="dxa"/>
            <w:shd w:val="clear" w:color="auto" w:fill="auto"/>
          </w:tcPr>
          <w:p w14:paraId="6E25236D" w14:textId="77777777" w:rsidR="00057095" w:rsidRPr="005B6037" w:rsidRDefault="00057095" w:rsidP="00F3603B">
            <w:pPr>
              <w:spacing w:before="0" w:after="0"/>
            </w:pPr>
            <w:r w:rsidRPr="005B6037">
              <w:t>Investigator’s Brochure</w:t>
            </w:r>
          </w:p>
        </w:tc>
      </w:tr>
      <w:tr w:rsidR="00057095" w:rsidRPr="00A17A1D" w14:paraId="5AF57EE5" w14:textId="77777777" w:rsidTr="00A44BCC">
        <w:trPr>
          <w:trHeight w:val="144"/>
        </w:trPr>
        <w:tc>
          <w:tcPr>
            <w:tcW w:w="1304" w:type="dxa"/>
            <w:shd w:val="clear" w:color="auto" w:fill="auto"/>
          </w:tcPr>
          <w:p w14:paraId="51A1EF88" w14:textId="77777777" w:rsidR="00057095" w:rsidRPr="005B6037" w:rsidRDefault="00057095" w:rsidP="00F3603B">
            <w:pPr>
              <w:spacing w:before="0" w:after="0"/>
            </w:pPr>
            <w:r w:rsidRPr="005B6037">
              <w:t>ICH</w:t>
            </w:r>
          </w:p>
        </w:tc>
        <w:tc>
          <w:tcPr>
            <w:tcW w:w="7326" w:type="dxa"/>
            <w:shd w:val="clear" w:color="auto" w:fill="auto"/>
          </w:tcPr>
          <w:p w14:paraId="4C6F0A93" w14:textId="77777777" w:rsidR="00057095" w:rsidRPr="005B6037" w:rsidRDefault="00057095" w:rsidP="00F3603B">
            <w:pPr>
              <w:spacing w:before="0" w:after="0"/>
            </w:pPr>
            <w:r w:rsidRPr="005B6037">
              <w:t xml:space="preserve">International Conference on Harmonisation </w:t>
            </w:r>
          </w:p>
        </w:tc>
      </w:tr>
      <w:tr w:rsidR="00057095" w:rsidRPr="00A17A1D" w14:paraId="4051100D" w14:textId="77777777" w:rsidTr="00A44BCC">
        <w:trPr>
          <w:trHeight w:val="144"/>
        </w:trPr>
        <w:tc>
          <w:tcPr>
            <w:tcW w:w="1304" w:type="dxa"/>
            <w:shd w:val="clear" w:color="auto" w:fill="auto"/>
          </w:tcPr>
          <w:p w14:paraId="1711FAB3" w14:textId="77777777" w:rsidR="00057095" w:rsidRPr="00A17A1D" w:rsidRDefault="00057095" w:rsidP="00F3603B">
            <w:pPr>
              <w:spacing w:before="0" w:after="0"/>
            </w:pPr>
            <w:r w:rsidRPr="00A17A1D">
              <w:t>ICMJE</w:t>
            </w:r>
          </w:p>
        </w:tc>
        <w:tc>
          <w:tcPr>
            <w:tcW w:w="7326" w:type="dxa"/>
            <w:shd w:val="clear" w:color="auto" w:fill="auto"/>
          </w:tcPr>
          <w:p w14:paraId="27CB60E6" w14:textId="77777777" w:rsidR="00057095" w:rsidRPr="00A17A1D" w:rsidRDefault="00057095" w:rsidP="00F3603B">
            <w:pPr>
              <w:spacing w:before="0" w:after="0"/>
            </w:pPr>
            <w:r w:rsidRPr="00A17A1D">
              <w:t>International Committee of Medical Journal Editors</w:t>
            </w:r>
          </w:p>
        </w:tc>
      </w:tr>
      <w:tr w:rsidR="00057095" w:rsidRPr="00A17A1D" w14:paraId="3CF1B058" w14:textId="77777777" w:rsidTr="00A44BCC">
        <w:trPr>
          <w:trHeight w:val="144"/>
        </w:trPr>
        <w:tc>
          <w:tcPr>
            <w:tcW w:w="1304" w:type="dxa"/>
            <w:shd w:val="clear" w:color="auto" w:fill="auto"/>
          </w:tcPr>
          <w:p w14:paraId="00E19AEB" w14:textId="77777777" w:rsidR="00057095" w:rsidRPr="00A17A1D" w:rsidRDefault="00057095" w:rsidP="00F3603B">
            <w:pPr>
              <w:spacing w:before="0" w:after="0"/>
            </w:pPr>
            <w:r w:rsidRPr="00A17A1D">
              <w:t>IDE</w:t>
            </w:r>
          </w:p>
        </w:tc>
        <w:tc>
          <w:tcPr>
            <w:tcW w:w="7326" w:type="dxa"/>
            <w:shd w:val="clear" w:color="auto" w:fill="auto"/>
          </w:tcPr>
          <w:p w14:paraId="6A00D4D4" w14:textId="77777777" w:rsidR="00057095" w:rsidRPr="00A17A1D" w:rsidRDefault="00057095" w:rsidP="00F3603B">
            <w:pPr>
              <w:spacing w:before="0" w:after="0"/>
            </w:pPr>
            <w:r w:rsidRPr="00A17A1D">
              <w:t>Investigational Device Exemption</w:t>
            </w:r>
          </w:p>
        </w:tc>
      </w:tr>
      <w:tr w:rsidR="00057095" w:rsidRPr="00A17A1D" w14:paraId="065F2FA7" w14:textId="77777777" w:rsidTr="00A44BCC">
        <w:trPr>
          <w:trHeight w:val="144"/>
        </w:trPr>
        <w:tc>
          <w:tcPr>
            <w:tcW w:w="1304" w:type="dxa"/>
            <w:shd w:val="clear" w:color="auto" w:fill="auto"/>
          </w:tcPr>
          <w:p w14:paraId="1F06F16B" w14:textId="77777777" w:rsidR="00057095" w:rsidRPr="00A17A1D" w:rsidRDefault="00057095" w:rsidP="00F3603B">
            <w:pPr>
              <w:spacing w:before="0" w:after="0"/>
            </w:pPr>
            <w:r w:rsidRPr="00A17A1D">
              <w:t>IND</w:t>
            </w:r>
          </w:p>
        </w:tc>
        <w:tc>
          <w:tcPr>
            <w:tcW w:w="7326" w:type="dxa"/>
            <w:shd w:val="clear" w:color="auto" w:fill="auto"/>
          </w:tcPr>
          <w:p w14:paraId="68685A5A" w14:textId="77777777" w:rsidR="00057095" w:rsidRPr="00A17A1D" w:rsidRDefault="00057095" w:rsidP="00F3603B">
            <w:pPr>
              <w:spacing w:before="0" w:after="0"/>
            </w:pPr>
            <w:r w:rsidRPr="00A17A1D">
              <w:t>Investigational New Drug Application</w:t>
            </w:r>
          </w:p>
        </w:tc>
      </w:tr>
      <w:tr w:rsidR="00057095" w:rsidRPr="00A17A1D" w14:paraId="6339F81E" w14:textId="77777777" w:rsidTr="00A44BCC">
        <w:trPr>
          <w:trHeight w:val="144"/>
        </w:trPr>
        <w:tc>
          <w:tcPr>
            <w:tcW w:w="1304" w:type="dxa"/>
            <w:shd w:val="clear" w:color="auto" w:fill="auto"/>
          </w:tcPr>
          <w:p w14:paraId="0CB3BDF0" w14:textId="77777777" w:rsidR="00057095" w:rsidRPr="00A17A1D" w:rsidRDefault="00057095" w:rsidP="00F3603B">
            <w:pPr>
              <w:spacing w:before="0" w:after="0"/>
            </w:pPr>
            <w:r w:rsidRPr="00A17A1D">
              <w:t>IRB</w:t>
            </w:r>
          </w:p>
        </w:tc>
        <w:tc>
          <w:tcPr>
            <w:tcW w:w="7326" w:type="dxa"/>
            <w:shd w:val="clear" w:color="auto" w:fill="auto"/>
          </w:tcPr>
          <w:p w14:paraId="668A505D" w14:textId="77777777" w:rsidR="00057095" w:rsidRPr="00A17A1D" w:rsidRDefault="00057095" w:rsidP="00F3603B">
            <w:pPr>
              <w:spacing w:before="0" w:after="0"/>
            </w:pPr>
            <w:r w:rsidRPr="00A17A1D">
              <w:t>In</w:t>
            </w:r>
            <w:r>
              <w:t>stitutional</w:t>
            </w:r>
            <w:r w:rsidRPr="00A17A1D">
              <w:t xml:space="preserve"> Review Board</w:t>
            </w:r>
          </w:p>
        </w:tc>
      </w:tr>
      <w:tr w:rsidR="00057095" w:rsidRPr="00A17A1D" w14:paraId="1586FE41" w14:textId="77777777" w:rsidTr="00A44BCC">
        <w:trPr>
          <w:trHeight w:val="144"/>
        </w:trPr>
        <w:tc>
          <w:tcPr>
            <w:tcW w:w="1304" w:type="dxa"/>
            <w:shd w:val="clear" w:color="auto" w:fill="auto"/>
          </w:tcPr>
          <w:p w14:paraId="41F08C29" w14:textId="77777777" w:rsidR="00057095" w:rsidRPr="00A17A1D" w:rsidRDefault="00057095" w:rsidP="00F3603B">
            <w:pPr>
              <w:spacing w:before="0" w:after="0"/>
            </w:pPr>
            <w:r>
              <w:t>ISM</w:t>
            </w:r>
          </w:p>
        </w:tc>
        <w:tc>
          <w:tcPr>
            <w:tcW w:w="7326" w:type="dxa"/>
            <w:shd w:val="clear" w:color="auto" w:fill="auto"/>
          </w:tcPr>
          <w:p w14:paraId="443DE500" w14:textId="77777777" w:rsidR="00057095" w:rsidRPr="00A17A1D" w:rsidRDefault="00057095" w:rsidP="00F3603B">
            <w:pPr>
              <w:spacing w:before="0" w:after="0"/>
            </w:pPr>
            <w:r>
              <w:t>Independent Safety Monitor</w:t>
            </w:r>
          </w:p>
        </w:tc>
      </w:tr>
      <w:tr w:rsidR="00057095" w:rsidRPr="00A17A1D" w14:paraId="1B68C7D0" w14:textId="77777777" w:rsidTr="00A44BCC">
        <w:trPr>
          <w:trHeight w:val="144"/>
        </w:trPr>
        <w:tc>
          <w:tcPr>
            <w:tcW w:w="1304" w:type="dxa"/>
            <w:shd w:val="clear" w:color="auto" w:fill="auto"/>
          </w:tcPr>
          <w:p w14:paraId="76D4C180" w14:textId="77777777" w:rsidR="00057095" w:rsidRPr="00A17A1D" w:rsidRDefault="00057095" w:rsidP="00F3603B">
            <w:pPr>
              <w:spacing w:before="0" w:after="0"/>
            </w:pPr>
            <w:r w:rsidRPr="00A17A1D">
              <w:t>ISO</w:t>
            </w:r>
          </w:p>
        </w:tc>
        <w:tc>
          <w:tcPr>
            <w:tcW w:w="7326" w:type="dxa"/>
            <w:shd w:val="clear" w:color="auto" w:fill="auto"/>
          </w:tcPr>
          <w:p w14:paraId="5B104D0D" w14:textId="77777777" w:rsidR="00057095" w:rsidRPr="00A17A1D" w:rsidRDefault="00057095" w:rsidP="00F3603B">
            <w:pPr>
              <w:spacing w:before="0" w:after="0"/>
            </w:pPr>
            <w:r w:rsidRPr="00A17A1D">
              <w:t>International Organization for Standardization</w:t>
            </w:r>
          </w:p>
        </w:tc>
      </w:tr>
      <w:tr w:rsidR="00057095" w:rsidRPr="00A17A1D" w14:paraId="3232FD7F" w14:textId="77777777" w:rsidTr="00A44BCC">
        <w:trPr>
          <w:trHeight w:val="144"/>
        </w:trPr>
        <w:tc>
          <w:tcPr>
            <w:tcW w:w="1304" w:type="dxa"/>
            <w:shd w:val="clear" w:color="auto" w:fill="auto"/>
          </w:tcPr>
          <w:p w14:paraId="1DC6331B" w14:textId="77777777" w:rsidR="00057095" w:rsidRPr="00A17A1D" w:rsidRDefault="00057095" w:rsidP="00F3603B">
            <w:pPr>
              <w:spacing w:before="0" w:after="0"/>
            </w:pPr>
            <w:r>
              <w:t>ITT</w:t>
            </w:r>
          </w:p>
        </w:tc>
        <w:tc>
          <w:tcPr>
            <w:tcW w:w="7326" w:type="dxa"/>
            <w:shd w:val="clear" w:color="auto" w:fill="auto"/>
          </w:tcPr>
          <w:p w14:paraId="57A363A8" w14:textId="77777777" w:rsidR="00057095" w:rsidRPr="00A17A1D" w:rsidRDefault="00057095" w:rsidP="00F3603B">
            <w:pPr>
              <w:spacing w:before="0" w:after="0"/>
            </w:pPr>
            <w:r>
              <w:t>Intention-To-Treat</w:t>
            </w:r>
          </w:p>
        </w:tc>
      </w:tr>
      <w:tr w:rsidR="00057095" w:rsidRPr="00A17A1D" w14:paraId="49D1D7F1" w14:textId="77777777" w:rsidTr="00A44BCC">
        <w:trPr>
          <w:trHeight w:val="144"/>
        </w:trPr>
        <w:tc>
          <w:tcPr>
            <w:tcW w:w="1304" w:type="dxa"/>
            <w:shd w:val="clear" w:color="auto" w:fill="auto"/>
          </w:tcPr>
          <w:p w14:paraId="6933C654" w14:textId="77777777" w:rsidR="00057095" w:rsidRPr="00A17A1D" w:rsidRDefault="00057095" w:rsidP="00F3603B">
            <w:pPr>
              <w:spacing w:before="0" w:after="0"/>
            </w:pPr>
            <w:r w:rsidRPr="00A17A1D">
              <w:t>LSMEANS</w:t>
            </w:r>
          </w:p>
        </w:tc>
        <w:tc>
          <w:tcPr>
            <w:tcW w:w="7326" w:type="dxa"/>
            <w:shd w:val="clear" w:color="auto" w:fill="auto"/>
          </w:tcPr>
          <w:p w14:paraId="024C7284" w14:textId="77777777" w:rsidR="00057095" w:rsidRPr="00A17A1D" w:rsidRDefault="00057095" w:rsidP="00F3603B">
            <w:pPr>
              <w:spacing w:before="0" w:after="0"/>
            </w:pPr>
            <w:r w:rsidRPr="00A17A1D">
              <w:t>Least-squares Means</w:t>
            </w:r>
          </w:p>
        </w:tc>
      </w:tr>
      <w:tr w:rsidR="00057095" w:rsidRPr="00A17A1D" w14:paraId="35F8BA8C" w14:textId="77777777" w:rsidTr="00A44BCC">
        <w:trPr>
          <w:trHeight w:val="144"/>
        </w:trPr>
        <w:tc>
          <w:tcPr>
            <w:tcW w:w="1304" w:type="dxa"/>
            <w:shd w:val="clear" w:color="auto" w:fill="auto"/>
          </w:tcPr>
          <w:p w14:paraId="125615EB" w14:textId="77777777" w:rsidR="00057095" w:rsidRPr="00A17A1D" w:rsidRDefault="00057095" w:rsidP="00F3603B">
            <w:pPr>
              <w:spacing w:before="0" w:after="0"/>
            </w:pPr>
            <w:r w:rsidRPr="00A17A1D">
              <w:t>MedDRA</w:t>
            </w:r>
          </w:p>
        </w:tc>
        <w:tc>
          <w:tcPr>
            <w:tcW w:w="7326" w:type="dxa"/>
            <w:shd w:val="clear" w:color="auto" w:fill="auto"/>
          </w:tcPr>
          <w:p w14:paraId="0B9388EE" w14:textId="77777777" w:rsidR="00057095" w:rsidRPr="00A17A1D" w:rsidRDefault="00057095" w:rsidP="00F3603B">
            <w:pPr>
              <w:spacing w:before="0" w:after="0"/>
            </w:pPr>
            <w:r w:rsidRPr="00A17A1D">
              <w:t>Medical Dictionary for Regulatory Activities</w:t>
            </w:r>
          </w:p>
        </w:tc>
      </w:tr>
      <w:tr w:rsidR="00057095" w:rsidRPr="00A17A1D" w14:paraId="2E2CFA78" w14:textId="77777777" w:rsidTr="00A44BCC">
        <w:trPr>
          <w:trHeight w:val="144"/>
        </w:trPr>
        <w:tc>
          <w:tcPr>
            <w:tcW w:w="1304" w:type="dxa"/>
            <w:shd w:val="clear" w:color="auto" w:fill="auto"/>
          </w:tcPr>
          <w:p w14:paraId="22196D85" w14:textId="77777777" w:rsidR="00057095" w:rsidRPr="00A17A1D" w:rsidRDefault="00057095" w:rsidP="00F3603B">
            <w:pPr>
              <w:spacing w:before="0" w:after="0"/>
            </w:pPr>
            <w:r w:rsidRPr="00A17A1D">
              <w:t>MOP</w:t>
            </w:r>
          </w:p>
        </w:tc>
        <w:tc>
          <w:tcPr>
            <w:tcW w:w="7326" w:type="dxa"/>
            <w:shd w:val="clear" w:color="auto" w:fill="auto"/>
          </w:tcPr>
          <w:p w14:paraId="448B46EE" w14:textId="77777777" w:rsidR="00057095" w:rsidRPr="00A17A1D" w:rsidRDefault="00057095" w:rsidP="00F3603B">
            <w:pPr>
              <w:spacing w:before="0" w:after="0"/>
            </w:pPr>
            <w:r w:rsidRPr="00A17A1D">
              <w:t>Manual of Procedures</w:t>
            </w:r>
          </w:p>
        </w:tc>
      </w:tr>
      <w:tr w:rsidR="00057095" w:rsidRPr="00A17A1D" w14:paraId="134F4535" w14:textId="77777777" w:rsidTr="00A44BCC">
        <w:trPr>
          <w:trHeight w:val="144"/>
        </w:trPr>
        <w:tc>
          <w:tcPr>
            <w:tcW w:w="1304" w:type="dxa"/>
            <w:shd w:val="clear" w:color="auto" w:fill="auto"/>
          </w:tcPr>
          <w:p w14:paraId="0E91978D" w14:textId="77777777" w:rsidR="00057095" w:rsidRPr="00A17A1D" w:rsidRDefault="00057095" w:rsidP="00F3603B">
            <w:pPr>
              <w:spacing w:before="0" w:after="0"/>
            </w:pPr>
            <w:r w:rsidRPr="00A17A1D">
              <w:t>MSDS</w:t>
            </w:r>
          </w:p>
        </w:tc>
        <w:tc>
          <w:tcPr>
            <w:tcW w:w="7326" w:type="dxa"/>
            <w:shd w:val="clear" w:color="auto" w:fill="auto"/>
          </w:tcPr>
          <w:p w14:paraId="026FBA6B" w14:textId="77777777" w:rsidR="00057095" w:rsidRPr="00A17A1D" w:rsidRDefault="00057095" w:rsidP="00F3603B">
            <w:pPr>
              <w:spacing w:before="0" w:after="0"/>
            </w:pPr>
            <w:r w:rsidRPr="00A17A1D">
              <w:t>Material Safety Data Sheet</w:t>
            </w:r>
          </w:p>
        </w:tc>
      </w:tr>
      <w:tr w:rsidR="00057095" w:rsidRPr="00A17A1D" w14:paraId="5C5E8AE5" w14:textId="77777777" w:rsidTr="00A44BCC">
        <w:trPr>
          <w:trHeight w:val="144"/>
        </w:trPr>
        <w:tc>
          <w:tcPr>
            <w:tcW w:w="1304" w:type="dxa"/>
            <w:shd w:val="clear" w:color="auto" w:fill="auto"/>
          </w:tcPr>
          <w:p w14:paraId="631ECDC8" w14:textId="77777777" w:rsidR="00057095" w:rsidRPr="00A17A1D" w:rsidRDefault="00057095" w:rsidP="00F3603B">
            <w:pPr>
              <w:spacing w:before="0" w:after="0"/>
            </w:pPr>
            <w:r>
              <w:t>NCT</w:t>
            </w:r>
          </w:p>
        </w:tc>
        <w:tc>
          <w:tcPr>
            <w:tcW w:w="7326" w:type="dxa"/>
            <w:shd w:val="clear" w:color="auto" w:fill="auto"/>
          </w:tcPr>
          <w:p w14:paraId="2FC96619" w14:textId="77777777" w:rsidR="00057095" w:rsidRPr="00A17A1D" w:rsidRDefault="00057095" w:rsidP="00F3603B">
            <w:pPr>
              <w:spacing w:before="0" w:after="0"/>
            </w:pPr>
            <w:r w:rsidRPr="008B3784">
              <w:t>National Clinical Trial</w:t>
            </w:r>
          </w:p>
        </w:tc>
      </w:tr>
      <w:tr w:rsidR="00057095" w:rsidRPr="00A17A1D" w14:paraId="6975B25F" w14:textId="77777777" w:rsidTr="00A44BCC">
        <w:trPr>
          <w:trHeight w:val="144"/>
        </w:trPr>
        <w:tc>
          <w:tcPr>
            <w:tcW w:w="1304" w:type="dxa"/>
            <w:shd w:val="clear" w:color="auto" w:fill="auto"/>
          </w:tcPr>
          <w:p w14:paraId="32036DC6" w14:textId="77777777" w:rsidR="00057095" w:rsidRPr="00A17A1D" w:rsidRDefault="00057095" w:rsidP="00F3603B">
            <w:pPr>
              <w:spacing w:before="0" w:after="0"/>
            </w:pPr>
            <w:r w:rsidRPr="00A17A1D">
              <w:t xml:space="preserve">NIH </w:t>
            </w:r>
          </w:p>
        </w:tc>
        <w:tc>
          <w:tcPr>
            <w:tcW w:w="7326" w:type="dxa"/>
            <w:shd w:val="clear" w:color="auto" w:fill="auto"/>
          </w:tcPr>
          <w:p w14:paraId="48972510" w14:textId="77777777" w:rsidR="00057095" w:rsidRPr="00A17A1D" w:rsidRDefault="00057095" w:rsidP="00F3603B">
            <w:pPr>
              <w:spacing w:before="0" w:after="0"/>
            </w:pPr>
            <w:r w:rsidRPr="00A17A1D">
              <w:t>National Institutes of Health</w:t>
            </w:r>
          </w:p>
        </w:tc>
      </w:tr>
      <w:tr w:rsidR="00057095" w:rsidRPr="00A17A1D" w14:paraId="10FC5B87" w14:textId="77777777" w:rsidTr="00A44BCC">
        <w:trPr>
          <w:trHeight w:val="144"/>
        </w:trPr>
        <w:tc>
          <w:tcPr>
            <w:tcW w:w="1304" w:type="dxa"/>
            <w:shd w:val="clear" w:color="auto" w:fill="auto"/>
          </w:tcPr>
          <w:p w14:paraId="6348E55D" w14:textId="77777777" w:rsidR="00057095" w:rsidRPr="00A17A1D" w:rsidRDefault="00057095" w:rsidP="00F3603B">
            <w:pPr>
              <w:spacing w:before="0" w:after="0"/>
            </w:pPr>
            <w:r w:rsidRPr="00A17A1D">
              <w:t>NIH IC</w:t>
            </w:r>
          </w:p>
        </w:tc>
        <w:tc>
          <w:tcPr>
            <w:tcW w:w="7326" w:type="dxa"/>
            <w:shd w:val="clear" w:color="auto" w:fill="auto"/>
          </w:tcPr>
          <w:p w14:paraId="7E940E7A" w14:textId="77777777" w:rsidR="00057095" w:rsidRPr="00A17A1D" w:rsidRDefault="00057095" w:rsidP="00F3603B">
            <w:pPr>
              <w:spacing w:before="0" w:after="0"/>
            </w:pPr>
            <w:r w:rsidRPr="00A17A1D">
              <w:t xml:space="preserve">NIH Institute </w:t>
            </w:r>
            <w:r>
              <w:t>or</w:t>
            </w:r>
            <w:r w:rsidRPr="00A17A1D">
              <w:t xml:space="preserve"> Center</w:t>
            </w:r>
          </w:p>
        </w:tc>
      </w:tr>
      <w:tr w:rsidR="00057095" w:rsidRPr="00A17A1D" w14:paraId="6FBFA5FF" w14:textId="77777777" w:rsidTr="00A44BCC">
        <w:trPr>
          <w:trHeight w:val="144"/>
        </w:trPr>
        <w:tc>
          <w:tcPr>
            <w:tcW w:w="1304" w:type="dxa"/>
            <w:shd w:val="clear" w:color="auto" w:fill="auto"/>
          </w:tcPr>
          <w:p w14:paraId="3C50119A" w14:textId="77777777" w:rsidR="00057095" w:rsidRPr="00A17A1D" w:rsidRDefault="00057095" w:rsidP="00F3603B">
            <w:pPr>
              <w:spacing w:before="0" w:after="0"/>
            </w:pPr>
            <w:r w:rsidRPr="00A17A1D">
              <w:t>OHRP</w:t>
            </w:r>
          </w:p>
        </w:tc>
        <w:tc>
          <w:tcPr>
            <w:tcW w:w="7326" w:type="dxa"/>
            <w:shd w:val="clear" w:color="auto" w:fill="auto"/>
          </w:tcPr>
          <w:p w14:paraId="66C00654" w14:textId="77777777" w:rsidR="00057095" w:rsidRPr="00A17A1D" w:rsidRDefault="00057095" w:rsidP="00F3603B">
            <w:pPr>
              <w:spacing w:before="0" w:after="0"/>
            </w:pPr>
            <w:r w:rsidRPr="00A17A1D">
              <w:t>Office for Human Research Protections</w:t>
            </w:r>
          </w:p>
        </w:tc>
      </w:tr>
      <w:tr w:rsidR="00057095" w:rsidRPr="00A17A1D" w14:paraId="520B600F" w14:textId="77777777" w:rsidTr="00A44BCC">
        <w:trPr>
          <w:trHeight w:val="144"/>
        </w:trPr>
        <w:tc>
          <w:tcPr>
            <w:tcW w:w="1304" w:type="dxa"/>
            <w:shd w:val="clear" w:color="auto" w:fill="auto"/>
          </w:tcPr>
          <w:p w14:paraId="26500D8B" w14:textId="77777777" w:rsidR="00057095" w:rsidRPr="00A17A1D" w:rsidRDefault="00057095" w:rsidP="00F3603B">
            <w:pPr>
              <w:spacing w:before="0" w:after="0"/>
            </w:pPr>
            <w:r w:rsidRPr="00A17A1D">
              <w:t>PI</w:t>
            </w:r>
          </w:p>
        </w:tc>
        <w:tc>
          <w:tcPr>
            <w:tcW w:w="7326" w:type="dxa"/>
            <w:shd w:val="clear" w:color="auto" w:fill="auto"/>
          </w:tcPr>
          <w:p w14:paraId="6824422B" w14:textId="77777777" w:rsidR="00057095" w:rsidRPr="00A17A1D" w:rsidRDefault="00057095" w:rsidP="00F3603B">
            <w:pPr>
              <w:spacing w:before="0" w:after="0"/>
            </w:pPr>
            <w:r w:rsidRPr="00A17A1D">
              <w:t>Principal Investigator</w:t>
            </w:r>
          </w:p>
        </w:tc>
      </w:tr>
      <w:tr w:rsidR="00057095" w:rsidRPr="00A17A1D" w14:paraId="19BEFEE4" w14:textId="77777777" w:rsidTr="00A44BCC">
        <w:trPr>
          <w:trHeight w:val="144"/>
        </w:trPr>
        <w:tc>
          <w:tcPr>
            <w:tcW w:w="1304" w:type="dxa"/>
            <w:shd w:val="clear" w:color="auto" w:fill="auto"/>
          </w:tcPr>
          <w:p w14:paraId="197103A2" w14:textId="77777777" w:rsidR="00057095" w:rsidRPr="00A17A1D" w:rsidRDefault="00057095" w:rsidP="00F3603B">
            <w:pPr>
              <w:spacing w:before="0" w:after="0"/>
            </w:pPr>
            <w:r w:rsidRPr="00A17A1D">
              <w:t>QA</w:t>
            </w:r>
          </w:p>
        </w:tc>
        <w:tc>
          <w:tcPr>
            <w:tcW w:w="7326" w:type="dxa"/>
            <w:shd w:val="clear" w:color="auto" w:fill="auto"/>
          </w:tcPr>
          <w:p w14:paraId="1FA50BB6" w14:textId="77777777" w:rsidR="00057095" w:rsidRPr="00A17A1D" w:rsidRDefault="00057095" w:rsidP="00F3603B">
            <w:pPr>
              <w:spacing w:before="0" w:after="0"/>
            </w:pPr>
            <w:r w:rsidRPr="00A17A1D">
              <w:t>Quality Assurance</w:t>
            </w:r>
          </w:p>
        </w:tc>
      </w:tr>
      <w:tr w:rsidR="00057095" w:rsidRPr="00A17A1D" w14:paraId="2371279A" w14:textId="77777777" w:rsidTr="00A44BCC">
        <w:trPr>
          <w:trHeight w:val="144"/>
        </w:trPr>
        <w:tc>
          <w:tcPr>
            <w:tcW w:w="1304" w:type="dxa"/>
            <w:shd w:val="clear" w:color="auto" w:fill="auto"/>
          </w:tcPr>
          <w:p w14:paraId="4F452607" w14:textId="77777777" w:rsidR="00057095" w:rsidRPr="00A17A1D" w:rsidRDefault="00057095" w:rsidP="00F3603B">
            <w:pPr>
              <w:spacing w:before="0" w:after="0"/>
            </w:pPr>
            <w:r w:rsidRPr="00A17A1D">
              <w:t>QC</w:t>
            </w:r>
          </w:p>
        </w:tc>
        <w:tc>
          <w:tcPr>
            <w:tcW w:w="7326" w:type="dxa"/>
            <w:shd w:val="clear" w:color="auto" w:fill="auto"/>
          </w:tcPr>
          <w:p w14:paraId="2AD0B309" w14:textId="77777777" w:rsidR="00057095" w:rsidRPr="00A17A1D" w:rsidRDefault="00057095" w:rsidP="00F3603B">
            <w:pPr>
              <w:spacing w:before="0" w:after="0"/>
            </w:pPr>
            <w:r w:rsidRPr="00A17A1D">
              <w:t>Quality Control</w:t>
            </w:r>
          </w:p>
        </w:tc>
      </w:tr>
      <w:tr w:rsidR="00057095" w:rsidRPr="00A17A1D" w14:paraId="033BDC11" w14:textId="77777777" w:rsidTr="00A44BCC">
        <w:trPr>
          <w:trHeight w:val="144"/>
        </w:trPr>
        <w:tc>
          <w:tcPr>
            <w:tcW w:w="1304" w:type="dxa"/>
            <w:shd w:val="clear" w:color="auto" w:fill="auto"/>
          </w:tcPr>
          <w:p w14:paraId="470915C9" w14:textId="77777777" w:rsidR="00057095" w:rsidRPr="00A17A1D" w:rsidRDefault="00057095" w:rsidP="00F3603B">
            <w:pPr>
              <w:spacing w:before="0" w:after="0"/>
            </w:pPr>
            <w:r w:rsidRPr="00A17A1D">
              <w:t>SAE</w:t>
            </w:r>
          </w:p>
        </w:tc>
        <w:tc>
          <w:tcPr>
            <w:tcW w:w="7326" w:type="dxa"/>
            <w:shd w:val="clear" w:color="auto" w:fill="auto"/>
          </w:tcPr>
          <w:p w14:paraId="4295ADDD" w14:textId="77777777" w:rsidR="00057095" w:rsidRPr="00A17A1D" w:rsidRDefault="00057095" w:rsidP="00F3603B">
            <w:pPr>
              <w:spacing w:before="0" w:after="0"/>
            </w:pPr>
            <w:r w:rsidRPr="00A17A1D">
              <w:t>Serious Adverse Event</w:t>
            </w:r>
          </w:p>
        </w:tc>
      </w:tr>
      <w:tr w:rsidR="00057095" w:rsidRPr="00A17A1D" w14:paraId="609F25D5" w14:textId="77777777" w:rsidTr="00A44BCC">
        <w:trPr>
          <w:trHeight w:val="144"/>
        </w:trPr>
        <w:tc>
          <w:tcPr>
            <w:tcW w:w="1304" w:type="dxa"/>
            <w:shd w:val="clear" w:color="auto" w:fill="auto"/>
          </w:tcPr>
          <w:p w14:paraId="2A76376B" w14:textId="77777777" w:rsidR="00057095" w:rsidRPr="00A17A1D" w:rsidRDefault="00057095" w:rsidP="00F3603B">
            <w:pPr>
              <w:spacing w:before="0" w:after="0"/>
            </w:pPr>
            <w:r w:rsidRPr="00A17A1D">
              <w:t>SAP</w:t>
            </w:r>
          </w:p>
        </w:tc>
        <w:tc>
          <w:tcPr>
            <w:tcW w:w="7326" w:type="dxa"/>
            <w:shd w:val="clear" w:color="auto" w:fill="auto"/>
          </w:tcPr>
          <w:p w14:paraId="1438C30A" w14:textId="77777777" w:rsidR="00057095" w:rsidRPr="00A17A1D" w:rsidRDefault="00057095" w:rsidP="00F3603B">
            <w:pPr>
              <w:spacing w:before="0" w:after="0"/>
            </w:pPr>
            <w:r w:rsidRPr="00A17A1D">
              <w:t>Statistical Analysis Plan</w:t>
            </w:r>
          </w:p>
        </w:tc>
      </w:tr>
      <w:tr w:rsidR="00057095" w:rsidRPr="00A17A1D" w14:paraId="628E392B" w14:textId="77777777" w:rsidTr="00A44BCC">
        <w:trPr>
          <w:trHeight w:val="144"/>
        </w:trPr>
        <w:tc>
          <w:tcPr>
            <w:tcW w:w="1304" w:type="dxa"/>
            <w:shd w:val="clear" w:color="auto" w:fill="auto"/>
          </w:tcPr>
          <w:p w14:paraId="547B35FE" w14:textId="77777777" w:rsidR="00057095" w:rsidRPr="00A17A1D" w:rsidRDefault="00057095" w:rsidP="00F3603B">
            <w:pPr>
              <w:spacing w:before="0" w:after="0"/>
            </w:pPr>
            <w:r w:rsidRPr="00A17A1D">
              <w:lastRenderedPageBreak/>
              <w:t>SMC</w:t>
            </w:r>
          </w:p>
        </w:tc>
        <w:tc>
          <w:tcPr>
            <w:tcW w:w="7326" w:type="dxa"/>
            <w:shd w:val="clear" w:color="auto" w:fill="auto"/>
          </w:tcPr>
          <w:p w14:paraId="15D33468" w14:textId="77777777" w:rsidR="00057095" w:rsidRPr="00A17A1D" w:rsidRDefault="00057095" w:rsidP="00F3603B">
            <w:pPr>
              <w:spacing w:before="0" w:after="0"/>
            </w:pPr>
            <w:r w:rsidRPr="00A17A1D">
              <w:t>Safety Monitoring Committee</w:t>
            </w:r>
          </w:p>
        </w:tc>
      </w:tr>
      <w:tr w:rsidR="00057095" w:rsidRPr="00A17A1D" w14:paraId="481B7E21" w14:textId="77777777" w:rsidTr="00A44BCC">
        <w:trPr>
          <w:trHeight w:val="144"/>
        </w:trPr>
        <w:tc>
          <w:tcPr>
            <w:tcW w:w="1304" w:type="dxa"/>
            <w:shd w:val="clear" w:color="auto" w:fill="auto"/>
          </w:tcPr>
          <w:p w14:paraId="05341A17" w14:textId="77777777" w:rsidR="00057095" w:rsidRPr="00A17A1D" w:rsidRDefault="00057095" w:rsidP="00F3603B">
            <w:pPr>
              <w:spacing w:before="0" w:after="0"/>
            </w:pPr>
            <w:r>
              <w:t>SOA</w:t>
            </w:r>
          </w:p>
        </w:tc>
        <w:tc>
          <w:tcPr>
            <w:tcW w:w="7326" w:type="dxa"/>
            <w:shd w:val="clear" w:color="auto" w:fill="auto"/>
          </w:tcPr>
          <w:p w14:paraId="3AD9944F" w14:textId="77777777" w:rsidR="00057095" w:rsidRPr="00A17A1D" w:rsidRDefault="00057095" w:rsidP="00F3603B">
            <w:pPr>
              <w:spacing w:before="0" w:after="0"/>
            </w:pPr>
            <w:r>
              <w:t>Schedule of Activities</w:t>
            </w:r>
          </w:p>
        </w:tc>
      </w:tr>
      <w:tr w:rsidR="00057095" w:rsidRPr="00A17A1D" w14:paraId="5DA86C40" w14:textId="77777777" w:rsidTr="00A44BCC">
        <w:trPr>
          <w:trHeight w:val="144"/>
        </w:trPr>
        <w:tc>
          <w:tcPr>
            <w:tcW w:w="1304" w:type="dxa"/>
            <w:shd w:val="clear" w:color="auto" w:fill="auto"/>
          </w:tcPr>
          <w:p w14:paraId="61C29340" w14:textId="77777777" w:rsidR="00057095" w:rsidRPr="00A17A1D" w:rsidRDefault="00057095" w:rsidP="00F3603B">
            <w:pPr>
              <w:spacing w:before="0" w:after="0"/>
            </w:pPr>
            <w:r w:rsidRPr="00A17A1D">
              <w:t>SOC</w:t>
            </w:r>
          </w:p>
        </w:tc>
        <w:tc>
          <w:tcPr>
            <w:tcW w:w="7326" w:type="dxa"/>
            <w:shd w:val="clear" w:color="auto" w:fill="auto"/>
          </w:tcPr>
          <w:p w14:paraId="0097E13C" w14:textId="77777777" w:rsidR="00057095" w:rsidRPr="00A17A1D" w:rsidRDefault="00057095" w:rsidP="00F3603B">
            <w:pPr>
              <w:spacing w:before="0" w:after="0"/>
            </w:pPr>
            <w:r w:rsidRPr="00A17A1D">
              <w:t>System Organ Class</w:t>
            </w:r>
          </w:p>
        </w:tc>
      </w:tr>
      <w:tr w:rsidR="00057095" w:rsidRPr="00A17A1D" w14:paraId="14FB69B5" w14:textId="77777777" w:rsidTr="00A44BCC">
        <w:trPr>
          <w:trHeight w:val="144"/>
        </w:trPr>
        <w:tc>
          <w:tcPr>
            <w:tcW w:w="1304" w:type="dxa"/>
            <w:shd w:val="clear" w:color="auto" w:fill="auto"/>
          </w:tcPr>
          <w:p w14:paraId="214DA899" w14:textId="77777777" w:rsidR="00057095" w:rsidRPr="00A17A1D" w:rsidRDefault="00057095" w:rsidP="00F3603B">
            <w:pPr>
              <w:spacing w:before="0" w:after="0"/>
            </w:pPr>
            <w:r w:rsidRPr="00A17A1D">
              <w:t>SOP</w:t>
            </w:r>
          </w:p>
        </w:tc>
        <w:tc>
          <w:tcPr>
            <w:tcW w:w="7326" w:type="dxa"/>
            <w:shd w:val="clear" w:color="auto" w:fill="auto"/>
          </w:tcPr>
          <w:p w14:paraId="3B49B040" w14:textId="77777777" w:rsidR="00057095" w:rsidRPr="00A17A1D" w:rsidRDefault="00057095" w:rsidP="00F3603B">
            <w:pPr>
              <w:spacing w:before="0" w:after="0"/>
            </w:pPr>
            <w:r w:rsidRPr="00A17A1D">
              <w:t>Standard Operating Procedure</w:t>
            </w:r>
          </w:p>
        </w:tc>
      </w:tr>
      <w:tr w:rsidR="00057095" w:rsidRPr="00A17A1D" w14:paraId="382D205E" w14:textId="77777777" w:rsidTr="00A44BCC">
        <w:trPr>
          <w:trHeight w:val="144"/>
        </w:trPr>
        <w:tc>
          <w:tcPr>
            <w:tcW w:w="1304" w:type="dxa"/>
            <w:shd w:val="clear" w:color="auto" w:fill="auto"/>
          </w:tcPr>
          <w:p w14:paraId="0C131229" w14:textId="77777777" w:rsidR="00057095" w:rsidRPr="00A17A1D" w:rsidRDefault="00057095" w:rsidP="00F3603B">
            <w:pPr>
              <w:spacing w:before="0" w:after="0"/>
            </w:pPr>
            <w:r w:rsidRPr="00A17A1D">
              <w:t>UP</w:t>
            </w:r>
          </w:p>
        </w:tc>
        <w:tc>
          <w:tcPr>
            <w:tcW w:w="7326" w:type="dxa"/>
            <w:shd w:val="clear" w:color="auto" w:fill="auto"/>
          </w:tcPr>
          <w:p w14:paraId="52AC545C" w14:textId="77777777" w:rsidR="00057095" w:rsidRPr="00A17A1D" w:rsidRDefault="00057095" w:rsidP="00F3603B">
            <w:pPr>
              <w:spacing w:before="0" w:after="0"/>
            </w:pPr>
            <w:r w:rsidRPr="00A17A1D">
              <w:t>Unanticipated Problem</w:t>
            </w:r>
          </w:p>
        </w:tc>
      </w:tr>
      <w:tr w:rsidR="00057095" w:rsidRPr="00A17A1D" w14:paraId="06878542" w14:textId="77777777" w:rsidTr="00A44BCC">
        <w:trPr>
          <w:trHeight w:val="144"/>
        </w:trPr>
        <w:tc>
          <w:tcPr>
            <w:tcW w:w="1304" w:type="dxa"/>
            <w:shd w:val="clear" w:color="auto" w:fill="auto"/>
          </w:tcPr>
          <w:p w14:paraId="363F92E9" w14:textId="77777777" w:rsidR="00057095" w:rsidRPr="00A17A1D" w:rsidRDefault="00057095" w:rsidP="00F3603B">
            <w:pPr>
              <w:spacing w:before="0" w:after="0"/>
            </w:pPr>
            <w:r w:rsidRPr="00A17A1D">
              <w:t>US</w:t>
            </w:r>
          </w:p>
        </w:tc>
        <w:tc>
          <w:tcPr>
            <w:tcW w:w="7326" w:type="dxa"/>
            <w:shd w:val="clear" w:color="auto" w:fill="auto"/>
          </w:tcPr>
          <w:p w14:paraId="3FF3C98A" w14:textId="77777777" w:rsidR="00057095" w:rsidRPr="00A17A1D" w:rsidRDefault="00057095" w:rsidP="00F3603B">
            <w:pPr>
              <w:spacing w:before="0" w:after="0"/>
            </w:pPr>
            <w:r w:rsidRPr="00A17A1D">
              <w:t>United States</w:t>
            </w:r>
          </w:p>
        </w:tc>
      </w:tr>
      <w:tr w:rsidR="009B393E" w:rsidRPr="00A17A1D" w14:paraId="193E2722" w14:textId="77777777" w:rsidTr="00A44BCC">
        <w:trPr>
          <w:trHeight w:val="144"/>
        </w:trPr>
        <w:tc>
          <w:tcPr>
            <w:tcW w:w="1304" w:type="dxa"/>
            <w:shd w:val="clear" w:color="auto" w:fill="auto"/>
          </w:tcPr>
          <w:p w14:paraId="71C6324F" w14:textId="476E0DF4" w:rsidR="009B393E" w:rsidRDefault="009B393E" w:rsidP="00F3603B">
            <w:pPr>
              <w:spacing w:before="0" w:after="0"/>
            </w:pPr>
            <w:r>
              <w:t>UVA</w:t>
            </w:r>
          </w:p>
        </w:tc>
        <w:tc>
          <w:tcPr>
            <w:tcW w:w="7326" w:type="dxa"/>
            <w:shd w:val="clear" w:color="auto" w:fill="auto"/>
          </w:tcPr>
          <w:p w14:paraId="5B8505D8" w14:textId="7720D996" w:rsidR="009B393E" w:rsidRDefault="009B393E" w:rsidP="00F3603B">
            <w:pPr>
              <w:spacing w:before="0" w:after="0"/>
            </w:pPr>
            <w:r>
              <w:t>University of Virginia</w:t>
            </w:r>
          </w:p>
        </w:tc>
      </w:tr>
      <w:tr w:rsidR="00D575F8" w:rsidRPr="00A17A1D" w14:paraId="26EA1891" w14:textId="77777777" w:rsidTr="009B393E">
        <w:trPr>
          <w:trHeight w:val="144"/>
        </w:trPr>
        <w:tc>
          <w:tcPr>
            <w:tcW w:w="1304" w:type="dxa"/>
            <w:shd w:val="clear" w:color="auto" w:fill="auto"/>
          </w:tcPr>
          <w:p w14:paraId="140D2739" w14:textId="2857E8A2" w:rsidR="00D575F8" w:rsidRDefault="00D575F8" w:rsidP="00F3603B">
            <w:pPr>
              <w:spacing w:before="0" w:after="0"/>
            </w:pPr>
            <w:r>
              <w:t>UVA CC DSMC</w:t>
            </w:r>
          </w:p>
        </w:tc>
        <w:tc>
          <w:tcPr>
            <w:tcW w:w="7326" w:type="dxa"/>
            <w:shd w:val="clear" w:color="auto" w:fill="auto"/>
          </w:tcPr>
          <w:p w14:paraId="57A66E80" w14:textId="63FC1727" w:rsidR="00D575F8" w:rsidRDefault="00D575F8" w:rsidP="00F3603B">
            <w:pPr>
              <w:spacing w:before="0" w:after="0"/>
            </w:pPr>
            <w:r>
              <w:t>University of Virginia Cancer Center Data Safety Monitoring Committee</w:t>
            </w:r>
          </w:p>
        </w:tc>
      </w:tr>
      <w:tr w:rsidR="009B393E" w:rsidRPr="00A17A1D" w14:paraId="3391CF9A" w14:textId="77777777" w:rsidTr="00A44BCC">
        <w:trPr>
          <w:trHeight w:val="144"/>
        </w:trPr>
        <w:tc>
          <w:tcPr>
            <w:tcW w:w="1304" w:type="dxa"/>
            <w:shd w:val="clear" w:color="auto" w:fill="auto"/>
          </w:tcPr>
          <w:p w14:paraId="375BED62" w14:textId="76AA03E0" w:rsidR="009B393E" w:rsidRPr="00A17A1D" w:rsidRDefault="009B393E" w:rsidP="00F3603B">
            <w:pPr>
              <w:spacing w:before="0" w:after="0"/>
            </w:pPr>
            <w:r>
              <w:t>UVA SOM MCRO</w:t>
            </w:r>
          </w:p>
        </w:tc>
        <w:tc>
          <w:tcPr>
            <w:tcW w:w="7326" w:type="dxa"/>
            <w:shd w:val="clear" w:color="auto" w:fill="auto"/>
          </w:tcPr>
          <w:p w14:paraId="5CAEA8E2" w14:textId="44A6EE17" w:rsidR="009B393E" w:rsidRPr="00A17A1D" w:rsidRDefault="009B393E" w:rsidP="00F3603B">
            <w:pPr>
              <w:spacing w:before="0" w:after="0"/>
            </w:pPr>
            <w:r>
              <w:t>University of Virginia School of Medicine Multi-site Clinical Research Office</w:t>
            </w:r>
          </w:p>
        </w:tc>
      </w:tr>
    </w:tbl>
    <w:p w14:paraId="6B007412" w14:textId="77777777" w:rsidR="0032464D" w:rsidRPr="00FC2C88" w:rsidRDefault="0032464D" w:rsidP="00933989"/>
    <w:p w14:paraId="610A5B74" w14:textId="180FEB74" w:rsidR="00057095" w:rsidRDefault="00057095">
      <w:r>
        <w:br w:type="page"/>
      </w:r>
    </w:p>
    <w:p w14:paraId="1795DFD8" w14:textId="76B21C33" w:rsidR="00BA6991" w:rsidRDefault="00972728" w:rsidP="005627AC">
      <w:pPr>
        <w:pStyle w:val="Heading1"/>
        <w:numPr>
          <w:ilvl w:val="0"/>
          <w:numId w:val="71"/>
        </w:numPr>
      </w:pPr>
      <w:bookmarkStart w:id="27" w:name="_Toc532293202"/>
      <w:bookmarkStart w:id="28" w:name="_Toc532293694"/>
      <w:bookmarkStart w:id="29" w:name="_Toc532294185"/>
      <w:bookmarkStart w:id="30" w:name="_Toc469045785"/>
      <w:bookmarkStart w:id="31" w:name="_Toc469045952"/>
      <w:bookmarkStart w:id="32" w:name="_Toc469046121"/>
      <w:bookmarkStart w:id="33" w:name="_Toc466539024"/>
      <w:bookmarkStart w:id="34" w:name="_Toc466972785"/>
      <w:bookmarkStart w:id="35" w:name="_Toc466973634"/>
      <w:bookmarkStart w:id="36" w:name="_Toc466977039"/>
      <w:bookmarkStart w:id="37" w:name="_Toc466977888"/>
      <w:bookmarkStart w:id="38" w:name="_Toc466979440"/>
      <w:bookmarkStart w:id="39" w:name="_Toc466983091"/>
      <w:bookmarkStart w:id="40" w:name="_Toc466983939"/>
      <w:bookmarkStart w:id="41" w:name="_Toc466984788"/>
      <w:bookmarkStart w:id="42" w:name="_Toc466985636"/>
      <w:bookmarkStart w:id="43" w:name="_Toc466986485"/>
      <w:bookmarkStart w:id="44" w:name="_Toc466987492"/>
      <w:bookmarkStart w:id="45" w:name="_Toc466988499"/>
      <w:bookmarkStart w:id="46" w:name="_Toc466989348"/>
      <w:bookmarkStart w:id="47" w:name="_Toc466988192"/>
      <w:bookmarkStart w:id="48" w:name="_Toc467136971"/>
      <w:bookmarkStart w:id="49" w:name="_Toc467137819"/>
      <w:bookmarkStart w:id="50" w:name="_Toc467160858"/>
      <w:bookmarkStart w:id="51" w:name="_Toc467165121"/>
      <w:bookmarkStart w:id="52" w:name="_Toc467241748"/>
      <w:bookmarkStart w:id="53" w:name="_Toc467242608"/>
      <w:bookmarkStart w:id="54" w:name="_Toc467243469"/>
      <w:bookmarkStart w:id="55" w:name="_Toc467244329"/>
      <w:bookmarkStart w:id="56" w:name="_Toc467245189"/>
      <w:bookmarkStart w:id="57" w:name="_Toc467246049"/>
      <w:bookmarkStart w:id="58" w:name="_Toc467247080"/>
      <w:bookmarkStart w:id="59" w:name="_Toc467247940"/>
      <w:bookmarkStart w:id="60" w:name="_Toc467246300"/>
      <w:bookmarkStart w:id="61" w:name="_Toc467254259"/>
      <w:bookmarkStart w:id="62" w:name="_Toc467481709"/>
      <w:bookmarkStart w:id="63" w:name="_Toc467482568"/>
      <w:bookmarkStart w:id="64" w:name="_Toc467483426"/>
      <w:bookmarkStart w:id="65" w:name="_Toc467484285"/>
      <w:bookmarkStart w:id="66" w:name="_Toc468198836"/>
      <w:bookmarkStart w:id="67" w:name="_Toc466539025"/>
      <w:bookmarkStart w:id="68" w:name="_Toc466972786"/>
      <w:bookmarkStart w:id="69" w:name="_Toc466973635"/>
      <w:bookmarkStart w:id="70" w:name="_Toc466977040"/>
      <w:bookmarkStart w:id="71" w:name="_Toc466977889"/>
      <w:bookmarkStart w:id="72" w:name="_Toc466979441"/>
      <w:bookmarkStart w:id="73" w:name="_Toc466983092"/>
      <w:bookmarkStart w:id="74" w:name="_Toc466983940"/>
      <w:bookmarkStart w:id="75" w:name="_Toc466984789"/>
      <w:bookmarkStart w:id="76" w:name="_Toc466985637"/>
      <w:bookmarkStart w:id="77" w:name="_Toc466986486"/>
      <w:bookmarkStart w:id="78" w:name="_Toc466987493"/>
      <w:bookmarkStart w:id="79" w:name="_Toc466988500"/>
      <w:bookmarkStart w:id="80" w:name="_Toc466989349"/>
      <w:bookmarkStart w:id="81" w:name="_Toc466988193"/>
      <w:bookmarkStart w:id="82" w:name="_Toc467136972"/>
      <w:bookmarkStart w:id="83" w:name="_Toc467137820"/>
      <w:bookmarkStart w:id="84" w:name="_Toc467160859"/>
      <w:bookmarkStart w:id="85" w:name="_Toc467165122"/>
      <w:bookmarkStart w:id="86" w:name="_Toc467241749"/>
      <w:bookmarkStart w:id="87" w:name="_Toc467242609"/>
      <w:bookmarkStart w:id="88" w:name="_Toc467243470"/>
      <w:bookmarkStart w:id="89" w:name="_Toc467244330"/>
      <w:bookmarkStart w:id="90" w:name="_Toc467245190"/>
      <w:bookmarkStart w:id="91" w:name="_Toc467246050"/>
      <w:bookmarkStart w:id="92" w:name="_Toc467247081"/>
      <w:bookmarkStart w:id="93" w:name="_Toc467247941"/>
      <w:bookmarkStart w:id="94" w:name="_Toc467246301"/>
      <w:bookmarkStart w:id="95" w:name="_Toc467254260"/>
      <w:bookmarkStart w:id="96" w:name="_Toc467481710"/>
      <w:bookmarkStart w:id="97" w:name="_Toc467482569"/>
      <w:bookmarkStart w:id="98" w:name="_Toc467483427"/>
      <w:bookmarkStart w:id="99" w:name="_Toc467484286"/>
      <w:bookmarkStart w:id="100" w:name="_Toc468198837"/>
      <w:bookmarkStart w:id="101" w:name="_Toc466539027"/>
      <w:bookmarkStart w:id="102" w:name="_Toc466972788"/>
      <w:bookmarkStart w:id="103" w:name="_Toc466973637"/>
      <w:bookmarkStart w:id="104" w:name="_Toc466977042"/>
      <w:bookmarkStart w:id="105" w:name="_Toc466977891"/>
      <w:bookmarkStart w:id="106" w:name="_Toc466979443"/>
      <w:bookmarkStart w:id="107" w:name="_Toc466983094"/>
      <w:bookmarkStart w:id="108" w:name="_Toc466983942"/>
      <w:bookmarkStart w:id="109" w:name="_Toc466984791"/>
      <w:bookmarkStart w:id="110" w:name="_Toc466985639"/>
      <w:bookmarkStart w:id="111" w:name="_Toc466986488"/>
      <w:bookmarkStart w:id="112" w:name="_Toc466987495"/>
      <w:bookmarkStart w:id="113" w:name="_Toc466988502"/>
      <w:bookmarkStart w:id="114" w:name="_Toc466989351"/>
      <w:bookmarkStart w:id="115" w:name="_Toc466988216"/>
      <w:bookmarkStart w:id="116" w:name="_Toc467136974"/>
      <w:bookmarkStart w:id="117" w:name="_Toc467137822"/>
      <w:bookmarkStart w:id="118" w:name="_Toc467160861"/>
      <w:bookmarkStart w:id="119" w:name="_Toc467165124"/>
      <w:bookmarkStart w:id="120" w:name="_Toc467241751"/>
      <w:bookmarkStart w:id="121" w:name="_Toc467242611"/>
      <w:bookmarkStart w:id="122" w:name="_Toc467243472"/>
      <w:bookmarkStart w:id="123" w:name="_Toc467244332"/>
      <w:bookmarkStart w:id="124" w:name="_Toc467245192"/>
      <w:bookmarkStart w:id="125" w:name="_Toc467246052"/>
      <w:bookmarkStart w:id="126" w:name="_Toc467247083"/>
      <w:bookmarkStart w:id="127" w:name="_Toc467247943"/>
      <w:bookmarkStart w:id="128" w:name="_Toc467246303"/>
      <w:bookmarkStart w:id="129" w:name="_Toc467254262"/>
      <w:bookmarkStart w:id="130" w:name="_Toc467481712"/>
      <w:bookmarkStart w:id="131" w:name="_Toc467482571"/>
      <w:bookmarkStart w:id="132" w:name="_Toc467483429"/>
      <w:bookmarkStart w:id="133" w:name="_Toc467484288"/>
      <w:bookmarkStart w:id="134" w:name="_Toc468198839"/>
      <w:bookmarkStart w:id="135" w:name="_Toc466539028"/>
      <w:bookmarkStart w:id="136" w:name="_Toc466972789"/>
      <w:bookmarkStart w:id="137" w:name="_Toc466973638"/>
      <w:bookmarkStart w:id="138" w:name="_Toc466977043"/>
      <w:bookmarkStart w:id="139" w:name="_Toc466977892"/>
      <w:bookmarkStart w:id="140" w:name="_Toc466979444"/>
      <w:bookmarkStart w:id="141" w:name="_Toc466983095"/>
      <w:bookmarkStart w:id="142" w:name="_Toc466983943"/>
      <w:bookmarkStart w:id="143" w:name="_Toc466984792"/>
      <w:bookmarkStart w:id="144" w:name="_Toc466985640"/>
      <w:bookmarkStart w:id="145" w:name="_Toc466986489"/>
      <w:bookmarkStart w:id="146" w:name="_Toc466987496"/>
      <w:bookmarkStart w:id="147" w:name="_Toc466988503"/>
      <w:bookmarkStart w:id="148" w:name="_Toc466989352"/>
      <w:bookmarkStart w:id="149" w:name="_Toc466988217"/>
      <w:bookmarkStart w:id="150" w:name="_Toc467136975"/>
      <w:bookmarkStart w:id="151" w:name="_Toc467137823"/>
      <w:bookmarkStart w:id="152" w:name="_Toc467160862"/>
      <w:bookmarkStart w:id="153" w:name="_Toc467165125"/>
      <w:bookmarkStart w:id="154" w:name="_Toc467241752"/>
      <w:bookmarkStart w:id="155" w:name="_Toc467242612"/>
      <w:bookmarkStart w:id="156" w:name="_Toc467243473"/>
      <w:bookmarkStart w:id="157" w:name="_Toc467244333"/>
      <w:bookmarkStart w:id="158" w:name="_Toc467245193"/>
      <w:bookmarkStart w:id="159" w:name="_Toc467246053"/>
      <w:bookmarkStart w:id="160" w:name="_Toc467247084"/>
      <w:bookmarkStart w:id="161" w:name="_Toc467247944"/>
      <w:bookmarkStart w:id="162" w:name="_Toc467246310"/>
      <w:bookmarkStart w:id="163" w:name="_Toc467254263"/>
      <w:bookmarkStart w:id="164" w:name="_Toc467481713"/>
      <w:bookmarkStart w:id="165" w:name="_Toc467482572"/>
      <w:bookmarkStart w:id="166" w:name="_Toc467483430"/>
      <w:bookmarkStart w:id="167" w:name="_Toc467484289"/>
      <w:bookmarkStart w:id="168" w:name="_Toc468198840"/>
      <w:bookmarkStart w:id="169" w:name="_Toc466539031"/>
      <w:bookmarkStart w:id="170" w:name="_Toc466972792"/>
      <w:bookmarkStart w:id="171" w:name="_Toc466973641"/>
      <w:bookmarkStart w:id="172" w:name="_Toc466977046"/>
      <w:bookmarkStart w:id="173" w:name="_Toc466977895"/>
      <w:bookmarkStart w:id="174" w:name="_Toc466979447"/>
      <w:bookmarkStart w:id="175" w:name="_Toc466983098"/>
      <w:bookmarkStart w:id="176" w:name="_Toc466983946"/>
      <w:bookmarkStart w:id="177" w:name="_Toc466984795"/>
      <w:bookmarkStart w:id="178" w:name="_Toc466985643"/>
      <w:bookmarkStart w:id="179" w:name="_Toc466986492"/>
      <w:bookmarkStart w:id="180" w:name="_Toc466987499"/>
      <w:bookmarkStart w:id="181" w:name="_Toc466988506"/>
      <w:bookmarkStart w:id="182" w:name="_Toc466989355"/>
      <w:bookmarkStart w:id="183" w:name="_Toc466988220"/>
      <w:bookmarkStart w:id="184" w:name="_Toc467136978"/>
      <w:bookmarkStart w:id="185" w:name="_Toc467137826"/>
      <w:bookmarkStart w:id="186" w:name="_Toc467160865"/>
      <w:bookmarkStart w:id="187" w:name="_Toc467165128"/>
      <w:bookmarkStart w:id="188" w:name="_Toc467241755"/>
      <w:bookmarkStart w:id="189" w:name="_Toc467242615"/>
      <w:bookmarkStart w:id="190" w:name="_Toc467243476"/>
      <w:bookmarkStart w:id="191" w:name="_Toc467244336"/>
      <w:bookmarkStart w:id="192" w:name="_Toc467245196"/>
      <w:bookmarkStart w:id="193" w:name="_Toc467246056"/>
      <w:bookmarkStart w:id="194" w:name="_Toc467247087"/>
      <w:bookmarkStart w:id="195" w:name="_Toc467247947"/>
      <w:bookmarkStart w:id="196" w:name="_Toc467246313"/>
      <w:bookmarkStart w:id="197" w:name="_Toc467254266"/>
      <w:bookmarkStart w:id="198" w:name="_Toc467481716"/>
      <w:bookmarkStart w:id="199" w:name="_Toc467482575"/>
      <w:bookmarkStart w:id="200" w:name="_Toc467483433"/>
      <w:bookmarkStart w:id="201" w:name="_Toc467484292"/>
      <w:bookmarkStart w:id="202" w:name="_Toc468198843"/>
      <w:bookmarkStart w:id="203" w:name="_Toc466539032"/>
      <w:bookmarkStart w:id="204" w:name="_Toc466972793"/>
      <w:bookmarkStart w:id="205" w:name="_Toc466973642"/>
      <w:bookmarkStart w:id="206" w:name="_Toc466977047"/>
      <w:bookmarkStart w:id="207" w:name="_Toc466977896"/>
      <w:bookmarkStart w:id="208" w:name="_Toc466979448"/>
      <w:bookmarkStart w:id="209" w:name="_Toc466983099"/>
      <w:bookmarkStart w:id="210" w:name="_Toc466983947"/>
      <w:bookmarkStart w:id="211" w:name="_Toc466984796"/>
      <w:bookmarkStart w:id="212" w:name="_Toc466985644"/>
      <w:bookmarkStart w:id="213" w:name="_Toc466986493"/>
      <w:bookmarkStart w:id="214" w:name="_Toc466987500"/>
      <w:bookmarkStart w:id="215" w:name="_Toc466988507"/>
      <w:bookmarkStart w:id="216" w:name="_Toc466989356"/>
      <w:bookmarkStart w:id="217" w:name="_Toc466988221"/>
      <w:bookmarkStart w:id="218" w:name="_Toc467136979"/>
      <w:bookmarkStart w:id="219" w:name="_Toc467137827"/>
      <w:bookmarkStart w:id="220" w:name="_Toc467160866"/>
      <w:bookmarkStart w:id="221" w:name="_Toc467165129"/>
      <w:bookmarkStart w:id="222" w:name="_Toc467241756"/>
      <w:bookmarkStart w:id="223" w:name="_Toc467242616"/>
      <w:bookmarkStart w:id="224" w:name="_Toc467243477"/>
      <w:bookmarkStart w:id="225" w:name="_Toc467244337"/>
      <w:bookmarkStart w:id="226" w:name="_Toc467245197"/>
      <w:bookmarkStart w:id="227" w:name="_Toc467246057"/>
      <w:bookmarkStart w:id="228" w:name="_Toc467247088"/>
      <w:bookmarkStart w:id="229" w:name="_Toc467247948"/>
      <w:bookmarkStart w:id="230" w:name="_Toc467246314"/>
      <w:bookmarkStart w:id="231" w:name="_Toc467254267"/>
      <w:bookmarkStart w:id="232" w:name="_Toc467481717"/>
      <w:bookmarkStart w:id="233" w:name="_Toc467482576"/>
      <w:bookmarkStart w:id="234" w:name="_Toc467483434"/>
      <w:bookmarkStart w:id="235" w:name="_Toc467484293"/>
      <w:bookmarkStart w:id="236" w:name="_Toc468198844"/>
      <w:bookmarkStart w:id="237" w:name="_Toc466539034"/>
      <w:bookmarkStart w:id="238" w:name="_Toc466972795"/>
      <w:bookmarkStart w:id="239" w:name="_Toc466973644"/>
      <w:bookmarkStart w:id="240" w:name="_Toc466977049"/>
      <w:bookmarkStart w:id="241" w:name="_Toc466977898"/>
      <w:bookmarkStart w:id="242" w:name="_Toc466979450"/>
      <w:bookmarkStart w:id="243" w:name="_Toc466983101"/>
      <w:bookmarkStart w:id="244" w:name="_Toc466983949"/>
      <w:bookmarkStart w:id="245" w:name="_Toc466984798"/>
      <w:bookmarkStart w:id="246" w:name="_Toc466985646"/>
      <w:bookmarkStart w:id="247" w:name="_Toc466986495"/>
      <w:bookmarkStart w:id="248" w:name="_Toc466987502"/>
      <w:bookmarkStart w:id="249" w:name="_Toc466988509"/>
      <w:bookmarkStart w:id="250" w:name="_Toc466989358"/>
      <w:bookmarkStart w:id="251" w:name="_Toc466988223"/>
      <w:bookmarkStart w:id="252" w:name="_Toc467136981"/>
      <w:bookmarkStart w:id="253" w:name="_Toc467137829"/>
      <w:bookmarkStart w:id="254" w:name="_Toc467160868"/>
      <w:bookmarkStart w:id="255" w:name="_Toc467165131"/>
      <w:bookmarkStart w:id="256" w:name="_Toc467241758"/>
      <w:bookmarkStart w:id="257" w:name="_Toc467242618"/>
      <w:bookmarkStart w:id="258" w:name="_Toc467243479"/>
      <w:bookmarkStart w:id="259" w:name="_Toc467244339"/>
      <w:bookmarkStart w:id="260" w:name="_Toc467245199"/>
      <w:bookmarkStart w:id="261" w:name="_Toc467246059"/>
      <w:bookmarkStart w:id="262" w:name="_Toc467247090"/>
      <w:bookmarkStart w:id="263" w:name="_Toc467247950"/>
      <w:bookmarkStart w:id="264" w:name="_Toc467246749"/>
      <w:bookmarkStart w:id="265" w:name="_Toc467254269"/>
      <w:bookmarkStart w:id="266" w:name="_Toc467481719"/>
      <w:bookmarkStart w:id="267" w:name="_Toc467482578"/>
      <w:bookmarkStart w:id="268" w:name="_Toc467483436"/>
      <w:bookmarkStart w:id="269" w:name="_Toc467484295"/>
      <w:bookmarkStart w:id="270" w:name="_Toc468198846"/>
      <w:bookmarkStart w:id="271" w:name="_Toc466539047"/>
      <w:bookmarkStart w:id="272" w:name="_Toc466972808"/>
      <w:bookmarkStart w:id="273" w:name="_Toc466973657"/>
      <w:bookmarkStart w:id="274" w:name="_Toc466977062"/>
      <w:bookmarkStart w:id="275" w:name="_Toc466977911"/>
      <w:bookmarkStart w:id="276" w:name="_Toc466979463"/>
      <w:bookmarkStart w:id="277" w:name="_Toc466983114"/>
      <w:bookmarkStart w:id="278" w:name="_Toc466983962"/>
      <w:bookmarkStart w:id="279" w:name="_Toc466984811"/>
      <w:bookmarkStart w:id="280" w:name="_Toc466985659"/>
      <w:bookmarkStart w:id="281" w:name="_Toc466986508"/>
      <w:bookmarkStart w:id="282" w:name="_Toc466987515"/>
      <w:bookmarkStart w:id="283" w:name="_Toc466988522"/>
      <w:bookmarkStart w:id="284" w:name="_Toc466989371"/>
      <w:bookmarkStart w:id="285" w:name="_Toc466988280"/>
      <w:bookmarkStart w:id="286" w:name="_Toc467136994"/>
      <w:bookmarkStart w:id="287" w:name="_Toc467137842"/>
      <w:bookmarkStart w:id="288" w:name="_Toc467160881"/>
      <w:bookmarkStart w:id="289" w:name="_Toc467165144"/>
      <w:bookmarkStart w:id="290" w:name="_Toc467241771"/>
      <w:bookmarkStart w:id="291" w:name="_Toc467242631"/>
      <w:bookmarkStart w:id="292" w:name="_Toc467243492"/>
      <w:bookmarkStart w:id="293" w:name="_Toc467244352"/>
      <w:bookmarkStart w:id="294" w:name="_Toc467245212"/>
      <w:bookmarkStart w:id="295" w:name="_Toc467246072"/>
      <w:bookmarkStart w:id="296" w:name="_Toc467247103"/>
      <w:bookmarkStart w:id="297" w:name="_Toc467247963"/>
      <w:bookmarkStart w:id="298" w:name="_Toc467246783"/>
      <w:bookmarkStart w:id="299" w:name="_Toc467254282"/>
      <w:bookmarkStart w:id="300" w:name="_Toc467481732"/>
      <w:bookmarkStart w:id="301" w:name="_Toc467482591"/>
      <w:bookmarkStart w:id="302" w:name="_Toc467483449"/>
      <w:bookmarkStart w:id="303" w:name="_Toc467484308"/>
      <w:bookmarkStart w:id="304" w:name="_Toc468198859"/>
      <w:bookmarkStart w:id="305" w:name="_Toc466539050"/>
      <w:bookmarkStart w:id="306" w:name="_Toc466972811"/>
      <w:bookmarkStart w:id="307" w:name="_Toc466973660"/>
      <w:bookmarkStart w:id="308" w:name="_Toc466977065"/>
      <w:bookmarkStart w:id="309" w:name="_Toc466977914"/>
      <w:bookmarkStart w:id="310" w:name="_Toc466979466"/>
      <w:bookmarkStart w:id="311" w:name="_Toc466983117"/>
      <w:bookmarkStart w:id="312" w:name="_Toc466983965"/>
      <w:bookmarkStart w:id="313" w:name="_Toc466984814"/>
      <w:bookmarkStart w:id="314" w:name="_Toc466985662"/>
      <w:bookmarkStart w:id="315" w:name="_Toc466986511"/>
      <w:bookmarkStart w:id="316" w:name="_Toc466987518"/>
      <w:bookmarkStart w:id="317" w:name="_Toc466988525"/>
      <w:bookmarkStart w:id="318" w:name="_Toc466989374"/>
      <w:bookmarkStart w:id="319" w:name="_Toc466988283"/>
      <w:bookmarkStart w:id="320" w:name="_Toc467136997"/>
      <w:bookmarkStart w:id="321" w:name="_Toc467137845"/>
      <w:bookmarkStart w:id="322" w:name="_Toc467160884"/>
      <w:bookmarkStart w:id="323" w:name="_Toc467165147"/>
      <w:bookmarkStart w:id="324" w:name="_Toc467241774"/>
      <w:bookmarkStart w:id="325" w:name="_Toc467242634"/>
      <w:bookmarkStart w:id="326" w:name="_Toc467243495"/>
      <w:bookmarkStart w:id="327" w:name="_Toc467244355"/>
      <w:bookmarkStart w:id="328" w:name="_Toc467245215"/>
      <w:bookmarkStart w:id="329" w:name="_Toc467246075"/>
      <w:bookmarkStart w:id="330" w:name="_Toc467247106"/>
      <w:bookmarkStart w:id="331" w:name="_Toc467247966"/>
      <w:bookmarkStart w:id="332" w:name="_Toc467246786"/>
      <w:bookmarkStart w:id="333" w:name="_Toc467254285"/>
      <w:bookmarkStart w:id="334" w:name="_Toc467481735"/>
      <w:bookmarkStart w:id="335" w:name="_Toc467482594"/>
      <w:bookmarkStart w:id="336" w:name="_Toc467483452"/>
      <w:bookmarkStart w:id="337" w:name="_Toc467484311"/>
      <w:bookmarkStart w:id="338" w:name="_Toc468198862"/>
      <w:bookmarkStart w:id="339" w:name="_Toc466539076"/>
      <w:bookmarkStart w:id="340" w:name="_Toc466972837"/>
      <w:bookmarkStart w:id="341" w:name="_Toc466973686"/>
      <w:bookmarkStart w:id="342" w:name="_Toc466977091"/>
      <w:bookmarkStart w:id="343" w:name="_Toc466977940"/>
      <w:bookmarkStart w:id="344" w:name="_Toc466979492"/>
      <w:bookmarkStart w:id="345" w:name="_Toc466983143"/>
      <w:bookmarkStart w:id="346" w:name="_Toc466983991"/>
      <w:bookmarkStart w:id="347" w:name="_Toc466984840"/>
      <w:bookmarkStart w:id="348" w:name="_Toc466985688"/>
      <w:bookmarkStart w:id="349" w:name="_Toc466986537"/>
      <w:bookmarkStart w:id="350" w:name="_Toc466987544"/>
      <w:bookmarkStart w:id="351" w:name="_Toc466988551"/>
      <w:bookmarkStart w:id="352" w:name="_Toc466989400"/>
      <w:bookmarkStart w:id="353" w:name="_Toc466988344"/>
      <w:bookmarkStart w:id="354" w:name="_Toc467137023"/>
      <w:bookmarkStart w:id="355" w:name="_Toc467137871"/>
      <w:bookmarkStart w:id="356" w:name="_Toc467160910"/>
      <w:bookmarkStart w:id="357" w:name="_Toc467165173"/>
      <w:bookmarkStart w:id="358" w:name="_Toc467241800"/>
      <w:bookmarkStart w:id="359" w:name="_Toc467242660"/>
      <w:bookmarkStart w:id="360" w:name="_Toc467243521"/>
      <w:bookmarkStart w:id="361" w:name="_Toc467244381"/>
      <w:bookmarkStart w:id="362" w:name="_Toc467245241"/>
      <w:bookmarkStart w:id="363" w:name="_Toc467246101"/>
      <w:bookmarkStart w:id="364" w:name="_Toc467247132"/>
      <w:bookmarkStart w:id="365" w:name="_Toc467247992"/>
      <w:bookmarkStart w:id="366" w:name="_Toc467246891"/>
      <w:bookmarkStart w:id="367" w:name="_Toc467254311"/>
      <w:bookmarkStart w:id="368" w:name="_Toc467481761"/>
      <w:bookmarkStart w:id="369" w:name="_Toc467482620"/>
      <w:bookmarkStart w:id="370" w:name="_Toc467483478"/>
      <w:bookmarkStart w:id="371" w:name="_Toc467484337"/>
      <w:bookmarkStart w:id="372" w:name="_Toc468198888"/>
      <w:bookmarkStart w:id="373" w:name="_Toc466027130"/>
      <w:bookmarkStart w:id="374" w:name="_Toc466539077"/>
      <w:bookmarkStart w:id="375" w:name="_Toc466972838"/>
      <w:bookmarkStart w:id="376" w:name="_Toc466973687"/>
      <w:bookmarkStart w:id="377" w:name="_Toc466977092"/>
      <w:bookmarkStart w:id="378" w:name="_Toc466977941"/>
      <w:bookmarkStart w:id="379" w:name="_Toc466979493"/>
      <w:bookmarkStart w:id="380" w:name="_Toc466983144"/>
      <w:bookmarkStart w:id="381" w:name="_Toc466983992"/>
      <w:bookmarkStart w:id="382" w:name="_Toc466984841"/>
      <w:bookmarkStart w:id="383" w:name="_Toc466985689"/>
      <w:bookmarkStart w:id="384" w:name="_Toc466986538"/>
      <w:bookmarkStart w:id="385" w:name="_Toc466987545"/>
      <w:bookmarkStart w:id="386" w:name="_Toc466988552"/>
      <w:bookmarkStart w:id="387" w:name="_Toc466989401"/>
      <w:bookmarkStart w:id="388" w:name="_Toc466988345"/>
      <w:bookmarkStart w:id="389" w:name="_Toc467137024"/>
      <w:bookmarkStart w:id="390" w:name="_Toc467137872"/>
      <w:bookmarkStart w:id="391" w:name="_Toc467160911"/>
      <w:bookmarkStart w:id="392" w:name="_Toc467165174"/>
      <w:bookmarkStart w:id="393" w:name="_Toc467241801"/>
      <w:bookmarkStart w:id="394" w:name="_Toc467242661"/>
      <w:bookmarkStart w:id="395" w:name="_Toc467243522"/>
      <w:bookmarkStart w:id="396" w:name="_Toc467244382"/>
      <w:bookmarkStart w:id="397" w:name="_Toc467245242"/>
      <w:bookmarkStart w:id="398" w:name="_Toc467246102"/>
      <w:bookmarkStart w:id="399" w:name="_Toc467247133"/>
      <w:bookmarkStart w:id="400" w:name="_Toc467247993"/>
      <w:bookmarkStart w:id="401" w:name="_Toc467246892"/>
      <w:bookmarkStart w:id="402" w:name="_Toc467254312"/>
      <w:bookmarkStart w:id="403" w:name="_Toc467481762"/>
      <w:bookmarkStart w:id="404" w:name="_Toc467482621"/>
      <w:bookmarkStart w:id="405" w:name="_Toc467483479"/>
      <w:bookmarkStart w:id="406" w:name="_Toc467484338"/>
      <w:bookmarkStart w:id="407" w:name="_Toc468198889"/>
      <w:bookmarkStart w:id="408" w:name="_Toc466027132"/>
      <w:bookmarkStart w:id="409" w:name="_Toc466539079"/>
      <w:bookmarkStart w:id="410" w:name="_Toc466972840"/>
      <w:bookmarkStart w:id="411" w:name="_Toc466973689"/>
      <w:bookmarkStart w:id="412" w:name="_Toc466977094"/>
      <w:bookmarkStart w:id="413" w:name="_Toc466977943"/>
      <w:bookmarkStart w:id="414" w:name="_Toc466979495"/>
      <w:bookmarkStart w:id="415" w:name="_Toc466983146"/>
      <w:bookmarkStart w:id="416" w:name="_Toc466983994"/>
      <w:bookmarkStart w:id="417" w:name="_Toc466984843"/>
      <w:bookmarkStart w:id="418" w:name="_Toc466985691"/>
      <w:bookmarkStart w:id="419" w:name="_Toc466986540"/>
      <w:bookmarkStart w:id="420" w:name="_Toc466987547"/>
      <w:bookmarkStart w:id="421" w:name="_Toc466988554"/>
      <w:bookmarkStart w:id="422" w:name="_Toc466989403"/>
      <w:bookmarkStart w:id="423" w:name="_Toc466988347"/>
      <w:bookmarkStart w:id="424" w:name="_Toc467137026"/>
      <w:bookmarkStart w:id="425" w:name="_Toc467137874"/>
      <w:bookmarkStart w:id="426" w:name="_Toc467160913"/>
      <w:bookmarkStart w:id="427" w:name="_Toc467165176"/>
      <w:bookmarkStart w:id="428" w:name="_Toc467241803"/>
      <w:bookmarkStart w:id="429" w:name="_Toc467242663"/>
      <w:bookmarkStart w:id="430" w:name="_Toc467243524"/>
      <w:bookmarkStart w:id="431" w:name="_Toc467244384"/>
      <w:bookmarkStart w:id="432" w:name="_Toc467245244"/>
      <w:bookmarkStart w:id="433" w:name="_Toc467246104"/>
      <w:bookmarkStart w:id="434" w:name="_Toc467247135"/>
      <w:bookmarkStart w:id="435" w:name="_Toc467247995"/>
      <w:bookmarkStart w:id="436" w:name="_Toc467246894"/>
      <w:bookmarkStart w:id="437" w:name="_Toc467254314"/>
      <w:bookmarkStart w:id="438" w:name="_Toc467481764"/>
      <w:bookmarkStart w:id="439" w:name="_Toc467482623"/>
      <w:bookmarkStart w:id="440" w:name="_Toc467483481"/>
      <w:bookmarkStart w:id="441" w:name="_Toc467484340"/>
      <w:bookmarkStart w:id="442" w:name="_Toc468198891"/>
      <w:bookmarkStart w:id="443" w:name="_Toc466027133"/>
      <w:bookmarkStart w:id="444" w:name="_Toc466539080"/>
      <w:bookmarkStart w:id="445" w:name="_Toc466972841"/>
      <w:bookmarkStart w:id="446" w:name="_Toc466973690"/>
      <w:bookmarkStart w:id="447" w:name="_Toc466977095"/>
      <w:bookmarkStart w:id="448" w:name="_Toc466977944"/>
      <w:bookmarkStart w:id="449" w:name="_Toc466979496"/>
      <w:bookmarkStart w:id="450" w:name="_Toc466983147"/>
      <w:bookmarkStart w:id="451" w:name="_Toc466983995"/>
      <w:bookmarkStart w:id="452" w:name="_Toc466984844"/>
      <w:bookmarkStart w:id="453" w:name="_Toc466985692"/>
      <w:bookmarkStart w:id="454" w:name="_Toc466986541"/>
      <w:bookmarkStart w:id="455" w:name="_Toc466987548"/>
      <w:bookmarkStart w:id="456" w:name="_Toc466988555"/>
      <w:bookmarkStart w:id="457" w:name="_Toc466989404"/>
      <w:bookmarkStart w:id="458" w:name="_Toc466988348"/>
      <w:bookmarkStart w:id="459" w:name="_Toc467137027"/>
      <w:bookmarkStart w:id="460" w:name="_Toc467137875"/>
      <w:bookmarkStart w:id="461" w:name="_Toc467160914"/>
      <w:bookmarkStart w:id="462" w:name="_Toc467165177"/>
      <w:bookmarkStart w:id="463" w:name="_Toc467241804"/>
      <w:bookmarkStart w:id="464" w:name="_Toc467242664"/>
      <w:bookmarkStart w:id="465" w:name="_Toc467243525"/>
      <w:bookmarkStart w:id="466" w:name="_Toc467244385"/>
      <w:bookmarkStart w:id="467" w:name="_Toc467245245"/>
      <w:bookmarkStart w:id="468" w:name="_Toc467246105"/>
      <w:bookmarkStart w:id="469" w:name="_Toc467247136"/>
      <w:bookmarkStart w:id="470" w:name="_Toc467247996"/>
      <w:bookmarkStart w:id="471" w:name="_Toc467246895"/>
      <w:bookmarkStart w:id="472" w:name="_Toc467254315"/>
      <w:bookmarkStart w:id="473" w:name="_Toc467481765"/>
      <w:bookmarkStart w:id="474" w:name="_Toc467482624"/>
      <w:bookmarkStart w:id="475" w:name="_Toc467483482"/>
      <w:bookmarkStart w:id="476" w:name="_Toc467484341"/>
      <w:bookmarkStart w:id="477" w:name="_Toc468198892"/>
      <w:bookmarkStart w:id="478" w:name="_Toc466027144"/>
      <w:bookmarkStart w:id="479" w:name="_Toc466539091"/>
      <w:bookmarkStart w:id="480" w:name="_Toc466972852"/>
      <w:bookmarkStart w:id="481" w:name="_Toc466973701"/>
      <w:bookmarkStart w:id="482" w:name="_Toc466977106"/>
      <w:bookmarkStart w:id="483" w:name="_Toc466977955"/>
      <w:bookmarkStart w:id="484" w:name="_Toc466979507"/>
      <w:bookmarkStart w:id="485" w:name="_Toc466983158"/>
      <w:bookmarkStart w:id="486" w:name="_Toc466984006"/>
      <w:bookmarkStart w:id="487" w:name="_Toc466984855"/>
      <w:bookmarkStart w:id="488" w:name="_Toc466985703"/>
      <w:bookmarkStart w:id="489" w:name="_Toc466986552"/>
      <w:bookmarkStart w:id="490" w:name="_Toc466987559"/>
      <w:bookmarkStart w:id="491" w:name="_Toc466988566"/>
      <w:bookmarkStart w:id="492" w:name="_Toc466989415"/>
      <w:bookmarkStart w:id="493" w:name="_Toc466988362"/>
      <w:bookmarkStart w:id="494" w:name="_Toc467137038"/>
      <w:bookmarkStart w:id="495" w:name="_Toc467137886"/>
      <w:bookmarkStart w:id="496" w:name="_Toc467160925"/>
      <w:bookmarkStart w:id="497" w:name="_Toc467165188"/>
      <w:bookmarkStart w:id="498" w:name="_Toc467241815"/>
      <w:bookmarkStart w:id="499" w:name="_Toc467242675"/>
      <w:bookmarkStart w:id="500" w:name="_Toc467243536"/>
      <w:bookmarkStart w:id="501" w:name="_Toc467244396"/>
      <w:bookmarkStart w:id="502" w:name="_Toc467245256"/>
      <w:bookmarkStart w:id="503" w:name="_Toc467246116"/>
      <w:bookmarkStart w:id="504" w:name="_Toc467247147"/>
      <w:bookmarkStart w:id="505" w:name="_Toc467248007"/>
      <w:bookmarkStart w:id="506" w:name="_Toc467246906"/>
      <w:bookmarkStart w:id="507" w:name="_Toc467254326"/>
      <w:bookmarkStart w:id="508" w:name="_Toc467481776"/>
      <w:bookmarkStart w:id="509" w:name="_Toc467482635"/>
      <w:bookmarkStart w:id="510" w:name="_Toc467483493"/>
      <w:bookmarkStart w:id="511" w:name="_Toc467484352"/>
      <w:bookmarkStart w:id="512" w:name="_Toc468198903"/>
      <w:bookmarkStart w:id="513" w:name="_Toc466027145"/>
      <w:bookmarkStart w:id="514" w:name="_Toc466539092"/>
      <w:bookmarkStart w:id="515" w:name="_Toc466972853"/>
      <w:bookmarkStart w:id="516" w:name="_Toc466973702"/>
      <w:bookmarkStart w:id="517" w:name="_Toc466977107"/>
      <w:bookmarkStart w:id="518" w:name="_Toc466977956"/>
      <w:bookmarkStart w:id="519" w:name="_Toc466979508"/>
      <w:bookmarkStart w:id="520" w:name="_Toc466983159"/>
      <w:bookmarkStart w:id="521" w:name="_Toc466984007"/>
      <w:bookmarkStart w:id="522" w:name="_Toc466984856"/>
      <w:bookmarkStart w:id="523" w:name="_Toc466985704"/>
      <w:bookmarkStart w:id="524" w:name="_Toc466986553"/>
      <w:bookmarkStart w:id="525" w:name="_Toc466987560"/>
      <w:bookmarkStart w:id="526" w:name="_Toc466988567"/>
      <w:bookmarkStart w:id="527" w:name="_Toc466989416"/>
      <w:bookmarkStart w:id="528" w:name="_Toc466988363"/>
      <w:bookmarkStart w:id="529" w:name="_Toc467137039"/>
      <w:bookmarkStart w:id="530" w:name="_Toc467137887"/>
      <w:bookmarkStart w:id="531" w:name="_Toc467160926"/>
      <w:bookmarkStart w:id="532" w:name="_Toc467165189"/>
      <w:bookmarkStart w:id="533" w:name="_Toc467241816"/>
      <w:bookmarkStart w:id="534" w:name="_Toc467242676"/>
      <w:bookmarkStart w:id="535" w:name="_Toc467243537"/>
      <w:bookmarkStart w:id="536" w:name="_Toc467244397"/>
      <w:bookmarkStart w:id="537" w:name="_Toc467245257"/>
      <w:bookmarkStart w:id="538" w:name="_Toc467246117"/>
      <w:bookmarkStart w:id="539" w:name="_Toc467247148"/>
      <w:bookmarkStart w:id="540" w:name="_Toc467248008"/>
      <w:bookmarkStart w:id="541" w:name="_Toc467246907"/>
      <w:bookmarkStart w:id="542" w:name="_Toc467254327"/>
      <w:bookmarkStart w:id="543" w:name="_Toc467481777"/>
      <w:bookmarkStart w:id="544" w:name="_Toc467482636"/>
      <w:bookmarkStart w:id="545" w:name="_Toc467483494"/>
      <w:bookmarkStart w:id="546" w:name="_Toc467484353"/>
      <w:bookmarkStart w:id="547" w:name="_Toc468198904"/>
      <w:bookmarkStart w:id="548" w:name="_Toc466027146"/>
      <w:bookmarkStart w:id="549" w:name="_Toc466539093"/>
      <w:bookmarkStart w:id="550" w:name="_Toc466972854"/>
      <w:bookmarkStart w:id="551" w:name="_Toc466973703"/>
      <w:bookmarkStart w:id="552" w:name="_Toc466977108"/>
      <w:bookmarkStart w:id="553" w:name="_Toc466977957"/>
      <w:bookmarkStart w:id="554" w:name="_Toc466979509"/>
      <w:bookmarkStart w:id="555" w:name="_Toc466983160"/>
      <w:bookmarkStart w:id="556" w:name="_Toc466984008"/>
      <w:bookmarkStart w:id="557" w:name="_Toc466984857"/>
      <w:bookmarkStart w:id="558" w:name="_Toc466985705"/>
      <w:bookmarkStart w:id="559" w:name="_Toc466986554"/>
      <w:bookmarkStart w:id="560" w:name="_Toc466987561"/>
      <w:bookmarkStart w:id="561" w:name="_Toc466988568"/>
      <w:bookmarkStart w:id="562" w:name="_Toc466989417"/>
      <w:bookmarkStart w:id="563" w:name="_Toc466988364"/>
      <w:bookmarkStart w:id="564" w:name="_Toc467137040"/>
      <w:bookmarkStart w:id="565" w:name="_Toc467137888"/>
      <w:bookmarkStart w:id="566" w:name="_Toc467160927"/>
      <w:bookmarkStart w:id="567" w:name="_Toc467165190"/>
      <w:bookmarkStart w:id="568" w:name="_Toc467241817"/>
      <w:bookmarkStart w:id="569" w:name="_Toc467242677"/>
      <w:bookmarkStart w:id="570" w:name="_Toc467243538"/>
      <w:bookmarkStart w:id="571" w:name="_Toc467244398"/>
      <w:bookmarkStart w:id="572" w:name="_Toc467245258"/>
      <w:bookmarkStart w:id="573" w:name="_Toc467246118"/>
      <w:bookmarkStart w:id="574" w:name="_Toc467247149"/>
      <w:bookmarkStart w:id="575" w:name="_Toc467248009"/>
      <w:bookmarkStart w:id="576" w:name="_Toc467246908"/>
      <w:bookmarkStart w:id="577" w:name="_Toc467254328"/>
      <w:bookmarkStart w:id="578" w:name="_Toc467481778"/>
      <w:bookmarkStart w:id="579" w:name="_Toc467482637"/>
      <w:bookmarkStart w:id="580" w:name="_Toc467483495"/>
      <w:bookmarkStart w:id="581" w:name="_Toc467484354"/>
      <w:bookmarkStart w:id="582" w:name="_Toc468198905"/>
      <w:bookmarkStart w:id="583" w:name="_Toc466027147"/>
      <w:bookmarkStart w:id="584" w:name="_Toc466539094"/>
      <w:bookmarkStart w:id="585" w:name="_Toc466972855"/>
      <w:bookmarkStart w:id="586" w:name="_Toc466973704"/>
      <w:bookmarkStart w:id="587" w:name="_Toc466977109"/>
      <w:bookmarkStart w:id="588" w:name="_Toc466977958"/>
      <w:bookmarkStart w:id="589" w:name="_Toc466979510"/>
      <w:bookmarkStart w:id="590" w:name="_Toc466983161"/>
      <w:bookmarkStart w:id="591" w:name="_Toc466984009"/>
      <w:bookmarkStart w:id="592" w:name="_Toc466984858"/>
      <w:bookmarkStart w:id="593" w:name="_Toc466985706"/>
      <w:bookmarkStart w:id="594" w:name="_Toc466986555"/>
      <w:bookmarkStart w:id="595" w:name="_Toc466987562"/>
      <w:bookmarkStart w:id="596" w:name="_Toc466988569"/>
      <w:bookmarkStart w:id="597" w:name="_Toc466989418"/>
      <w:bookmarkStart w:id="598" w:name="_Toc466988365"/>
      <w:bookmarkStart w:id="599" w:name="_Toc467137041"/>
      <w:bookmarkStart w:id="600" w:name="_Toc467137889"/>
      <w:bookmarkStart w:id="601" w:name="_Toc467160928"/>
      <w:bookmarkStart w:id="602" w:name="_Toc467165191"/>
      <w:bookmarkStart w:id="603" w:name="_Toc467241818"/>
      <w:bookmarkStart w:id="604" w:name="_Toc467242678"/>
      <w:bookmarkStart w:id="605" w:name="_Toc467243539"/>
      <w:bookmarkStart w:id="606" w:name="_Toc467244399"/>
      <w:bookmarkStart w:id="607" w:name="_Toc467245259"/>
      <w:bookmarkStart w:id="608" w:name="_Toc467246119"/>
      <w:bookmarkStart w:id="609" w:name="_Toc467247150"/>
      <w:bookmarkStart w:id="610" w:name="_Toc467248010"/>
      <w:bookmarkStart w:id="611" w:name="_Toc467246909"/>
      <w:bookmarkStart w:id="612" w:name="_Toc467254329"/>
      <w:bookmarkStart w:id="613" w:name="_Toc467481779"/>
      <w:bookmarkStart w:id="614" w:name="_Toc467482638"/>
      <w:bookmarkStart w:id="615" w:name="_Toc467483496"/>
      <w:bookmarkStart w:id="616" w:name="_Toc467484355"/>
      <w:bookmarkStart w:id="617" w:name="_Toc468198906"/>
      <w:bookmarkStart w:id="618" w:name="_Toc466027149"/>
      <w:bookmarkStart w:id="619" w:name="_Toc466539096"/>
      <w:bookmarkStart w:id="620" w:name="_Toc466972857"/>
      <w:bookmarkStart w:id="621" w:name="_Toc466973706"/>
      <w:bookmarkStart w:id="622" w:name="_Toc466977111"/>
      <w:bookmarkStart w:id="623" w:name="_Toc466977960"/>
      <w:bookmarkStart w:id="624" w:name="_Toc466979512"/>
      <w:bookmarkStart w:id="625" w:name="_Toc466983163"/>
      <w:bookmarkStart w:id="626" w:name="_Toc466984011"/>
      <w:bookmarkStart w:id="627" w:name="_Toc466984860"/>
      <w:bookmarkStart w:id="628" w:name="_Toc466985708"/>
      <w:bookmarkStart w:id="629" w:name="_Toc466986557"/>
      <w:bookmarkStart w:id="630" w:name="_Toc466987564"/>
      <w:bookmarkStart w:id="631" w:name="_Toc466988571"/>
      <w:bookmarkStart w:id="632" w:name="_Toc466989420"/>
      <w:bookmarkStart w:id="633" w:name="_Toc466988371"/>
      <w:bookmarkStart w:id="634" w:name="_Toc467137043"/>
      <w:bookmarkStart w:id="635" w:name="_Toc467137891"/>
      <w:bookmarkStart w:id="636" w:name="_Toc467160930"/>
      <w:bookmarkStart w:id="637" w:name="_Toc467165193"/>
      <w:bookmarkStart w:id="638" w:name="_Toc467241820"/>
      <w:bookmarkStart w:id="639" w:name="_Toc467242680"/>
      <w:bookmarkStart w:id="640" w:name="_Toc467243541"/>
      <w:bookmarkStart w:id="641" w:name="_Toc467244401"/>
      <w:bookmarkStart w:id="642" w:name="_Toc467245261"/>
      <w:bookmarkStart w:id="643" w:name="_Toc467246121"/>
      <w:bookmarkStart w:id="644" w:name="_Toc467247152"/>
      <w:bookmarkStart w:id="645" w:name="_Toc467248012"/>
      <w:bookmarkStart w:id="646" w:name="_Toc467246911"/>
      <w:bookmarkStart w:id="647" w:name="_Toc467254331"/>
      <w:bookmarkStart w:id="648" w:name="_Toc467481781"/>
      <w:bookmarkStart w:id="649" w:name="_Toc467482640"/>
      <w:bookmarkStart w:id="650" w:name="_Toc467483498"/>
      <w:bookmarkStart w:id="651" w:name="_Toc467484357"/>
      <w:bookmarkStart w:id="652" w:name="_Toc468198908"/>
      <w:bookmarkStart w:id="653" w:name="_Toc466027150"/>
      <w:bookmarkStart w:id="654" w:name="_Toc466539097"/>
      <w:bookmarkStart w:id="655" w:name="_Toc466972858"/>
      <w:bookmarkStart w:id="656" w:name="_Toc466973707"/>
      <w:bookmarkStart w:id="657" w:name="_Toc466977112"/>
      <w:bookmarkStart w:id="658" w:name="_Toc466977961"/>
      <w:bookmarkStart w:id="659" w:name="_Toc466979513"/>
      <w:bookmarkStart w:id="660" w:name="_Toc466983164"/>
      <w:bookmarkStart w:id="661" w:name="_Toc466984012"/>
      <w:bookmarkStart w:id="662" w:name="_Toc466984861"/>
      <w:bookmarkStart w:id="663" w:name="_Toc466985709"/>
      <w:bookmarkStart w:id="664" w:name="_Toc466986558"/>
      <w:bookmarkStart w:id="665" w:name="_Toc466987565"/>
      <w:bookmarkStart w:id="666" w:name="_Toc466988572"/>
      <w:bookmarkStart w:id="667" w:name="_Toc466989421"/>
      <w:bookmarkStart w:id="668" w:name="_Toc466988374"/>
      <w:bookmarkStart w:id="669" w:name="_Toc467137044"/>
      <w:bookmarkStart w:id="670" w:name="_Toc467137892"/>
      <w:bookmarkStart w:id="671" w:name="_Toc467160931"/>
      <w:bookmarkStart w:id="672" w:name="_Toc467165194"/>
      <w:bookmarkStart w:id="673" w:name="_Toc467241821"/>
      <w:bookmarkStart w:id="674" w:name="_Toc467242681"/>
      <w:bookmarkStart w:id="675" w:name="_Toc467243542"/>
      <w:bookmarkStart w:id="676" w:name="_Toc467244402"/>
      <w:bookmarkStart w:id="677" w:name="_Toc467245262"/>
      <w:bookmarkStart w:id="678" w:name="_Toc467246122"/>
      <w:bookmarkStart w:id="679" w:name="_Toc467247153"/>
      <w:bookmarkStart w:id="680" w:name="_Toc467248013"/>
      <w:bookmarkStart w:id="681" w:name="_Toc467246912"/>
      <w:bookmarkStart w:id="682" w:name="_Toc467254332"/>
      <w:bookmarkStart w:id="683" w:name="_Toc467481782"/>
      <w:bookmarkStart w:id="684" w:name="_Toc467482641"/>
      <w:bookmarkStart w:id="685" w:name="_Toc467483499"/>
      <w:bookmarkStart w:id="686" w:name="_Toc467484358"/>
      <w:bookmarkStart w:id="687" w:name="_Toc468198909"/>
      <w:bookmarkStart w:id="688" w:name="_Toc466027151"/>
      <w:bookmarkStart w:id="689" w:name="_Toc466539098"/>
      <w:bookmarkStart w:id="690" w:name="_Toc466972859"/>
      <w:bookmarkStart w:id="691" w:name="_Toc466973708"/>
      <w:bookmarkStart w:id="692" w:name="_Toc466977113"/>
      <w:bookmarkStart w:id="693" w:name="_Toc466977962"/>
      <w:bookmarkStart w:id="694" w:name="_Toc466979514"/>
      <w:bookmarkStart w:id="695" w:name="_Toc466983165"/>
      <w:bookmarkStart w:id="696" w:name="_Toc466984013"/>
      <w:bookmarkStart w:id="697" w:name="_Toc466984862"/>
      <w:bookmarkStart w:id="698" w:name="_Toc466985710"/>
      <w:bookmarkStart w:id="699" w:name="_Toc466986559"/>
      <w:bookmarkStart w:id="700" w:name="_Toc466987566"/>
      <w:bookmarkStart w:id="701" w:name="_Toc466988573"/>
      <w:bookmarkStart w:id="702" w:name="_Toc466989422"/>
      <w:bookmarkStart w:id="703" w:name="_Toc466988381"/>
      <w:bookmarkStart w:id="704" w:name="_Toc467137045"/>
      <w:bookmarkStart w:id="705" w:name="_Toc467137893"/>
      <w:bookmarkStart w:id="706" w:name="_Toc467160932"/>
      <w:bookmarkStart w:id="707" w:name="_Toc467165195"/>
      <w:bookmarkStart w:id="708" w:name="_Toc467241822"/>
      <w:bookmarkStart w:id="709" w:name="_Toc467242682"/>
      <w:bookmarkStart w:id="710" w:name="_Toc467243543"/>
      <w:bookmarkStart w:id="711" w:name="_Toc467244403"/>
      <w:bookmarkStart w:id="712" w:name="_Toc467245263"/>
      <w:bookmarkStart w:id="713" w:name="_Toc467246123"/>
      <w:bookmarkStart w:id="714" w:name="_Toc467247154"/>
      <w:bookmarkStart w:id="715" w:name="_Toc467248014"/>
      <w:bookmarkStart w:id="716" w:name="_Toc467246913"/>
      <w:bookmarkStart w:id="717" w:name="_Toc467254333"/>
      <w:bookmarkStart w:id="718" w:name="_Toc467481783"/>
      <w:bookmarkStart w:id="719" w:name="_Toc467482642"/>
      <w:bookmarkStart w:id="720" w:name="_Toc467483500"/>
      <w:bookmarkStart w:id="721" w:name="_Toc467484359"/>
      <w:bookmarkStart w:id="722" w:name="_Toc468198910"/>
      <w:bookmarkStart w:id="723" w:name="_Toc466027162"/>
      <w:bookmarkStart w:id="724" w:name="_Toc466539109"/>
      <w:bookmarkStart w:id="725" w:name="_Toc466972870"/>
      <w:bookmarkStart w:id="726" w:name="_Toc466973719"/>
      <w:bookmarkStart w:id="727" w:name="_Toc466977124"/>
      <w:bookmarkStart w:id="728" w:name="_Toc466977973"/>
      <w:bookmarkStart w:id="729" w:name="_Toc466979525"/>
      <w:bookmarkStart w:id="730" w:name="_Toc466983176"/>
      <w:bookmarkStart w:id="731" w:name="_Toc466984024"/>
      <w:bookmarkStart w:id="732" w:name="_Toc466984873"/>
      <w:bookmarkStart w:id="733" w:name="_Toc466985721"/>
      <w:bookmarkStart w:id="734" w:name="_Toc466986570"/>
      <w:bookmarkStart w:id="735" w:name="_Toc466987577"/>
      <w:bookmarkStart w:id="736" w:name="_Toc466988584"/>
      <w:bookmarkStart w:id="737" w:name="_Toc466989433"/>
      <w:bookmarkStart w:id="738" w:name="_Toc466988392"/>
      <w:bookmarkStart w:id="739" w:name="_Toc467137056"/>
      <w:bookmarkStart w:id="740" w:name="_Toc467137904"/>
      <w:bookmarkStart w:id="741" w:name="_Toc467160943"/>
      <w:bookmarkStart w:id="742" w:name="_Toc467165206"/>
      <w:bookmarkStart w:id="743" w:name="_Toc467241833"/>
      <w:bookmarkStart w:id="744" w:name="_Toc467242693"/>
      <w:bookmarkStart w:id="745" w:name="_Toc467243554"/>
      <w:bookmarkStart w:id="746" w:name="_Toc467244414"/>
      <w:bookmarkStart w:id="747" w:name="_Toc467245274"/>
      <w:bookmarkStart w:id="748" w:name="_Toc467246134"/>
      <w:bookmarkStart w:id="749" w:name="_Toc467247165"/>
      <w:bookmarkStart w:id="750" w:name="_Toc467248025"/>
      <w:bookmarkStart w:id="751" w:name="_Toc467246927"/>
      <w:bookmarkStart w:id="752" w:name="_Toc467254344"/>
      <w:bookmarkStart w:id="753" w:name="_Toc467481794"/>
      <w:bookmarkStart w:id="754" w:name="_Toc467482653"/>
      <w:bookmarkStart w:id="755" w:name="_Toc467483511"/>
      <w:bookmarkStart w:id="756" w:name="_Toc467484370"/>
      <w:bookmarkStart w:id="757" w:name="_Toc468198921"/>
      <w:bookmarkStart w:id="758" w:name="_Toc466027165"/>
      <w:bookmarkStart w:id="759" w:name="_Toc466539112"/>
      <w:bookmarkStart w:id="760" w:name="_Toc466972873"/>
      <w:bookmarkStart w:id="761" w:name="_Toc466973722"/>
      <w:bookmarkStart w:id="762" w:name="_Toc466977127"/>
      <w:bookmarkStart w:id="763" w:name="_Toc466977976"/>
      <w:bookmarkStart w:id="764" w:name="_Toc466979528"/>
      <w:bookmarkStart w:id="765" w:name="_Toc466983179"/>
      <w:bookmarkStart w:id="766" w:name="_Toc466984027"/>
      <w:bookmarkStart w:id="767" w:name="_Toc466984876"/>
      <w:bookmarkStart w:id="768" w:name="_Toc466985724"/>
      <w:bookmarkStart w:id="769" w:name="_Toc466986573"/>
      <w:bookmarkStart w:id="770" w:name="_Toc466987580"/>
      <w:bookmarkStart w:id="771" w:name="_Toc466988587"/>
      <w:bookmarkStart w:id="772" w:name="_Toc466989436"/>
      <w:bookmarkStart w:id="773" w:name="_Toc466988401"/>
      <w:bookmarkStart w:id="774" w:name="_Toc467137059"/>
      <w:bookmarkStart w:id="775" w:name="_Toc467137907"/>
      <w:bookmarkStart w:id="776" w:name="_Toc467160946"/>
      <w:bookmarkStart w:id="777" w:name="_Toc467165209"/>
      <w:bookmarkStart w:id="778" w:name="_Toc467241836"/>
      <w:bookmarkStart w:id="779" w:name="_Toc467242696"/>
      <w:bookmarkStart w:id="780" w:name="_Toc467243557"/>
      <w:bookmarkStart w:id="781" w:name="_Toc467244417"/>
      <w:bookmarkStart w:id="782" w:name="_Toc467245277"/>
      <w:bookmarkStart w:id="783" w:name="_Toc467246137"/>
      <w:bookmarkStart w:id="784" w:name="_Toc467247168"/>
      <w:bookmarkStart w:id="785" w:name="_Toc467248028"/>
      <w:bookmarkStart w:id="786" w:name="_Toc467246930"/>
      <w:bookmarkStart w:id="787" w:name="_Toc467254347"/>
      <w:bookmarkStart w:id="788" w:name="_Toc467481797"/>
      <w:bookmarkStart w:id="789" w:name="_Toc467482656"/>
      <w:bookmarkStart w:id="790" w:name="_Toc467483514"/>
      <w:bookmarkStart w:id="791" w:name="_Toc467484373"/>
      <w:bookmarkStart w:id="792" w:name="_Toc468198924"/>
      <w:bookmarkStart w:id="793" w:name="_Toc466027166"/>
      <w:bookmarkStart w:id="794" w:name="_Toc466539113"/>
      <w:bookmarkStart w:id="795" w:name="_Toc466972874"/>
      <w:bookmarkStart w:id="796" w:name="_Toc466973723"/>
      <w:bookmarkStart w:id="797" w:name="_Toc466977128"/>
      <w:bookmarkStart w:id="798" w:name="_Toc466977977"/>
      <w:bookmarkStart w:id="799" w:name="_Toc466979529"/>
      <w:bookmarkStart w:id="800" w:name="_Toc466983180"/>
      <w:bookmarkStart w:id="801" w:name="_Toc466984028"/>
      <w:bookmarkStart w:id="802" w:name="_Toc466984877"/>
      <w:bookmarkStart w:id="803" w:name="_Toc466985725"/>
      <w:bookmarkStart w:id="804" w:name="_Toc466986574"/>
      <w:bookmarkStart w:id="805" w:name="_Toc466987581"/>
      <w:bookmarkStart w:id="806" w:name="_Toc466988588"/>
      <w:bookmarkStart w:id="807" w:name="_Toc466989437"/>
      <w:bookmarkStart w:id="808" w:name="_Toc466988402"/>
      <w:bookmarkStart w:id="809" w:name="_Toc467137060"/>
      <w:bookmarkStart w:id="810" w:name="_Toc467137908"/>
      <w:bookmarkStart w:id="811" w:name="_Toc467160947"/>
      <w:bookmarkStart w:id="812" w:name="_Toc467165210"/>
      <w:bookmarkStart w:id="813" w:name="_Toc467241837"/>
      <w:bookmarkStart w:id="814" w:name="_Toc467242697"/>
      <w:bookmarkStart w:id="815" w:name="_Toc467243558"/>
      <w:bookmarkStart w:id="816" w:name="_Toc467244418"/>
      <w:bookmarkStart w:id="817" w:name="_Toc467245278"/>
      <w:bookmarkStart w:id="818" w:name="_Toc467246138"/>
      <w:bookmarkStart w:id="819" w:name="_Toc467247169"/>
      <w:bookmarkStart w:id="820" w:name="_Toc467248029"/>
      <w:bookmarkStart w:id="821" w:name="_Toc467246931"/>
      <w:bookmarkStart w:id="822" w:name="_Toc467254348"/>
      <w:bookmarkStart w:id="823" w:name="_Toc467481798"/>
      <w:bookmarkStart w:id="824" w:name="_Toc467482657"/>
      <w:bookmarkStart w:id="825" w:name="_Toc467483515"/>
      <w:bookmarkStart w:id="826" w:name="_Toc467484374"/>
      <w:bookmarkStart w:id="827" w:name="_Toc468198925"/>
      <w:bookmarkStart w:id="828" w:name="_Toc466027167"/>
      <w:bookmarkStart w:id="829" w:name="_Toc466539114"/>
      <w:bookmarkStart w:id="830" w:name="_Toc466972875"/>
      <w:bookmarkStart w:id="831" w:name="_Toc466973724"/>
      <w:bookmarkStart w:id="832" w:name="_Toc466977129"/>
      <w:bookmarkStart w:id="833" w:name="_Toc466977978"/>
      <w:bookmarkStart w:id="834" w:name="_Toc466979530"/>
      <w:bookmarkStart w:id="835" w:name="_Toc466983181"/>
      <w:bookmarkStart w:id="836" w:name="_Toc466984029"/>
      <w:bookmarkStart w:id="837" w:name="_Toc466984878"/>
      <w:bookmarkStart w:id="838" w:name="_Toc466985726"/>
      <w:bookmarkStart w:id="839" w:name="_Toc466986575"/>
      <w:bookmarkStart w:id="840" w:name="_Toc466987582"/>
      <w:bookmarkStart w:id="841" w:name="_Toc466988589"/>
      <w:bookmarkStart w:id="842" w:name="_Toc466989438"/>
      <w:bookmarkStart w:id="843" w:name="_Toc466988412"/>
      <w:bookmarkStart w:id="844" w:name="_Toc467137061"/>
      <w:bookmarkStart w:id="845" w:name="_Toc467137909"/>
      <w:bookmarkStart w:id="846" w:name="_Toc467160948"/>
      <w:bookmarkStart w:id="847" w:name="_Toc467165211"/>
      <w:bookmarkStart w:id="848" w:name="_Toc467241838"/>
      <w:bookmarkStart w:id="849" w:name="_Toc467242698"/>
      <w:bookmarkStart w:id="850" w:name="_Toc467243559"/>
      <w:bookmarkStart w:id="851" w:name="_Toc467244419"/>
      <w:bookmarkStart w:id="852" w:name="_Toc467245279"/>
      <w:bookmarkStart w:id="853" w:name="_Toc467246139"/>
      <w:bookmarkStart w:id="854" w:name="_Toc467247170"/>
      <w:bookmarkStart w:id="855" w:name="_Toc467248030"/>
      <w:bookmarkStart w:id="856" w:name="_Toc467246932"/>
      <w:bookmarkStart w:id="857" w:name="_Toc467254349"/>
      <w:bookmarkStart w:id="858" w:name="_Toc467481799"/>
      <w:bookmarkStart w:id="859" w:name="_Toc467482658"/>
      <w:bookmarkStart w:id="860" w:name="_Toc467483516"/>
      <w:bookmarkStart w:id="861" w:name="_Toc467484375"/>
      <w:bookmarkStart w:id="862" w:name="_Toc468198926"/>
      <w:bookmarkStart w:id="863" w:name="_Toc466027168"/>
      <w:bookmarkStart w:id="864" w:name="_Toc466539115"/>
      <w:bookmarkStart w:id="865" w:name="_Toc466972876"/>
      <w:bookmarkStart w:id="866" w:name="_Toc466973725"/>
      <w:bookmarkStart w:id="867" w:name="_Toc466977130"/>
      <w:bookmarkStart w:id="868" w:name="_Toc466977979"/>
      <w:bookmarkStart w:id="869" w:name="_Toc466979531"/>
      <w:bookmarkStart w:id="870" w:name="_Toc466983182"/>
      <w:bookmarkStart w:id="871" w:name="_Toc466984030"/>
      <w:bookmarkStart w:id="872" w:name="_Toc466984879"/>
      <w:bookmarkStart w:id="873" w:name="_Toc466985727"/>
      <w:bookmarkStart w:id="874" w:name="_Toc466986576"/>
      <w:bookmarkStart w:id="875" w:name="_Toc466987583"/>
      <w:bookmarkStart w:id="876" w:name="_Toc466988590"/>
      <w:bookmarkStart w:id="877" w:name="_Toc466989439"/>
      <w:bookmarkStart w:id="878" w:name="_Toc466988418"/>
      <w:bookmarkStart w:id="879" w:name="_Toc467137062"/>
      <w:bookmarkStart w:id="880" w:name="_Toc467137910"/>
      <w:bookmarkStart w:id="881" w:name="_Toc467160949"/>
      <w:bookmarkStart w:id="882" w:name="_Toc467165212"/>
      <w:bookmarkStart w:id="883" w:name="_Toc467241839"/>
      <w:bookmarkStart w:id="884" w:name="_Toc467242699"/>
      <w:bookmarkStart w:id="885" w:name="_Toc467243560"/>
      <w:bookmarkStart w:id="886" w:name="_Toc467244420"/>
      <w:bookmarkStart w:id="887" w:name="_Toc467245280"/>
      <w:bookmarkStart w:id="888" w:name="_Toc467246140"/>
      <w:bookmarkStart w:id="889" w:name="_Toc467247171"/>
      <w:bookmarkStart w:id="890" w:name="_Toc467248031"/>
      <w:bookmarkStart w:id="891" w:name="_Toc467246933"/>
      <w:bookmarkStart w:id="892" w:name="_Toc467254350"/>
      <w:bookmarkStart w:id="893" w:name="_Toc467481800"/>
      <w:bookmarkStart w:id="894" w:name="_Toc467482659"/>
      <w:bookmarkStart w:id="895" w:name="_Toc467483517"/>
      <w:bookmarkStart w:id="896" w:name="_Toc467484376"/>
      <w:bookmarkStart w:id="897" w:name="_Toc468198927"/>
      <w:bookmarkStart w:id="898" w:name="_Toc466027169"/>
      <w:bookmarkStart w:id="899" w:name="_Toc466539116"/>
      <w:bookmarkStart w:id="900" w:name="_Toc466972877"/>
      <w:bookmarkStart w:id="901" w:name="_Toc466973726"/>
      <w:bookmarkStart w:id="902" w:name="_Toc466977131"/>
      <w:bookmarkStart w:id="903" w:name="_Toc466977980"/>
      <w:bookmarkStart w:id="904" w:name="_Toc466979532"/>
      <w:bookmarkStart w:id="905" w:name="_Toc466983183"/>
      <w:bookmarkStart w:id="906" w:name="_Toc466984031"/>
      <w:bookmarkStart w:id="907" w:name="_Toc466984880"/>
      <w:bookmarkStart w:id="908" w:name="_Toc466985728"/>
      <w:bookmarkStart w:id="909" w:name="_Toc466986577"/>
      <w:bookmarkStart w:id="910" w:name="_Toc466987584"/>
      <w:bookmarkStart w:id="911" w:name="_Toc466988591"/>
      <w:bookmarkStart w:id="912" w:name="_Toc466989440"/>
      <w:bookmarkStart w:id="913" w:name="_Toc466988419"/>
      <w:bookmarkStart w:id="914" w:name="_Toc467137063"/>
      <w:bookmarkStart w:id="915" w:name="_Toc467137911"/>
      <w:bookmarkStart w:id="916" w:name="_Toc467160950"/>
      <w:bookmarkStart w:id="917" w:name="_Toc467165213"/>
      <w:bookmarkStart w:id="918" w:name="_Toc467241840"/>
      <w:bookmarkStart w:id="919" w:name="_Toc467242700"/>
      <w:bookmarkStart w:id="920" w:name="_Toc467243561"/>
      <w:bookmarkStart w:id="921" w:name="_Toc467244421"/>
      <w:bookmarkStart w:id="922" w:name="_Toc467245281"/>
      <w:bookmarkStart w:id="923" w:name="_Toc467246141"/>
      <w:bookmarkStart w:id="924" w:name="_Toc467247172"/>
      <w:bookmarkStart w:id="925" w:name="_Toc467248032"/>
      <w:bookmarkStart w:id="926" w:name="_Toc467246938"/>
      <w:bookmarkStart w:id="927" w:name="_Toc467254351"/>
      <w:bookmarkStart w:id="928" w:name="_Toc467481801"/>
      <w:bookmarkStart w:id="929" w:name="_Toc467482660"/>
      <w:bookmarkStart w:id="930" w:name="_Toc467483518"/>
      <w:bookmarkStart w:id="931" w:name="_Toc467484377"/>
      <w:bookmarkStart w:id="932" w:name="_Toc468198928"/>
      <w:bookmarkStart w:id="933" w:name="_Toc466027170"/>
      <w:bookmarkStart w:id="934" w:name="_Toc466539117"/>
      <w:bookmarkStart w:id="935" w:name="_Toc466972878"/>
      <w:bookmarkStart w:id="936" w:name="_Toc466973727"/>
      <w:bookmarkStart w:id="937" w:name="_Toc466977132"/>
      <w:bookmarkStart w:id="938" w:name="_Toc466977981"/>
      <w:bookmarkStart w:id="939" w:name="_Toc466979533"/>
      <w:bookmarkStart w:id="940" w:name="_Toc466983184"/>
      <w:bookmarkStart w:id="941" w:name="_Toc466984032"/>
      <w:bookmarkStart w:id="942" w:name="_Toc466984881"/>
      <w:bookmarkStart w:id="943" w:name="_Toc466985729"/>
      <w:bookmarkStart w:id="944" w:name="_Toc466986578"/>
      <w:bookmarkStart w:id="945" w:name="_Toc466987585"/>
      <w:bookmarkStart w:id="946" w:name="_Toc466988592"/>
      <w:bookmarkStart w:id="947" w:name="_Toc466989441"/>
      <w:bookmarkStart w:id="948" w:name="_Toc466988420"/>
      <w:bookmarkStart w:id="949" w:name="_Toc467137064"/>
      <w:bookmarkStart w:id="950" w:name="_Toc467137912"/>
      <w:bookmarkStart w:id="951" w:name="_Toc467160951"/>
      <w:bookmarkStart w:id="952" w:name="_Toc467165214"/>
      <w:bookmarkStart w:id="953" w:name="_Toc467241841"/>
      <w:bookmarkStart w:id="954" w:name="_Toc467242701"/>
      <w:bookmarkStart w:id="955" w:name="_Toc467243562"/>
      <w:bookmarkStart w:id="956" w:name="_Toc467244422"/>
      <w:bookmarkStart w:id="957" w:name="_Toc467245282"/>
      <w:bookmarkStart w:id="958" w:name="_Toc467246142"/>
      <w:bookmarkStart w:id="959" w:name="_Toc467247173"/>
      <w:bookmarkStart w:id="960" w:name="_Toc467248033"/>
      <w:bookmarkStart w:id="961" w:name="_Toc467246939"/>
      <w:bookmarkStart w:id="962" w:name="_Toc467254352"/>
      <w:bookmarkStart w:id="963" w:name="_Toc467481802"/>
      <w:bookmarkStart w:id="964" w:name="_Toc467482661"/>
      <w:bookmarkStart w:id="965" w:name="_Toc467483519"/>
      <w:bookmarkStart w:id="966" w:name="_Toc467484378"/>
      <w:bookmarkStart w:id="967" w:name="_Toc468198929"/>
      <w:bookmarkStart w:id="968" w:name="_Toc466027171"/>
      <w:bookmarkStart w:id="969" w:name="_Toc466539118"/>
      <w:bookmarkStart w:id="970" w:name="_Toc466972879"/>
      <w:bookmarkStart w:id="971" w:name="_Toc466973728"/>
      <w:bookmarkStart w:id="972" w:name="_Toc466977133"/>
      <w:bookmarkStart w:id="973" w:name="_Toc466977982"/>
      <w:bookmarkStart w:id="974" w:name="_Toc466979534"/>
      <w:bookmarkStart w:id="975" w:name="_Toc466983185"/>
      <w:bookmarkStart w:id="976" w:name="_Toc466984033"/>
      <w:bookmarkStart w:id="977" w:name="_Toc466984882"/>
      <w:bookmarkStart w:id="978" w:name="_Toc466985730"/>
      <w:bookmarkStart w:id="979" w:name="_Toc466986579"/>
      <w:bookmarkStart w:id="980" w:name="_Toc466987586"/>
      <w:bookmarkStart w:id="981" w:name="_Toc466988593"/>
      <w:bookmarkStart w:id="982" w:name="_Toc466989442"/>
      <w:bookmarkStart w:id="983" w:name="_Toc466988421"/>
      <w:bookmarkStart w:id="984" w:name="_Toc467137065"/>
      <w:bookmarkStart w:id="985" w:name="_Toc467137913"/>
      <w:bookmarkStart w:id="986" w:name="_Toc467160952"/>
      <w:bookmarkStart w:id="987" w:name="_Toc467165215"/>
      <w:bookmarkStart w:id="988" w:name="_Toc467241842"/>
      <w:bookmarkStart w:id="989" w:name="_Toc467242702"/>
      <w:bookmarkStart w:id="990" w:name="_Toc467243563"/>
      <w:bookmarkStart w:id="991" w:name="_Toc467244423"/>
      <w:bookmarkStart w:id="992" w:name="_Toc467245283"/>
      <w:bookmarkStart w:id="993" w:name="_Toc467246143"/>
      <w:bookmarkStart w:id="994" w:name="_Toc467247174"/>
      <w:bookmarkStart w:id="995" w:name="_Toc467248034"/>
      <w:bookmarkStart w:id="996" w:name="_Toc467246942"/>
      <w:bookmarkStart w:id="997" w:name="_Toc467254353"/>
      <w:bookmarkStart w:id="998" w:name="_Toc467481803"/>
      <w:bookmarkStart w:id="999" w:name="_Toc467482662"/>
      <w:bookmarkStart w:id="1000" w:name="_Toc467483520"/>
      <w:bookmarkStart w:id="1001" w:name="_Toc467484379"/>
      <w:bookmarkStart w:id="1002" w:name="_Toc468198930"/>
      <w:bookmarkStart w:id="1003" w:name="_Toc466027172"/>
      <w:bookmarkStart w:id="1004" w:name="_Toc466539119"/>
      <w:bookmarkStart w:id="1005" w:name="_Toc466972880"/>
      <w:bookmarkStart w:id="1006" w:name="_Toc466973729"/>
      <w:bookmarkStart w:id="1007" w:name="_Toc466977134"/>
      <w:bookmarkStart w:id="1008" w:name="_Toc466977983"/>
      <w:bookmarkStart w:id="1009" w:name="_Toc466979535"/>
      <w:bookmarkStart w:id="1010" w:name="_Toc466983186"/>
      <w:bookmarkStart w:id="1011" w:name="_Toc466984034"/>
      <w:bookmarkStart w:id="1012" w:name="_Toc466984883"/>
      <w:bookmarkStart w:id="1013" w:name="_Toc466985731"/>
      <w:bookmarkStart w:id="1014" w:name="_Toc466986580"/>
      <w:bookmarkStart w:id="1015" w:name="_Toc466987587"/>
      <w:bookmarkStart w:id="1016" w:name="_Toc466988594"/>
      <w:bookmarkStart w:id="1017" w:name="_Toc466989443"/>
      <w:bookmarkStart w:id="1018" w:name="_Toc466988426"/>
      <w:bookmarkStart w:id="1019" w:name="_Toc467137066"/>
      <w:bookmarkStart w:id="1020" w:name="_Toc467137914"/>
      <w:bookmarkStart w:id="1021" w:name="_Toc467160953"/>
      <w:bookmarkStart w:id="1022" w:name="_Toc467165216"/>
      <w:bookmarkStart w:id="1023" w:name="_Toc467241843"/>
      <w:bookmarkStart w:id="1024" w:name="_Toc467242703"/>
      <w:bookmarkStart w:id="1025" w:name="_Toc467243564"/>
      <w:bookmarkStart w:id="1026" w:name="_Toc467244424"/>
      <w:bookmarkStart w:id="1027" w:name="_Toc467245284"/>
      <w:bookmarkStart w:id="1028" w:name="_Toc467246144"/>
      <w:bookmarkStart w:id="1029" w:name="_Toc467247175"/>
      <w:bookmarkStart w:id="1030" w:name="_Toc467248035"/>
      <w:bookmarkStart w:id="1031" w:name="_Toc467246949"/>
      <w:bookmarkStart w:id="1032" w:name="_Toc467254354"/>
      <w:bookmarkStart w:id="1033" w:name="_Toc467481804"/>
      <w:bookmarkStart w:id="1034" w:name="_Toc467482663"/>
      <w:bookmarkStart w:id="1035" w:name="_Toc467483521"/>
      <w:bookmarkStart w:id="1036" w:name="_Toc467484380"/>
      <w:bookmarkStart w:id="1037" w:name="_Toc468198931"/>
      <w:bookmarkStart w:id="1038" w:name="_Toc466027173"/>
      <w:bookmarkStart w:id="1039" w:name="_Toc466539120"/>
      <w:bookmarkStart w:id="1040" w:name="_Toc466972881"/>
      <w:bookmarkStart w:id="1041" w:name="_Toc466973730"/>
      <w:bookmarkStart w:id="1042" w:name="_Toc466977135"/>
      <w:bookmarkStart w:id="1043" w:name="_Toc466977984"/>
      <w:bookmarkStart w:id="1044" w:name="_Toc466979536"/>
      <w:bookmarkStart w:id="1045" w:name="_Toc466983187"/>
      <w:bookmarkStart w:id="1046" w:name="_Toc466984035"/>
      <w:bookmarkStart w:id="1047" w:name="_Toc466984884"/>
      <w:bookmarkStart w:id="1048" w:name="_Toc466985732"/>
      <w:bookmarkStart w:id="1049" w:name="_Toc466986581"/>
      <w:bookmarkStart w:id="1050" w:name="_Toc466987588"/>
      <w:bookmarkStart w:id="1051" w:name="_Toc466988595"/>
      <w:bookmarkStart w:id="1052" w:name="_Toc466989444"/>
      <w:bookmarkStart w:id="1053" w:name="_Toc466988427"/>
      <w:bookmarkStart w:id="1054" w:name="_Toc467137067"/>
      <w:bookmarkStart w:id="1055" w:name="_Toc467137915"/>
      <w:bookmarkStart w:id="1056" w:name="_Toc467160954"/>
      <w:bookmarkStart w:id="1057" w:name="_Toc467165217"/>
      <w:bookmarkStart w:id="1058" w:name="_Toc467241844"/>
      <w:bookmarkStart w:id="1059" w:name="_Toc467242704"/>
      <w:bookmarkStart w:id="1060" w:name="_Toc467243565"/>
      <w:bookmarkStart w:id="1061" w:name="_Toc467244425"/>
      <w:bookmarkStart w:id="1062" w:name="_Toc467245285"/>
      <w:bookmarkStart w:id="1063" w:name="_Toc467246145"/>
      <w:bookmarkStart w:id="1064" w:name="_Toc467247176"/>
      <w:bookmarkStart w:id="1065" w:name="_Toc467248036"/>
      <w:bookmarkStart w:id="1066" w:name="_Toc467246950"/>
      <w:bookmarkStart w:id="1067" w:name="_Toc467254355"/>
      <w:bookmarkStart w:id="1068" w:name="_Toc467481805"/>
      <w:bookmarkStart w:id="1069" w:name="_Toc467482664"/>
      <w:bookmarkStart w:id="1070" w:name="_Toc467483522"/>
      <w:bookmarkStart w:id="1071" w:name="_Toc467484381"/>
      <w:bookmarkStart w:id="1072" w:name="_Toc468198932"/>
      <w:bookmarkStart w:id="1073" w:name="_Toc466027174"/>
      <w:bookmarkStart w:id="1074" w:name="_Toc466539121"/>
      <w:bookmarkStart w:id="1075" w:name="_Toc466972882"/>
      <w:bookmarkStart w:id="1076" w:name="_Toc466973731"/>
      <w:bookmarkStart w:id="1077" w:name="_Toc466977136"/>
      <w:bookmarkStart w:id="1078" w:name="_Toc466977985"/>
      <w:bookmarkStart w:id="1079" w:name="_Toc466979537"/>
      <w:bookmarkStart w:id="1080" w:name="_Toc466983188"/>
      <w:bookmarkStart w:id="1081" w:name="_Toc466984036"/>
      <w:bookmarkStart w:id="1082" w:name="_Toc466984885"/>
      <w:bookmarkStart w:id="1083" w:name="_Toc466985733"/>
      <w:bookmarkStart w:id="1084" w:name="_Toc466986582"/>
      <w:bookmarkStart w:id="1085" w:name="_Toc466987589"/>
      <w:bookmarkStart w:id="1086" w:name="_Toc466988596"/>
      <w:bookmarkStart w:id="1087" w:name="_Toc466989445"/>
      <w:bookmarkStart w:id="1088" w:name="_Toc466988428"/>
      <w:bookmarkStart w:id="1089" w:name="_Toc467137068"/>
      <w:bookmarkStart w:id="1090" w:name="_Toc467137916"/>
      <w:bookmarkStart w:id="1091" w:name="_Toc467160955"/>
      <w:bookmarkStart w:id="1092" w:name="_Toc467165218"/>
      <w:bookmarkStart w:id="1093" w:name="_Toc467241845"/>
      <w:bookmarkStart w:id="1094" w:name="_Toc467242705"/>
      <w:bookmarkStart w:id="1095" w:name="_Toc467243566"/>
      <w:bookmarkStart w:id="1096" w:name="_Toc467244426"/>
      <w:bookmarkStart w:id="1097" w:name="_Toc467245286"/>
      <w:bookmarkStart w:id="1098" w:name="_Toc467246146"/>
      <w:bookmarkStart w:id="1099" w:name="_Toc467247177"/>
      <w:bookmarkStart w:id="1100" w:name="_Toc467248037"/>
      <w:bookmarkStart w:id="1101" w:name="_Toc467246951"/>
      <w:bookmarkStart w:id="1102" w:name="_Toc467254356"/>
      <w:bookmarkStart w:id="1103" w:name="_Toc467481806"/>
      <w:bookmarkStart w:id="1104" w:name="_Toc467482665"/>
      <w:bookmarkStart w:id="1105" w:name="_Toc467483523"/>
      <w:bookmarkStart w:id="1106" w:name="_Toc467484382"/>
      <w:bookmarkStart w:id="1107" w:name="_Toc468198933"/>
      <w:bookmarkStart w:id="1108" w:name="_Toc466027177"/>
      <w:bookmarkStart w:id="1109" w:name="_Toc466539124"/>
      <w:bookmarkStart w:id="1110" w:name="_Toc466972885"/>
      <w:bookmarkStart w:id="1111" w:name="_Toc466973734"/>
      <w:bookmarkStart w:id="1112" w:name="_Toc466977139"/>
      <w:bookmarkStart w:id="1113" w:name="_Toc466977988"/>
      <w:bookmarkStart w:id="1114" w:name="_Toc466979540"/>
      <w:bookmarkStart w:id="1115" w:name="_Toc466983191"/>
      <w:bookmarkStart w:id="1116" w:name="_Toc466984039"/>
      <w:bookmarkStart w:id="1117" w:name="_Toc466984888"/>
      <w:bookmarkStart w:id="1118" w:name="_Toc466985736"/>
      <w:bookmarkStart w:id="1119" w:name="_Toc466986585"/>
      <w:bookmarkStart w:id="1120" w:name="_Toc466987592"/>
      <w:bookmarkStart w:id="1121" w:name="_Toc466988599"/>
      <w:bookmarkStart w:id="1122" w:name="_Toc466989448"/>
      <w:bookmarkStart w:id="1123" w:name="_Toc466988431"/>
      <w:bookmarkStart w:id="1124" w:name="_Toc467137071"/>
      <w:bookmarkStart w:id="1125" w:name="_Toc467137919"/>
      <w:bookmarkStart w:id="1126" w:name="_Toc467160958"/>
      <w:bookmarkStart w:id="1127" w:name="_Toc467165221"/>
      <w:bookmarkStart w:id="1128" w:name="_Toc467241848"/>
      <w:bookmarkStart w:id="1129" w:name="_Toc467242708"/>
      <w:bookmarkStart w:id="1130" w:name="_Toc467243569"/>
      <w:bookmarkStart w:id="1131" w:name="_Toc467244429"/>
      <w:bookmarkStart w:id="1132" w:name="_Toc467245289"/>
      <w:bookmarkStart w:id="1133" w:name="_Toc467246149"/>
      <w:bookmarkStart w:id="1134" w:name="_Toc467247180"/>
      <w:bookmarkStart w:id="1135" w:name="_Toc467248040"/>
      <w:bookmarkStart w:id="1136" w:name="_Toc467246954"/>
      <w:bookmarkStart w:id="1137" w:name="_Toc467254359"/>
      <w:bookmarkStart w:id="1138" w:name="_Toc467481809"/>
      <w:bookmarkStart w:id="1139" w:name="_Toc467482668"/>
      <w:bookmarkStart w:id="1140" w:name="_Toc467483526"/>
      <w:bookmarkStart w:id="1141" w:name="_Toc467484385"/>
      <w:bookmarkStart w:id="1142" w:name="_Toc468198936"/>
      <w:bookmarkStart w:id="1143" w:name="_Toc466027178"/>
      <w:bookmarkStart w:id="1144" w:name="_Toc466539125"/>
      <w:bookmarkStart w:id="1145" w:name="_Toc466972886"/>
      <w:bookmarkStart w:id="1146" w:name="_Toc466973735"/>
      <w:bookmarkStart w:id="1147" w:name="_Toc466977140"/>
      <w:bookmarkStart w:id="1148" w:name="_Toc466977989"/>
      <w:bookmarkStart w:id="1149" w:name="_Toc466979541"/>
      <w:bookmarkStart w:id="1150" w:name="_Toc466983192"/>
      <w:bookmarkStart w:id="1151" w:name="_Toc466984040"/>
      <w:bookmarkStart w:id="1152" w:name="_Toc466984889"/>
      <w:bookmarkStart w:id="1153" w:name="_Toc466985737"/>
      <w:bookmarkStart w:id="1154" w:name="_Toc466986586"/>
      <w:bookmarkStart w:id="1155" w:name="_Toc466987593"/>
      <w:bookmarkStart w:id="1156" w:name="_Toc466988600"/>
      <w:bookmarkStart w:id="1157" w:name="_Toc466989449"/>
      <w:bookmarkStart w:id="1158" w:name="_Toc466988432"/>
      <w:bookmarkStart w:id="1159" w:name="_Toc467137072"/>
      <w:bookmarkStart w:id="1160" w:name="_Toc467137920"/>
      <w:bookmarkStart w:id="1161" w:name="_Toc467160959"/>
      <w:bookmarkStart w:id="1162" w:name="_Toc467165222"/>
      <w:bookmarkStart w:id="1163" w:name="_Toc467241849"/>
      <w:bookmarkStart w:id="1164" w:name="_Toc467242709"/>
      <w:bookmarkStart w:id="1165" w:name="_Toc467243570"/>
      <w:bookmarkStart w:id="1166" w:name="_Toc467244430"/>
      <w:bookmarkStart w:id="1167" w:name="_Toc467245290"/>
      <w:bookmarkStart w:id="1168" w:name="_Toc467246150"/>
      <w:bookmarkStart w:id="1169" w:name="_Toc467247181"/>
      <w:bookmarkStart w:id="1170" w:name="_Toc467248041"/>
      <w:bookmarkStart w:id="1171" w:name="_Toc467246955"/>
      <w:bookmarkStart w:id="1172" w:name="_Toc467254360"/>
      <w:bookmarkStart w:id="1173" w:name="_Toc467481810"/>
      <w:bookmarkStart w:id="1174" w:name="_Toc467482669"/>
      <w:bookmarkStart w:id="1175" w:name="_Toc467483527"/>
      <w:bookmarkStart w:id="1176" w:name="_Toc467484386"/>
      <w:bookmarkStart w:id="1177" w:name="_Toc468198937"/>
      <w:bookmarkStart w:id="1178" w:name="_Toc466027179"/>
      <w:bookmarkStart w:id="1179" w:name="_Toc466539126"/>
      <w:bookmarkStart w:id="1180" w:name="_Toc466972887"/>
      <w:bookmarkStart w:id="1181" w:name="_Toc466973736"/>
      <w:bookmarkStart w:id="1182" w:name="_Toc466977141"/>
      <w:bookmarkStart w:id="1183" w:name="_Toc466977990"/>
      <w:bookmarkStart w:id="1184" w:name="_Toc466979542"/>
      <w:bookmarkStart w:id="1185" w:name="_Toc466983193"/>
      <w:bookmarkStart w:id="1186" w:name="_Toc466984041"/>
      <w:bookmarkStart w:id="1187" w:name="_Toc466984890"/>
      <w:bookmarkStart w:id="1188" w:name="_Toc466985738"/>
      <w:bookmarkStart w:id="1189" w:name="_Toc466986587"/>
      <w:bookmarkStart w:id="1190" w:name="_Toc466987594"/>
      <w:bookmarkStart w:id="1191" w:name="_Toc466988601"/>
      <w:bookmarkStart w:id="1192" w:name="_Toc466989450"/>
      <w:bookmarkStart w:id="1193" w:name="_Toc466988433"/>
      <w:bookmarkStart w:id="1194" w:name="_Toc467137073"/>
      <w:bookmarkStart w:id="1195" w:name="_Toc467137921"/>
      <w:bookmarkStart w:id="1196" w:name="_Toc467160960"/>
      <w:bookmarkStart w:id="1197" w:name="_Toc467165223"/>
      <w:bookmarkStart w:id="1198" w:name="_Toc467241850"/>
      <w:bookmarkStart w:id="1199" w:name="_Toc467242710"/>
      <w:bookmarkStart w:id="1200" w:name="_Toc467243571"/>
      <w:bookmarkStart w:id="1201" w:name="_Toc467244431"/>
      <w:bookmarkStart w:id="1202" w:name="_Toc467245291"/>
      <w:bookmarkStart w:id="1203" w:name="_Toc467246151"/>
      <w:bookmarkStart w:id="1204" w:name="_Toc467247182"/>
      <w:bookmarkStart w:id="1205" w:name="_Toc467248042"/>
      <w:bookmarkStart w:id="1206" w:name="_Toc467246956"/>
      <w:bookmarkStart w:id="1207" w:name="_Toc467254361"/>
      <w:bookmarkStart w:id="1208" w:name="_Toc467481811"/>
      <w:bookmarkStart w:id="1209" w:name="_Toc467482670"/>
      <w:bookmarkStart w:id="1210" w:name="_Toc467483528"/>
      <w:bookmarkStart w:id="1211" w:name="_Toc467484387"/>
      <w:bookmarkStart w:id="1212" w:name="_Toc468198938"/>
      <w:bookmarkStart w:id="1213" w:name="_Toc466027182"/>
      <w:bookmarkStart w:id="1214" w:name="_Toc466539129"/>
      <w:bookmarkStart w:id="1215" w:name="_Toc466972890"/>
      <w:bookmarkStart w:id="1216" w:name="_Toc466973739"/>
      <w:bookmarkStart w:id="1217" w:name="_Toc466977144"/>
      <w:bookmarkStart w:id="1218" w:name="_Toc466977993"/>
      <w:bookmarkStart w:id="1219" w:name="_Toc466979545"/>
      <w:bookmarkStart w:id="1220" w:name="_Toc466983196"/>
      <w:bookmarkStart w:id="1221" w:name="_Toc466984044"/>
      <w:bookmarkStart w:id="1222" w:name="_Toc466984893"/>
      <w:bookmarkStart w:id="1223" w:name="_Toc466985741"/>
      <w:bookmarkStart w:id="1224" w:name="_Toc466986590"/>
      <w:bookmarkStart w:id="1225" w:name="_Toc466987597"/>
      <w:bookmarkStart w:id="1226" w:name="_Toc466988604"/>
      <w:bookmarkStart w:id="1227" w:name="_Toc466989453"/>
      <w:bookmarkStart w:id="1228" w:name="_Toc466988436"/>
      <w:bookmarkStart w:id="1229" w:name="_Toc467137076"/>
      <w:bookmarkStart w:id="1230" w:name="_Toc467137924"/>
      <w:bookmarkStart w:id="1231" w:name="_Toc467160963"/>
      <w:bookmarkStart w:id="1232" w:name="_Toc467165226"/>
      <w:bookmarkStart w:id="1233" w:name="_Toc467241853"/>
      <w:bookmarkStart w:id="1234" w:name="_Toc467242713"/>
      <w:bookmarkStart w:id="1235" w:name="_Toc467243574"/>
      <w:bookmarkStart w:id="1236" w:name="_Toc467244434"/>
      <w:bookmarkStart w:id="1237" w:name="_Toc467245294"/>
      <w:bookmarkStart w:id="1238" w:name="_Toc467246154"/>
      <w:bookmarkStart w:id="1239" w:name="_Toc467247185"/>
      <w:bookmarkStart w:id="1240" w:name="_Toc467248045"/>
      <w:bookmarkStart w:id="1241" w:name="_Toc467246959"/>
      <w:bookmarkStart w:id="1242" w:name="_Toc467254364"/>
      <w:bookmarkStart w:id="1243" w:name="_Toc467481814"/>
      <w:bookmarkStart w:id="1244" w:name="_Toc467482673"/>
      <w:bookmarkStart w:id="1245" w:name="_Toc467483531"/>
      <w:bookmarkStart w:id="1246" w:name="_Toc467484390"/>
      <w:bookmarkStart w:id="1247" w:name="_Toc468198941"/>
      <w:bookmarkStart w:id="1248" w:name="_Toc466027183"/>
      <w:bookmarkStart w:id="1249" w:name="_Toc466539130"/>
      <w:bookmarkStart w:id="1250" w:name="_Toc466972891"/>
      <w:bookmarkStart w:id="1251" w:name="_Toc466973740"/>
      <w:bookmarkStart w:id="1252" w:name="_Toc466977145"/>
      <w:bookmarkStart w:id="1253" w:name="_Toc466977994"/>
      <w:bookmarkStart w:id="1254" w:name="_Toc466979546"/>
      <w:bookmarkStart w:id="1255" w:name="_Toc466983197"/>
      <w:bookmarkStart w:id="1256" w:name="_Toc466984045"/>
      <w:bookmarkStart w:id="1257" w:name="_Toc466984894"/>
      <w:bookmarkStart w:id="1258" w:name="_Toc466985742"/>
      <w:bookmarkStart w:id="1259" w:name="_Toc466986591"/>
      <w:bookmarkStart w:id="1260" w:name="_Toc466987598"/>
      <w:bookmarkStart w:id="1261" w:name="_Toc466988605"/>
      <w:bookmarkStart w:id="1262" w:name="_Toc466989454"/>
      <w:bookmarkStart w:id="1263" w:name="_Toc466988439"/>
      <w:bookmarkStart w:id="1264" w:name="_Toc467137077"/>
      <w:bookmarkStart w:id="1265" w:name="_Toc467137925"/>
      <w:bookmarkStart w:id="1266" w:name="_Toc467160964"/>
      <w:bookmarkStart w:id="1267" w:name="_Toc467165227"/>
      <w:bookmarkStart w:id="1268" w:name="_Toc467241854"/>
      <w:bookmarkStart w:id="1269" w:name="_Toc467242714"/>
      <w:bookmarkStart w:id="1270" w:name="_Toc467243575"/>
      <w:bookmarkStart w:id="1271" w:name="_Toc467244435"/>
      <w:bookmarkStart w:id="1272" w:name="_Toc467245295"/>
      <w:bookmarkStart w:id="1273" w:name="_Toc467246155"/>
      <w:bookmarkStart w:id="1274" w:name="_Toc467247186"/>
      <w:bookmarkStart w:id="1275" w:name="_Toc467248046"/>
      <w:bookmarkStart w:id="1276" w:name="_Toc467246960"/>
      <w:bookmarkStart w:id="1277" w:name="_Toc467254365"/>
      <w:bookmarkStart w:id="1278" w:name="_Toc467481815"/>
      <w:bookmarkStart w:id="1279" w:name="_Toc467482674"/>
      <w:bookmarkStart w:id="1280" w:name="_Toc467483532"/>
      <w:bookmarkStart w:id="1281" w:name="_Toc467484391"/>
      <w:bookmarkStart w:id="1282" w:name="_Toc468198942"/>
      <w:bookmarkStart w:id="1283" w:name="_Toc466027186"/>
      <w:bookmarkStart w:id="1284" w:name="_Toc466539133"/>
      <w:bookmarkStart w:id="1285" w:name="_Toc466972894"/>
      <w:bookmarkStart w:id="1286" w:name="_Toc466973743"/>
      <w:bookmarkStart w:id="1287" w:name="_Toc466977148"/>
      <w:bookmarkStart w:id="1288" w:name="_Toc466977997"/>
      <w:bookmarkStart w:id="1289" w:name="_Toc466979549"/>
      <w:bookmarkStart w:id="1290" w:name="_Toc466983200"/>
      <w:bookmarkStart w:id="1291" w:name="_Toc466984048"/>
      <w:bookmarkStart w:id="1292" w:name="_Toc466984897"/>
      <w:bookmarkStart w:id="1293" w:name="_Toc466985745"/>
      <w:bookmarkStart w:id="1294" w:name="_Toc466986594"/>
      <w:bookmarkStart w:id="1295" w:name="_Toc466987601"/>
      <w:bookmarkStart w:id="1296" w:name="_Toc466988608"/>
      <w:bookmarkStart w:id="1297" w:name="_Toc466989457"/>
      <w:bookmarkStart w:id="1298" w:name="_Toc466988443"/>
      <w:bookmarkStart w:id="1299" w:name="_Toc467137080"/>
      <w:bookmarkStart w:id="1300" w:name="_Toc467137928"/>
      <w:bookmarkStart w:id="1301" w:name="_Toc467160967"/>
      <w:bookmarkStart w:id="1302" w:name="_Toc467165230"/>
      <w:bookmarkStart w:id="1303" w:name="_Toc467241857"/>
      <w:bookmarkStart w:id="1304" w:name="_Toc467242717"/>
      <w:bookmarkStart w:id="1305" w:name="_Toc467243578"/>
      <w:bookmarkStart w:id="1306" w:name="_Toc467244438"/>
      <w:bookmarkStart w:id="1307" w:name="_Toc467245298"/>
      <w:bookmarkStart w:id="1308" w:name="_Toc467246158"/>
      <w:bookmarkStart w:id="1309" w:name="_Toc467247189"/>
      <w:bookmarkStart w:id="1310" w:name="_Toc467248049"/>
      <w:bookmarkStart w:id="1311" w:name="_Toc467246969"/>
      <w:bookmarkStart w:id="1312" w:name="_Toc467254368"/>
      <w:bookmarkStart w:id="1313" w:name="_Toc467481818"/>
      <w:bookmarkStart w:id="1314" w:name="_Toc467482677"/>
      <w:bookmarkStart w:id="1315" w:name="_Toc467483535"/>
      <w:bookmarkStart w:id="1316" w:name="_Toc467484394"/>
      <w:bookmarkStart w:id="1317" w:name="_Toc468198945"/>
      <w:bookmarkStart w:id="1318" w:name="_Toc466027187"/>
      <w:bookmarkStart w:id="1319" w:name="_Toc466539134"/>
      <w:bookmarkStart w:id="1320" w:name="_Toc466972895"/>
      <w:bookmarkStart w:id="1321" w:name="_Toc466973744"/>
      <w:bookmarkStart w:id="1322" w:name="_Toc466977149"/>
      <w:bookmarkStart w:id="1323" w:name="_Toc466977998"/>
      <w:bookmarkStart w:id="1324" w:name="_Toc466979550"/>
      <w:bookmarkStart w:id="1325" w:name="_Toc466983201"/>
      <w:bookmarkStart w:id="1326" w:name="_Toc466984049"/>
      <w:bookmarkStart w:id="1327" w:name="_Toc466984898"/>
      <w:bookmarkStart w:id="1328" w:name="_Toc466985746"/>
      <w:bookmarkStart w:id="1329" w:name="_Toc466986595"/>
      <w:bookmarkStart w:id="1330" w:name="_Toc466987602"/>
      <w:bookmarkStart w:id="1331" w:name="_Toc466988609"/>
      <w:bookmarkStart w:id="1332" w:name="_Toc466989458"/>
      <w:bookmarkStart w:id="1333" w:name="_Toc466988444"/>
      <w:bookmarkStart w:id="1334" w:name="_Toc467137081"/>
      <w:bookmarkStart w:id="1335" w:name="_Toc467137929"/>
      <w:bookmarkStart w:id="1336" w:name="_Toc467160968"/>
      <w:bookmarkStart w:id="1337" w:name="_Toc467165231"/>
      <w:bookmarkStart w:id="1338" w:name="_Toc467241858"/>
      <w:bookmarkStart w:id="1339" w:name="_Toc467242718"/>
      <w:bookmarkStart w:id="1340" w:name="_Toc467243579"/>
      <w:bookmarkStart w:id="1341" w:name="_Toc467244439"/>
      <w:bookmarkStart w:id="1342" w:name="_Toc467245299"/>
      <w:bookmarkStart w:id="1343" w:name="_Toc467246159"/>
      <w:bookmarkStart w:id="1344" w:name="_Toc467247190"/>
      <w:bookmarkStart w:id="1345" w:name="_Toc467248050"/>
      <w:bookmarkStart w:id="1346" w:name="_Toc467246970"/>
      <w:bookmarkStart w:id="1347" w:name="_Toc467254369"/>
      <w:bookmarkStart w:id="1348" w:name="_Toc467481819"/>
      <w:bookmarkStart w:id="1349" w:name="_Toc467482678"/>
      <w:bookmarkStart w:id="1350" w:name="_Toc467483536"/>
      <w:bookmarkStart w:id="1351" w:name="_Toc467484395"/>
      <w:bookmarkStart w:id="1352" w:name="_Toc468198946"/>
      <w:bookmarkStart w:id="1353" w:name="_Toc466027188"/>
      <w:bookmarkStart w:id="1354" w:name="_Toc466539135"/>
      <w:bookmarkStart w:id="1355" w:name="_Toc466972896"/>
      <w:bookmarkStart w:id="1356" w:name="_Toc466973745"/>
      <w:bookmarkStart w:id="1357" w:name="_Toc466977150"/>
      <w:bookmarkStart w:id="1358" w:name="_Toc466977999"/>
      <w:bookmarkStart w:id="1359" w:name="_Toc466979551"/>
      <w:bookmarkStart w:id="1360" w:name="_Toc466983202"/>
      <w:bookmarkStart w:id="1361" w:name="_Toc466984050"/>
      <w:bookmarkStart w:id="1362" w:name="_Toc466984899"/>
      <w:bookmarkStart w:id="1363" w:name="_Toc466985747"/>
      <w:bookmarkStart w:id="1364" w:name="_Toc466986596"/>
      <w:bookmarkStart w:id="1365" w:name="_Toc466987603"/>
      <w:bookmarkStart w:id="1366" w:name="_Toc466988610"/>
      <w:bookmarkStart w:id="1367" w:name="_Toc466989459"/>
      <w:bookmarkStart w:id="1368" w:name="_Toc466988445"/>
      <w:bookmarkStart w:id="1369" w:name="_Toc467137082"/>
      <w:bookmarkStart w:id="1370" w:name="_Toc467137930"/>
      <w:bookmarkStart w:id="1371" w:name="_Toc467160969"/>
      <w:bookmarkStart w:id="1372" w:name="_Toc467165232"/>
      <w:bookmarkStart w:id="1373" w:name="_Toc467241859"/>
      <w:bookmarkStart w:id="1374" w:name="_Toc467242719"/>
      <w:bookmarkStart w:id="1375" w:name="_Toc467243580"/>
      <w:bookmarkStart w:id="1376" w:name="_Toc467244440"/>
      <w:bookmarkStart w:id="1377" w:name="_Toc467245300"/>
      <w:bookmarkStart w:id="1378" w:name="_Toc467246160"/>
      <w:bookmarkStart w:id="1379" w:name="_Toc467247191"/>
      <w:bookmarkStart w:id="1380" w:name="_Toc467248051"/>
      <w:bookmarkStart w:id="1381" w:name="_Toc467246980"/>
      <w:bookmarkStart w:id="1382" w:name="_Toc467254370"/>
      <w:bookmarkStart w:id="1383" w:name="_Toc467481820"/>
      <w:bookmarkStart w:id="1384" w:name="_Toc467482679"/>
      <w:bookmarkStart w:id="1385" w:name="_Toc467483537"/>
      <w:bookmarkStart w:id="1386" w:name="_Toc467484396"/>
      <w:bookmarkStart w:id="1387" w:name="_Toc468198947"/>
      <w:bookmarkStart w:id="1388" w:name="_Toc466027191"/>
      <w:bookmarkStart w:id="1389" w:name="_Toc466539138"/>
      <w:bookmarkStart w:id="1390" w:name="_Toc466972899"/>
      <w:bookmarkStart w:id="1391" w:name="_Toc466973748"/>
      <w:bookmarkStart w:id="1392" w:name="_Toc466977153"/>
      <w:bookmarkStart w:id="1393" w:name="_Toc466978002"/>
      <w:bookmarkStart w:id="1394" w:name="_Toc466979554"/>
      <w:bookmarkStart w:id="1395" w:name="_Toc466983205"/>
      <w:bookmarkStart w:id="1396" w:name="_Toc466984053"/>
      <w:bookmarkStart w:id="1397" w:name="_Toc466984902"/>
      <w:bookmarkStart w:id="1398" w:name="_Toc466985750"/>
      <w:bookmarkStart w:id="1399" w:name="_Toc466986599"/>
      <w:bookmarkStart w:id="1400" w:name="_Toc466987606"/>
      <w:bookmarkStart w:id="1401" w:name="_Toc466988613"/>
      <w:bookmarkStart w:id="1402" w:name="_Toc466989462"/>
      <w:bookmarkStart w:id="1403" w:name="_Toc466988449"/>
      <w:bookmarkStart w:id="1404" w:name="_Toc467137085"/>
      <w:bookmarkStart w:id="1405" w:name="_Toc467137933"/>
      <w:bookmarkStart w:id="1406" w:name="_Toc467160972"/>
      <w:bookmarkStart w:id="1407" w:name="_Toc467165235"/>
      <w:bookmarkStart w:id="1408" w:name="_Toc467241862"/>
      <w:bookmarkStart w:id="1409" w:name="_Toc467242722"/>
      <w:bookmarkStart w:id="1410" w:name="_Toc467243583"/>
      <w:bookmarkStart w:id="1411" w:name="_Toc467244443"/>
      <w:bookmarkStart w:id="1412" w:name="_Toc467245303"/>
      <w:bookmarkStart w:id="1413" w:name="_Toc467246163"/>
      <w:bookmarkStart w:id="1414" w:name="_Toc467247194"/>
      <w:bookmarkStart w:id="1415" w:name="_Toc467248054"/>
      <w:bookmarkStart w:id="1416" w:name="_Toc467246988"/>
      <w:bookmarkStart w:id="1417" w:name="_Toc467254373"/>
      <w:bookmarkStart w:id="1418" w:name="_Toc467481823"/>
      <w:bookmarkStart w:id="1419" w:name="_Toc467482682"/>
      <w:bookmarkStart w:id="1420" w:name="_Toc467483540"/>
      <w:bookmarkStart w:id="1421" w:name="_Toc467484399"/>
      <w:bookmarkStart w:id="1422" w:name="_Toc468198950"/>
      <w:bookmarkStart w:id="1423" w:name="_Toc466027192"/>
      <w:bookmarkStart w:id="1424" w:name="_Toc466539139"/>
      <w:bookmarkStart w:id="1425" w:name="_Toc466972900"/>
      <w:bookmarkStart w:id="1426" w:name="_Toc466973749"/>
      <w:bookmarkStart w:id="1427" w:name="_Toc466977154"/>
      <w:bookmarkStart w:id="1428" w:name="_Toc466978003"/>
      <w:bookmarkStart w:id="1429" w:name="_Toc466979555"/>
      <w:bookmarkStart w:id="1430" w:name="_Toc466983206"/>
      <w:bookmarkStart w:id="1431" w:name="_Toc466984054"/>
      <w:bookmarkStart w:id="1432" w:name="_Toc466984903"/>
      <w:bookmarkStart w:id="1433" w:name="_Toc466985751"/>
      <w:bookmarkStart w:id="1434" w:name="_Toc466986600"/>
      <w:bookmarkStart w:id="1435" w:name="_Toc466987607"/>
      <w:bookmarkStart w:id="1436" w:name="_Toc466988614"/>
      <w:bookmarkStart w:id="1437" w:name="_Toc466989463"/>
      <w:bookmarkStart w:id="1438" w:name="_Toc466988450"/>
      <w:bookmarkStart w:id="1439" w:name="_Toc467137086"/>
      <w:bookmarkStart w:id="1440" w:name="_Toc467137934"/>
      <w:bookmarkStart w:id="1441" w:name="_Toc467160973"/>
      <w:bookmarkStart w:id="1442" w:name="_Toc467165236"/>
      <w:bookmarkStart w:id="1443" w:name="_Toc467241863"/>
      <w:bookmarkStart w:id="1444" w:name="_Toc467242723"/>
      <w:bookmarkStart w:id="1445" w:name="_Toc467243584"/>
      <w:bookmarkStart w:id="1446" w:name="_Toc467244444"/>
      <w:bookmarkStart w:id="1447" w:name="_Toc467245304"/>
      <w:bookmarkStart w:id="1448" w:name="_Toc467246164"/>
      <w:bookmarkStart w:id="1449" w:name="_Toc467247195"/>
      <w:bookmarkStart w:id="1450" w:name="_Toc467248055"/>
      <w:bookmarkStart w:id="1451" w:name="_Toc467246989"/>
      <w:bookmarkStart w:id="1452" w:name="_Toc467254374"/>
      <w:bookmarkStart w:id="1453" w:name="_Toc467481824"/>
      <w:bookmarkStart w:id="1454" w:name="_Toc467482683"/>
      <w:bookmarkStart w:id="1455" w:name="_Toc467483541"/>
      <w:bookmarkStart w:id="1456" w:name="_Toc467484400"/>
      <w:bookmarkStart w:id="1457" w:name="_Toc468198951"/>
      <w:bookmarkStart w:id="1458" w:name="_Toc466027193"/>
      <w:bookmarkStart w:id="1459" w:name="_Toc466539140"/>
      <w:bookmarkStart w:id="1460" w:name="_Toc466972901"/>
      <w:bookmarkStart w:id="1461" w:name="_Toc466973750"/>
      <w:bookmarkStart w:id="1462" w:name="_Toc466977155"/>
      <w:bookmarkStart w:id="1463" w:name="_Toc466978004"/>
      <w:bookmarkStart w:id="1464" w:name="_Toc466979556"/>
      <w:bookmarkStart w:id="1465" w:name="_Toc466983207"/>
      <w:bookmarkStart w:id="1466" w:name="_Toc466984055"/>
      <w:bookmarkStart w:id="1467" w:name="_Toc466984904"/>
      <w:bookmarkStart w:id="1468" w:name="_Toc466985752"/>
      <w:bookmarkStart w:id="1469" w:name="_Toc466986601"/>
      <w:bookmarkStart w:id="1470" w:name="_Toc466987608"/>
      <w:bookmarkStart w:id="1471" w:name="_Toc466988615"/>
      <w:bookmarkStart w:id="1472" w:name="_Toc466989464"/>
      <w:bookmarkStart w:id="1473" w:name="_Toc466988451"/>
      <w:bookmarkStart w:id="1474" w:name="_Toc467137087"/>
      <w:bookmarkStart w:id="1475" w:name="_Toc467137935"/>
      <w:bookmarkStart w:id="1476" w:name="_Toc467160974"/>
      <w:bookmarkStart w:id="1477" w:name="_Toc467165237"/>
      <w:bookmarkStart w:id="1478" w:name="_Toc467241864"/>
      <w:bookmarkStart w:id="1479" w:name="_Toc467242724"/>
      <w:bookmarkStart w:id="1480" w:name="_Toc467243585"/>
      <w:bookmarkStart w:id="1481" w:name="_Toc467244445"/>
      <w:bookmarkStart w:id="1482" w:name="_Toc467245305"/>
      <w:bookmarkStart w:id="1483" w:name="_Toc467246165"/>
      <w:bookmarkStart w:id="1484" w:name="_Toc467247196"/>
      <w:bookmarkStart w:id="1485" w:name="_Toc467248056"/>
      <w:bookmarkStart w:id="1486" w:name="_Toc467246990"/>
      <w:bookmarkStart w:id="1487" w:name="_Toc467254375"/>
      <w:bookmarkStart w:id="1488" w:name="_Toc467481825"/>
      <w:bookmarkStart w:id="1489" w:name="_Toc467482684"/>
      <w:bookmarkStart w:id="1490" w:name="_Toc467483542"/>
      <w:bookmarkStart w:id="1491" w:name="_Toc467484401"/>
      <w:bookmarkStart w:id="1492" w:name="_Toc468198952"/>
      <w:bookmarkStart w:id="1493" w:name="_Toc466027194"/>
      <w:bookmarkStart w:id="1494" w:name="_Toc466539141"/>
      <w:bookmarkStart w:id="1495" w:name="_Toc466972902"/>
      <w:bookmarkStart w:id="1496" w:name="_Toc466973751"/>
      <w:bookmarkStart w:id="1497" w:name="_Toc466977156"/>
      <w:bookmarkStart w:id="1498" w:name="_Toc466978005"/>
      <w:bookmarkStart w:id="1499" w:name="_Toc466979557"/>
      <w:bookmarkStart w:id="1500" w:name="_Toc466983208"/>
      <w:bookmarkStart w:id="1501" w:name="_Toc466984056"/>
      <w:bookmarkStart w:id="1502" w:name="_Toc466984905"/>
      <w:bookmarkStart w:id="1503" w:name="_Toc466985753"/>
      <w:bookmarkStart w:id="1504" w:name="_Toc466986602"/>
      <w:bookmarkStart w:id="1505" w:name="_Toc466987609"/>
      <w:bookmarkStart w:id="1506" w:name="_Toc466988616"/>
      <w:bookmarkStart w:id="1507" w:name="_Toc466989465"/>
      <w:bookmarkStart w:id="1508" w:name="_Toc466988452"/>
      <w:bookmarkStart w:id="1509" w:name="_Toc467137088"/>
      <w:bookmarkStart w:id="1510" w:name="_Toc467137936"/>
      <w:bookmarkStart w:id="1511" w:name="_Toc467160975"/>
      <w:bookmarkStart w:id="1512" w:name="_Toc467165238"/>
      <w:bookmarkStart w:id="1513" w:name="_Toc467241865"/>
      <w:bookmarkStart w:id="1514" w:name="_Toc467242725"/>
      <w:bookmarkStart w:id="1515" w:name="_Toc467243586"/>
      <w:bookmarkStart w:id="1516" w:name="_Toc467244446"/>
      <w:bookmarkStart w:id="1517" w:name="_Toc467245306"/>
      <w:bookmarkStart w:id="1518" w:name="_Toc467246166"/>
      <w:bookmarkStart w:id="1519" w:name="_Toc467247197"/>
      <w:bookmarkStart w:id="1520" w:name="_Toc467248057"/>
      <w:bookmarkStart w:id="1521" w:name="_Toc467246991"/>
      <w:bookmarkStart w:id="1522" w:name="_Toc467254376"/>
      <w:bookmarkStart w:id="1523" w:name="_Toc467481826"/>
      <w:bookmarkStart w:id="1524" w:name="_Toc467482685"/>
      <w:bookmarkStart w:id="1525" w:name="_Toc467483543"/>
      <w:bookmarkStart w:id="1526" w:name="_Toc467484402"/>
      <w:bookmarkStart w:id="1527" w:name="_Toc468198953"/>
      <w:bookmarkStart w:id="1528" w:name="_Toc466027197"/>
      <w:bookmarkStart w:id="1529" w:name="_Toc466539144"/>
      <w:bookmarkStart w:id="1530" w:name="_Toc466972905"/>
      <w:bookmarkStart w:id="1531" w:name="_Toc466973754"/>
      <w:bookmarkStart w:id="1532" w:name="_Toc466977159"/>
      <w:bookmarkStart w:id="1533" w:name="_Toc466978008"/>
      <w:bookmarkStart w:id="1534" w:name="_Toc466979560"/>
      <w:bookmarkStart w:id="1535" w:name="_Toc466983211"/>
      <w:bookmarkStart w:id="1536" w:name="_Toc466984059"/>
      <w:bookmarkStart w:id="1537" w:name="_Toc466984908"/>
      <w:bookmarkStart w:id="1538" w:name="_Toc466985756"/>
      <w:bookmarkStart w:id="1539" w:name="_Toc466986605"/>
      <w:bookmarkStart w:id="1540" w:name="_Toc466987612"/>
      <w:bookmarkStart w:id="1541" w:name="_Toc466988619"/>
      <w:bookmarkStart w:id="1542" w:name="_Toc466989468"/>
      <w:bookmarkStart w:id="1543" w:name="_Toc466988456"/>
      <w:bookmarkStart w:id="1544" w:name="_Toc467137091"/>
      <w:bookmarkStart w:id="1545" w:name="_Toc467137939"/>
      <w:bookmarkStart w:id="1546" w:name="_Toc467160978"/>
      <w:bookmarkStart w:id="1547" w:name="_Toc467165241"/>
      <w:bookmarkStart w:id="1548" w:name="_Toc467241868"/>
      <w:bookmarkStart w:id="1549" w:name="_Toc467242728"/>
      <w:bookmarkStart w:id="1550" w:name="_Toc467243589"/>
      <w:bookmarkStart w:id="1551" w:name="_Toc467244449"/>
      <w:bookmarkStart w:id="1552" w:name="_Toc467245309"/>
      <w:bookmarkStart w:id="1553" w:name="_Toc467246169"/>
      <w:bookmarkStart w:id="1554" w:name="_Toc467247200"/>
      <w:bookmarkStart w:id="1555" w:name="_Toc467248060"/>
      <w:bookmarkStart w:id="1556" w:name="_Toc467246994"/>
      <w:bookmarkStart w:id="1557" w:name="_Toc467254379"/>
      <w:bookmarkStart w:id="1558" w:name="_Toc467481829"/>
      <w:bookmarkStart w:id="1559" w:name="_Toc467482688"/>
      <w:bookmarkStart w:id="1560" w:name="_Toc467483546"/>
      <w:bookmarkStart w:id="1561" w:name="_Toc467484405"/>
      <w:bookmarkStart w:id="1562" w:name="_Toc468198956"/>
      <w:bookmarkStart w:id="1563" w:name="_Toc331417821"/>
      <w:bookmarkStart w:id="1564" w:name="_Toc466027198"/>
      <w:bookmarkStart w:id="1565" w:name="_Toc466539145"/>
      <w:bookmarkStart w:id="1566" w:name="_Toc466972906"/>
      <w:bookmarkStart w:id="1567" w:name="_Toc466973755"/>
      <w:bookmarkStart w:id="1568" w:name="_Toc466977160"/>
      <w:bookmarkStart w:id="1569" w:name="_Toc466978009"/>
      <w:bookmarkStart w:id="1570" w:name="_Toc466979561"/>
      <w:bookmarkStart w:id="1571" w:name="_Toc466983212"/>
      <w:bookmarkStart w:id="1572" w:name="_Toc466984060"/>
      <w:bookmarkStart w:id="1573" w:name="_Toc466984909"/>
      <w:bookmarkStart w:id="1574" w:name="_Toc466985757"/>
      <w:bookmarkStart w:id="1575" w:name="_Toc466986606"/>
      <w:bookmarkStart w:id="1576" w:name="_Toc466987613"/>
      <w:bookmarkStart w:id="1577" w:name="_Toc466988620"/>
      <w:bookmarkStart w:id="1578" w:name="_Toc466989469"/>
      <w:bookmarkStart w:id="1579" w:name="_Toc466988463"/>
      <w:bookmarkStart w:id="1580" w:name="_Toc467137092"/>
      <w:bookmarkStart w:id="1581" w:name="_Toc467137940"/>
      <w:bookmarkStart w:id="1582" w:name="_Toc467160979"/>
      <w:bookmarkStart w:id="1583" w:name="_Toc467165242"/>
      <w:bookmarkStart w:id="1584" w:name="_Toc467241869"/>
      <w:bookmarkStart w:id="1585" w:name="_Toc467242729"/>
      <w:bookmarkStart w:id="1586" w:name="_Toc467243590"/>
      <w:bookmarkStart w:id="1587" w:name="_Toc467244450"/>
      <w:bookmarkStart w:id="1588" w:name="_Toc467245310"/>
      <w:bookmarkStart w:id="1589" w:name="_Toc467246170"/>
      <w:bookmarkStart w:id="1590" w:name="_Toc467247201"/>
      <w:bookmarkStart w:id="1591" w:name="_Toc467248061"/>
      <w:bookmarkStart w:id="1592" w:name="_Toc467246995"/>
      <w:bookmarkStart w:id="1593" w:name="_Toc467254380"/>
      <w:bookmarkStart w:id="1594" w:name="_Toc467481830"/>
      <w:bookmarkStart w:id="1595" w:name="_Toc467482689"/>
      <w:bookmarkStart w:id="1596" w:name="_Toc467483547"/>
      <w:bookmarkStart w:id="1597" w:name="_Toc467484406"/>
      <w:bookmarkStart w:id="1598" w:name="_Toc468198957"/>
      <w:bookmarkStart w:id="1599" w:name="_Toc466027200"/>
      <w:bookmarkStart w:id="1600" w:name="_Toc466539147"/>
      <w:bookmarkStart w:id="1601" w:name="_Toc466972908"/>
      <w:bookmarkStart w:id="1602" w:name="_Toc466973757"/>
      <w:bookmarkStart w:id="1603" w:name="_Toc466977162"/>
      <w:bookmarkStart w:id="1604" w:name="_Toc466978011"/>
      <w:bookmarkStart w:id="1605" w:name="_Toc466979563"/>
      <w:bookmarkStart w:id="1606" w:name="_Toc466983214"/>
      <w:bookmarkStart w:id="1607" w:name="_Toc466984062"/>
      <w:bookmarkStart w:id="1608" w:name="_Toc466984911"/>
      <w:bookmarkStart w:id="1609" w:name="_Toc466985759"/>
      <w:bookmarkStart w:id="1610" w:name="_Toc466986608"/>
      <w:bookmarkStart w:id="1611" w:name="_Toc466987615"/>
      <w:bookmarkStart w:id="1612" w:name="_Toc466988622"/>
      <w:bookmarkStart w:id="1613" w:name="_Toc466989471"/>
      <w:bookmarkStart w:id="1614" w:name="_Toc466988465"/>
      <w:bookmarkStart w:id="1615" w:name="_Toc467137094"/>
      <w:bookmarkStart w:id="1616" w:name="_Toc467137942"/>
      <w:bookmarkStart w:id="1617" w:name="_Toc467160981"/>
      <w:bookmarkStart w:id="1618" w:name="_Toc467165244"/>
      <w:bookmarkStart w:id="1619" w:name="_Toc467241871"/>
      <w:bookmarkStart w:id="1620" w:name="_Toc467242731"/>
      <w:bookmarkStart w:id="1621" w:name="_Toc467243592"/>
      <w:bookmarkStart w:id="1622" w:name="_Toc467244452"/>
      <w:bookmarkStart w:id="1623" w:name="_Toc467245312"/>
      <w:bookmarkStart w:id="1624" w:name="_Toc467246172"/>
      <w:bookmarkStart w:id="1625" w:name="_Toc467247203"/>
      <w:bookmarkStart w:id="1626" w:name="_Toc467248063"/>
      <w:bookmarkStart w:id="1627" w:name="_Toc467246997"/>
      <w:bookmarkStart w:id="1628" w:name="_Toc467254382"/>
      <w:bookmarkStart w:id="1629" w:name="_Toc467481832"/>
      <w:bookmarkStart w:id="1630" w:name="_Toc467482691"/>
      <w:bookmarkStart w:id="1631" w:name="_Toc467483549"/>
      <w:bookmarkStart w:id="1632" w:name="_Toc467484408"/>
      <w:bookmarkStart w:id="1633" w:name="_Toc468198959"/>
      <w:bookmarkStart w:id="1634" w:name="_Toc466027201"/>
      <w:bookmarkStart w:id="1635" w:name="_Toc466539148"/>
      <w:bookmarkStart w:id="1636" w:name="_Toc466972909"/>
      <w:bookmarkStart w:id="1637" w:name="_Toc466973758"/>
      <w:bookmarkStart w:id="1638" w:name="_Toc466977163"/>
      <w:bookmarkStart w:id="1639" w:name="_Toc466978012"/>
      <w:bookmarkStart w:id="1640" w:name="_Toc466979564"/>
      <w:bookmarkStart w:id="1641" w:name="_Toc466983215"/>
      <w:bookmarkStart w:id="1642" w:name="_Toc466984063"/>
      <w:bookmarkStart w:id="1643" w:name="_Toc466984912"/>
      <w:bookmarkStart w:id="1644" w:name="_Toc466985760"/>
      <w:bookmarkStart w:id="1645" w:name="_Toc466986609"/>
      <w:bookmarkStart w:id="1646" w:name="_Toc466987616"/>
      <w:bookmarkStart w:id="1647" w:name="_Toc466988623"/>
      <w:bookmarkStart w:id="1648" w:name="_Toc466989472"/>
      <w:bookmarkStart w:id="1649" w:name="_Toc466988466"/>
      <w:bookmarkStart w:id="1650" w:name="_Toc467137095"/>
      <w:bookmarkStart w:id="1651" w:name="_Toc467137943"/>
      <w:bookmarkStart w:id="1652" w:name="_Toc467160982"/>
      <w:bookmarkStart w:id="1653" w:name="_Toc467165245"/>
      <w:bookmarkStart w:id="1654" w:name="_Toc467241872"/>
      <w:bookmarkStart w:id="1655" w:name="_Toc467242732"/>
      <w:bookmarkStart w:id="1656" w:name="_Toc467243593"/>
      <w:bookmarkStart w:id="1657" w:name="_Toc467244453"/>
      <w:bookmarkStart w:id="1658" w:name="_Toc467245313"/>
      <w:bookmarkStart w:id="1659" w:name="_Toc467246173"/>
      <w:bookmarkStart w:id="1660" w:name="_Toc467247204"/>
      <w:bookmarkStart w:id="1661" w:name="_Toc467248064"/>
      <w:bookmarkStart w:id="1662" w:name="_Toc467246998"/>
      <w:bookmarkStart w:id="1663" w:name="_Toc467254383"/>
      <w:bookmarkStart w:id="1664" w:name="_Toc467481833"/>
      <w:bookmarkStart w:id="1665" w:name="_Toc467482692"/>
      <w:bookmarkStart w:id="1666" w:name="_Toc467483550"/>
      <w:bookmarkStart w:id="1667" w:name="_Toc467484409"/>
      <w:bookmarkStart w:id="1668" w:name="_Toc468198960"/>
      <w:bookmarkStart w:id="1669" w:name="_Toc469057338"/>
      <w:bookmarkStart w:id="1670" w:name="_Toc469058287"/>
      <w:bookmarkEnd w:id="14"/>
      <w:bookmarkEnd w:id="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lastRenderedPageBreak/>
        <w:tab/>
      </w:r>
      <w:bookmarkStart w:id="1671" w:name="_Toc469058288"/>
      <w:bookmarkStart w:id="1672" w:name="_Toc469046122"/>
      <w:bookmarkStart w:id="1673" w:name="_Toc141863152"/>
      <w:bookmarkStart w:id="1674" w:name="_Toc141868954"/>
      <w:bookmarkStart w:id="1675" w:name="_Toc141869284"/>
      <w:bookmarkStart w:id="1676" w:name="_Toc141869449"/>
      <w:bookmarkStart w:id="1677" w:name="_Toc141869613"/>
      <w:bookmarkStart w:id="1678" w:name="_Toc141869779"/>
      <w:bookmarkStart w:id="1679" w:name="_Toc152927525"/>
      <w:bookmarkEnd w:id="16"/>
      <w:bookmarkEnd w:id="17"/>
      <w:r w:rsidR="00B85D9B">
        <w:t>PROTOCOL SUMMARY</w:t>
      </w:r>
      <w:bookmarkEnd w:id="1671"/>
      <w:bookmarkEnd w:id="1672"/>
      <w:bookmarkEnd w:id="1673"/>
      <w:bookmarkEnd w:id="1674"/>
      <w:bookmarkEnd w:id="1675"/>
      <w:bookmarkEnd w:id="1676"/>
      <w:bookmarkEnd w:id="1677"/>
      <w:bookmarkEnd w:id="1678"/>
      <w:bookmarkEnd w:id="1679"/>
    </w:p>
    <w:p w14:paraId="6BB91265" w14:textId="77777777" w:rsidR="00DC0BFC" w:rsidRPr="003747D2" w:rsidRDefault="00DC0BFC" w:rsidP="00933989">
      <w:pPr>
        <w:spacing w:before="0"/>
        <w:rPr>
          <w:i/>
        </w:rPr>
      </w:pPr>
      <w:r w:rsidRPr="001A4D86">
        <w:rPr>
          <w:i/>
          <w:highlight w:val="yellow"/>
        </w:rPr>
        <w:t>No text is to be entered in this section; rather it should be included under the relevant subheadings below.</w:t>
      </w:r>
    </w:p>
    <w:p w14:paraId="36039DFC" w14:textId="0EFD4FD3" w:rsidR="00B85D9B" w:rsidRDefault="00B85D9B" w:rsidP="005627AC">
      <w:pPr>
        <w:pStyle w:val="Heading2"/>
      </w:pPr>
      <w:bookmarkStart w:id="1680" w:name="_Toc466022421"/>
      <w:bookmarkStart w:id="1681" w:name="_Toc466022707"/>
      <w:bookmarkStart w:id="1682" w:name="_Toc466022897"/>
      <w:bookmarkStart w:id="1683" w:name="_Toc466023014"/>
      <w:bookmarkStart w:id="1684" w:name="_Toc466023131"/>
      <w:bookmarkStart w:id="1685" w:name="_Toc466023573"/>
      <w:bookmarkStart w:id="1686" w:name="_Toc466025567"/>
      <w:bookmarkStart w:id="1687" w:name="_Toc466026876"/>
      <w:bookmarkStart w:id="1688" w:name="_Toc466027203"/>
      <w:bookmarkStart w:id="1689" w:name="_Toc466539150"/>
      <w:bookmarkStart w:id="1690" w:name="_Toc466972911"/>
      <w:bookmarkStart w:id="1691" w:name="_Toc466973760"/>
      <w:bookmarkStart w:id="1692" w:name="_Toc466977165"/>
      <w:bookmarkStart w:id="1693" w:name="_Toc466978014"/>
      <w:bookmarkStart w:id="1694" w:name="_Toc466979566"/>
      <w:bookmarkStart w:id="1695" w:name="_Toc466983217"/>
      <w:bookmarkStart w:id="1696" w:name="_Toc466984065"/>
      <w:bookmarkStart w:id="1697" w:name="_Toc466984914"/>
      <w:bookmarkStart w:id="1698" w:name="_Toc466985762"/>
      <w:bookmarkStart w:id="1699" w:name="_Toc466986611"/>
      <w:bookmarkStart w:id="1700" w:name="_Toc466987618"/>
      <w:bookmarkStart w:id="1701" w:name="_Toc466988625"/>
      <w:bookmarkStart w:id="1702" w:name="_Toc466989474"/>
      <w:bookmarkStart w:id="1703" w:name="_Toc466988468"/>
      <w:bookmarkStart w:id="1704" w:name="_Toc467137097"/>
      <w:bookmarkStart w:id="1705" w:name="_Toc467137945"/>
      <w:bookmarkStart w:id="1706" w:name="_Toc467160984"/>
      <w:bookmarkStart w:id="1707" w:name="_Toc467165247"/>
      <w:bookmarkStart w:id="1708" w:name="_Toc467241874"/>
      <w:bookmarkStart w:id="1709" w:name="_Toc467242734"/>
      <w:bookmarkStart w:id="1710" w:name="_Toc467243595"/>
      <w:bookmarkStart w:id="1711" w:name="_Toc467244455"/>
      <w:bookmarkStart w:id="1712" w:name="_Toc467245315"/>
      <w:bookmarkStart w:id="1713" w:name="_Toc467246175"/>
      <w:bookmarkStart w:id="1714" w:name="_Toc467247206"/>
      <w:bookmarkStart w:id="1715" w:name="_Toc467248066"/>
      <w:bookmarkStart w:id="1716" w:name="_Toc467247000"/>
      <w:bookmarkStart w:id="1717" w:name="_Toc467254385"/>
      <w:bookmarkStart w:id="1718" w:name="_Toc467481835"/>
      <w:bookmarkStart w:id="1719" w:name="_Toc467482694"/>
      <w:bookmarkStart w:id="1720" w:name="_Toc467483552"/>
      <w:bookmarkStart w:id="1721" w:name="_Toc467484411"/>
      <w:bookmarkStart w:id="1722" w:name="_Toc468198962"/>
      <w:bookmarkStart w:id="1723" w:name="_Toc466022422"/>
      <w:bookmarkStart w:id="1724" w:name="_Toc466022708"/>
      <w:bookmarkStart w:id="1725" w:name="_Toc466022898"/>
      <w:bookmarkStart w:id="1726" w:name="_Toc466023015"/>
      <w:bookmarkStart w:id="1727" w:name="_Toc466023132"/>
      <w:bookmarkStart w:id="1728" w:name="_Toc466023574"/>
      <w:bookmarkStart w:id="1729" w:name="_Toc466025568"/>
      <w:bookmarkStart w:id="1730" w:name="_Toc466026877"/>
      <w:bookmarkStart w:id="1731" w:name="_Toc466027204"/>
      <w:bookmarkStart w:id="1732" w:name="_Toc466539151"/>
      <w:bookmarkStart w:id="1733" w:name="_Toc466972912"/>
      <w:bookmarkStart w:id="1734" w:name="_Toc466973761"/>
      <w:bookmarkStart w:id="1735" w:name="_Toc466977166"/>
      <w:bookmarkStart w:id="1736" w:name="_Toc466978015"/>
      <w:bookmarkStart w:id="1737" w:name="_Toc466979567"/>
      <w:bookmarkStart w:id="1738" w:name="_Toc466983218"/>
      <w:bookmarkStart w:id="1739" w:name="_Toc466984066"/>
      <w:bookmarkStart w:id="1740" w:name="_Toc466984915"/>
      <w:bookmarkStart w:id="1741" w:name="_Toc466985763"/>
      <w:bookmarkStart w:id="1742" w:name="_Toc466986612"/>
      <w:bookmarkStart w:id="1743" w:name="_Toc466987619"/>
      <w:bookmarkStart w:id="1744" w:name="_Toc466988626"/>
      <w:bookmarkStart w:id="1745" w:name="_Toc466989475"/>
      <w:bookmarkStart w:id="1746" w:name="_Toc466988469"/>
      <w:bookmarkStart w:id="1747" w:name="_Toc467137098"/>
      <w:bookmarkStart w:id="1748" w:name="_Toc467137946"/>
      <w:bookmarkStart w:id="1749" w:name="_Toc467160985"/>
      <w:bookmarkStart w:id="1750" w:name="_Toc467165248"/>
      <w:bookmarkStart w:id="1751" w:name="_Toc467241875"/>
      <w:bookmarkStart w:id="1752" w:name="_Toc467242735"/>
      <w:bookmarkStart w:id="1753" w:name="_Toc467243596"/>
      <w:bookmarkStart w:id="1754" w:name="_Toc467244456"/>
      <w:bookmarkStart w:id="1755" w:name="_Toc467245316"/>
      <w:bookmarkStart w:id="1756" w:name="_Toc467246176"/>
      <w:bookmarkStart w:id="1757" w:name="_Toc467247207"/>
      <w:bookmarkStart w:id="1758" w:name="_Toc467248067"/>
      <w:bookmarkStart w:id="1759" w:name="_Toc467247005"/>
      <w:bookmarkStart w:id="1760" w:name="_Toc467254386"/>
      <w:bookmarkStart w:id="1761" w:name="_Toc467481836"/>
      <w:bookmarkStart w:id="1762" w:name="_Toc467482695"/>
      <w:bookmarkStart w:id="1763" w:name="_Toc467483553"/>
      <w:bookmarkStart w:id="1764" w:name="_Toc467484412"/>
      <w:bookmarkStart w:id="1765" w:name="_Toc468198963"/>
      <w:bookmarkStart w:id="1766" w:name="_Toc466022423"/>
      <w:bookmarkStart w:id="1767" w:name="_Toc466022709"/>
      <w:bookmarkStart w:id="1768" w:name="_Toc466022899"/>
      <w:bookmarkStart w:id="1769" w:name="_Toc466023016"/>
      <w:bookmarkStart w:id="1770" w:name="_Toc466023133"/>
      <w:bookmarkStart w:id="1771" w:name="_Toc466023575"/>
      <w:bookmarkStart w:id="1772" w:name="_Toc466025569"/>
      <w:bookmarkStart w:id="1773" w:name="_Toc466026878"/>
      <w:bookmarkStart w:id="1774" w:name="_Toc466027205"/>
      <w:bookmarkStart w:id="1775" w:name="_Toc466539152"/>
      <w:bookmarkStart w:id="1776" w:name="_Toc466972913"/>
      <w:bookmarkStart w:id="1777" w:name="_Toc466973762"/>
      <w:bookmarkStart w:id="1778" w:name="_Toc466977167"/>
      <w:bookmarkStart w:id="1779" w:name="_Toc466978016"/>
      <w:bookmarkStart w:id="1780" w:name="_Toc466979568"/>
      <w:bookmarkStart w:id="1781" w:name="_Toc466983219"/>
      <w:bookmarkStart w:id="1782" w:name="_Toc466984067"/>
      <w:bookmarkStart w:id="1783" w:name="_Toc466984916"/>
      <w:bookmarkStart w:id="1784" w:name="_Toc466985764"/>
      <w:bookmarkStart w:id="1785" w:name="_Toc466986613"/>
      <w:bookmarkStart w:id="1786" w:name="_Toc466987620"/>
      <w:bookmarkStart w:id="1787" w:name="_Toc466988627"/>
      <w:bookmarkStart w:id="1788" w:name="_Toc466989476"/>
      <w:bookmarkStart w:id="1789" w:name="_Toc466988470"/>
      <w:bookmarkStart w:id="1790" w:name="_Toc467137099"/>
      <w:bookmarkStart w:id="1791" w:name="_Toc467137947"/>
      <w:bookmarkStart w:id="1792" w:name="_Toc467160986"/>
      <w:bookmarkStart w:id="1793" w:name="_Toc467165249"/>
      <w:bookmarkStart w:id="1794" w:name="_Toc467241876"/>
      <w:bookmarkStart w:id="1795" w:name="_Toc467242736"/>
      <w:bookmarkStart w:id="1796" w:name="_Toc467243597"/>
      <w:bookmarkStart w:id="1797" w:name="_Toc467244457"/>
      <w:bookmarkStart w:id="1798" w:name="_Toc467245317"/>
      <w:bookmarkStart w:id="1799" w:name="_Toc467246177"/>
      <w:bookmarkStart w:id="1800" w:name="_Toc467247208"/>
      <w:bookmarkStart w:id="1801" w:name="_Toc467248068"/>
      <w:bookmarkStart w:id="1802" w:name="_Toc467247006"/>
      <w:bookmarkStart w:id="1803" w:name="_Toc467254387"/>
      <w:bookmarkStart w:id="1804" w:name="_Toc467481837"/>
      <w:bookmarkStart w:id="1805" w:name="_Toc467482696"/>
      <w:bookmarkStart w:id="1806" w:name="_Toc467483554"/>
      <w:bookmarkStart w:id="1807" w:name="_Toc467484413"/>
      <w:bookmarkStart w:id="1808" w:name="_Toc468198964"/>
      <w:bookmarkStart w:id="1809" w:name="_Toc466022424"/>
      <w:bookmarkStart w:id="1810" w:name="_Toc466022710"/>
      <w:bookmarkStart w:id="1811" w:name="_Toc466022900"/>
      <w:bookmarkStart w:id="1812" w:name="_Toc466023017"/>
      <w:bookmarkStart w:id="1813" w:name="_Toc466023134"/>
      <w:bookmarkStart w:id="1814" w:name="_Toc466023576"/>
      <w:bookmarkStart w:id="1815" w:name="_Toc466025570"/>
      <w:bookmarkStart w:id="1816" w:name="_Toc466026879"/>
      <w:bookmarkStart w:id="1817" w:name="_Toc466027206"/>
      <w:bookmarkStart w:id="1818" w:name="_Toc466539153"/>
      <w:bookmarkStart w:id="1819" w:name="_Toc466972914"/>
      <w:bookmarkStart w:id="1820" w:name="_Toc466973763"/>
      <w:bookmarkStart w:id="1821" w:name="_Toc466977168"/>
      <w:bookmarkStart w:id="1822" w:name="_Toc466978017"/>
      <w:bookmarkStart w:id="1823" w:name="_Toc466979569"/>
      <w:bookmarkStart w:id="1824" w:name="_Toc466983220"/>
      <w:bookmarkStart w:id="1825" w:name="_Toc466984068"/>
      <w:bookmarkStart w:id="1826" w:name="_Toc466984917"/>
      <w:bookmarkStart w:id="1827" w:name="_Toc466985765"/>
      <w:bookmarkStart w:id="1828" w:name="_Toc466986614"/>
      <w:bookmarkStart w:id="1829" w:name="_Toc466987621"/>
      <w:bookmarkStart w:id="1830" w:name="_Toc466988628"/>
      <w:bookmarkStart w:id="1831" w:name="_Toc466989477"/>
      <w:bookmarkStart w:id="1832" w:name="_Toc466988471"/>
      <w:bookmarkStart w:id="1833" w:name="_Toc467137100"/>
      <w:bookmarkStart w:id="1834" w:name="_Toc467137948"/>
      <w:bookmarkStart w:id="1835" w:name="_Toc467160987"/>
      <w:bookmarkStart w:id="1836" w:name="_Toc467165250"/>
      <w:bookmarkStart w:id="1837" w:name="_Toc467241877"/>
      <w:bookmarkStart w:id="1838" w:name="_Toc467242737"/>
      <w:bookmarkStart w:id="1839" w:name="_Toc467243598"/>
      <w:bookmarkStart w:id="1840" w:name="_Toc467244458"/>
      <w:bookmarkStart w:id="1841" w:name="_Toc467245318"/>
      <w:bookmarkStart w:id="1842" w:name="_Toc467246178"/>
      <w:bookmarkStart w:id="1843" w:name="_Toc467247209"/>
      <w:bookmarkStart w:id="1844" w:name="_Toc467248069"/>
      <w:bookmarkStart w:id="1845" w:name="_Toc467247007"/>
      <w:bookmarkStart w:id="1846" w:name="_Toc467254388"/>
      <w:bookmarkStart w:id="1847" w:name="_Toc467481838"/>
      <w:bookmarkStart w:id="1848" w:name="_Toc467482697"/>
      <w:bookmarkStart w:id="1849" w:name="_Toc467483555"/>
      <w:bookmarkStart w:id="1850" w:name="_Toc467484414"/>
      <w:bookmarkStart w:id="1851" w:name="_Toc468198965"/>
      <w:bookmarkStart w:id="1852" w:name="_Toc466022425"/>
      <w:bookmarkStart w:id="1853" w:name="_Toc466022711"/>
      <w:bookmarkStart w:id="1854" w:name="_Toc466022901"/>
      <w:bookmarkStart w:id="1855" w:name="_Toc466023018"/>
      <w:bookmarkStart w:id="1856" w:name="_Toc466023135"/>
      <w:bookmarkStart w:id="1857" w:name="_Toc466023577"/>
      <w:bookmarkStart w:id="1858" w:name="_Toc466025571"/>
      <w:bookmarkStart w:id="1859" w:name="_Toc466026880"/>
      <w:bookmarkStart w:id="1860" w:name="_Toc466027207"/>
      <w:bookmarkStart w:id="1861" w:name="_Toc466539154"/>
      <w:bookmarkStart w:id="1862" w:name="_Toc466972915"/>
      <w:bookmarkStart w:id="1863" w:name="_Toc466973764"/>
      <w:bookmarkStart w:id="1864" w:name="_Toc466977169"/>
      <w:bookmarkStart w:id="1865" w:name="_Toc466978018"/>
      <w:bookmarkStart w:id="1866" w:name="_Toc466979570"/>
      <w:bookmarkStart w:id="1867" w:name="_Toc466983221"/>
      <w:bookmarkStart w:id="1868" w:name="_Toc466984069"/>
      <w:bookmarkStart w:id="1869" w:name="_Toc466984918"/>
      <w:bookmarkStart w:id="1870" w:name="_Toc466985766"/>
      <w:bookmarkStart w:id="1871" w:name="_Toc466986615"/>
      <w:bookmarkStart w:id="1872" w:name="_Toc466987622"/>
      <w:bookmarkStart w:id="1873" w:name="_Toc466988629"/>
      <w:bookmarkStart w:id="1874" w:name="_Toc466989478"/>
      <w:bookmarkStart w:id="1875" w:name="_Toc466988472"/>
      <w:bookmarkStart w:id="1876" w:name="_Toc467137101"/>
      <w:bookmarkStart w:id="1877" w:name="_Toc467137949"/>
      <w:bookmarkStart w:id="1878" w:name="_Toc467160988"/>
      <w:bookmarkStart w:id="1879" w:name="_Toc467165251"/>
      <w:bookmarkStart w:id="1880" w:name="_Toc467241878"/>
      <w:bookmarkStart w:id="1881" w:name="_Toc467242738"/>
      <w:bookmarkStart w:id="1882" w:name="_Toc467243599"/>
      <w:bookmarkStart w:id="1883" w:name="_Toc467244459"/>
      <w:bookmarkStart w:id="1884" w:name="_Toc467245319"/>
      <w:bookmarkStart w:id="1885" w:name="_Toc467246179"/>
      <w:bookmarkStart w:id="1886" w:name="_Toc467247210"/>
      <w:bookmarkStart w:id="1887" w:name="_Toc467248070"/>
      <w:bookmarkStart w:id="1888" w:name="_Toc467247008"/>
      <w:bookmarkStart w:id="1889" w:name="_Toc467254389"/>
      <w:bookmarkStart w:id="1890" w:name="_Toc467481839"/>
      <w:bookmarkStart w:id="1891" w:name="_Toc467482698"/>
      <w:bookmarkStart w:id="1892" w:name="_Toc467483556"/>
      <w:bookmarkStart w:id="1893" w:name="_Toc467484415"/>
      <w:bookmarkStart w:id="1894" w:name="_Toc468198966"/>
      <w:bookmarkStart w:id="1895" w:name="_Toc469058289"/>
      <w:bookmarkStart w:id="1896" w:name="_Toc469046123"/>
      <w:bookmarkStart w:id="1897" w:name="_Ref531946751"/>
      <w:bookmarkStart w:id="1898" w:name="_Toc141863153"/>
      <w:bookmarkStart w:id="1899" w:name="_Toc141868955"/>
      <w:bookmarkStart w:id="1900" w:name="_Toc141869285"/>
      <w:bookmarkStart w:id="1901" w:name="_Toc141869450"/>
      <w:bookmarkStart w:id="1902" w:name="_Toc141869614"/>
      <w:bookmarkStart w:id="1903" w:name="_Toc141869780"/>
      <w:bookmarkStart w:id="1904" w:name="_Toc152927526"/>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r>
        <w:t>Synopsis</w:t>
      </w:r>
      <w:bookmarkEnd w:id="1895"/>
      <w:bookmarkEnd w:id="1896"/>
      <w:bookmarkEnd w:id="1897"/>
      <w:bookmarkEnd w:id="1898"/>
      <w:bookmarkEnd w:id="1899"/>
      <w:bookmarkEnd w:id="1900"/>
      <w:bookmarkEnd w:id="1901"/>
      <w:bookmarkEnd w:id="1902"/>
      <w:bookmarkEnd w:id="1903"/>
      <w:bookmarkEnd w:id="1904"/>
      <w:r w:rsidRPr="0032091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TOCOL SUMMARY"/>
      </w:tblPr>
      <w:tblGrid>
        <w:gridCol w:w="2307"/>
        <w:gridCol w:w="6323"/>
      </w:tblGrid>
      <w:tr w:rsidR="00656AEF" w:rsidRPr="00D345FD" w14:paraId="6FBF2BB8" w14:textId="77777777" w:rsidTr="00FD4F34">
        <w:tc>
          <w:tcPr>
            <w:tcW w:w="2307" w:type="dxa"/>
            <w:hideMark/>
          </w:tcPr>
          <w:p w14:paraId="43D09899" w14:textId="77777777" w:rsidR="00656AEF" w:rsidRPr="00D345FD" w:rsidRDefault="00656AEF" w:rsidP="00183E36">
            <w:pPr>
              <w:tabs>
                <w:tab w:val="left" w:pos="0"/>
              </w:tabs>
              <w:suppressAutoHyphens/>
              <w:spacing w:before="0" w:after="0"/>
              <w:rPr>
                <w:rFonts w:eastAsia="Times New Roman" w:cs="Times New Roman"/>
                <w:b/>
                <w:bCs/>
                <w:szCs w:val="22"/>
              </w:rPr>
            </w:pPr>
            <w:r w:rsidRPr="00D345FD">
              <w:rPr>
                <w:rFonts w:eastAsia="Times New Roman" w:cs="Times New Roman"/>
                <w:b/>
                <w:bCs/>
                <w:szCs w:val="22"/>
              </w:rPr>
              <w:t>Title:</w:t>
            </w:r>
          </w:p>
        </w:tc>
        <w:tc>
          <w:tcPr>
            <w:tcW w:w="6323" w:type="dxa"/>
            <w:hideMark/>
          </w:tcPr>
          <w:p w14:paraId="347B0D6F" w14:textId="77777777" w:rsidR="00656AEF" w:rsidRPr="00536639" w:rsidRDefault="00656AEF" w:rsidP="00183E36">
            <w:pPr>
              <w:spacing w:before="0" w:after="0"/>
              <w:rPr>
                <w:rFonts w:eastAsia="Times New Roman" w:cs="Times New Roman"/>
                <w:szCs w:val="22"/>
              </w:rPr>
            </w:pPr>
            <w:r w:rsidRPr="00536639">
              <w:rPr>
                <w:rFonts w:eastAsia="Times New Roman" w:cs="Times New Roman"/>
                <w:szCs w:val="22"/>
              </w:rPr>
              <w:t>&lt;Full title&gt;</w:t>
            </w:r>
          </w:p>
        </w:tc>
      </w:tr>
      <w:tr w:rsidR="00656AEF" w:rsidRPr="00D345FD" w14:paraId="10809BE0" w14:textId="77777777" w:rsidTr="00FD4F34">
        <w:tc>
          <w:tcPr>
            <w:tcW w:w="2307" w:type="dxa"/>
            <w:hideMark/>
          </w:tcPr>
          <w:p w14:paraId="3AFD078E" w14:textId="77777777" w:rsidR="00CA2BE0" w:rsidRDefault="00656AEF" w:rsidP="00CA2BE0">
            <w:pPr>
              <w:tabs>
                <w:tab w:val="left" w:pos="0"/>
              </w:tabs>
              <w:suppressAutoHyphens/>
              <w:spacing w:before="0" w:after="0"/>
              <w:jc w:val="left"/>
              <w:rPr>
                <w:rFonts w:eastAsia="Times New Roman" w:cs="Times New Roman"/>
                <w:b/>
                <w:bCs/>
                <w:szCs w:val="22"/>
              </w:rPr>
            </w:pPr>
            <w:r>
              <w:rPr>
                <w:rFonts w:eastAsia="Times New Roman" w:cs="Times New Roman"/>
                <w:b/>
                <w:bCs/>
                <w:szCs w:val="22"/>
              </w:rPr>
              <w:t>Study Des</w:t>
            </w:r>
            <w:r w:rsidR="00023731">
              <w:rPr>
                <w:rFonts w:eastAsia="Times New Roman" w:cs="Times New Roman"/>
                <w:b/>
                <w:bCs/>
                <w:szCs w:val="22"/>
              </w:rPr>
              <w:t>cription</w:t>
            </w:r>
            <w:r w:rsidRPr="00D345FD">
              <w:rPr>
                <w:rFonts w:eastAsia="Times New Roman" w:cs="Times New Roman"/>
                <w:b/>
                <w:bCs/>
                <w:szCs w:val="22"/>
              </w:rPr>
              <w:t>:</w:t>
            </w:r>
            <w:r w:rsidR="00CA2BE0" w:rsidRPr="00D345FD">
              <w:rPr>
                <w:rFonts w:eastAsia="Times New Roman" w:cs="Times New Roman"/>
                <w:b/>
                <w:bCs/>
                <w:szCs w:val="22"/>
              </w:rPr>
              <w:t xml:space="preserve"> </w:t>
            </w:r>
          </w:p>
          <w:p w14:paraId="4454A266" w14:textId="77777777" w:rsidR="00CA2BE0" w:rsidRDefault="00CA2BE0" w:rsidP="00CA2BE0">
            <w:pPr>
              <w:tabs>
                <w:tab w:val="left" w:pos="0"/>
              </w:tabs>
              <w:suppressAutoHyphens/>
              <w:spacing w:before="0" w:after="0"/>
              <w:jc w:val="left"/>
              <w:rPr>
                <w:rFonts w:eastAsia="Times New Roman" w:cs="Times New Roman"/>
                <w:b/>
                <w:bCs/>
                <w:szCs w:val="22"/>
              </w:rPr>
            </w:pPr>
          </w:p>
          <w:p w14:paraId="20AF8CCD" w14:textId="77777777" w:rsidR="00CA2BE0" w:rsidRDefault="00CA2BE0" w:rsidP="00CA2BE0">
            <w:pPr>
              <w:tabs>
                <w:tab w:val="left" w:pos="0"/>
              </w:tabs>
              <w:suppressAutoHyphens/>
              <w:spacing w:before="0" w:after="0"/>
              <w:jc w:val="left"/>
              <w:rPr>
                <w:rFonts w:eastAsia="Times New Roman" w:cs="Times New Roman"/>
                <w:b/>
                <w:bCs/>
                <w:szCs w:val="22"/>
              </w:rPr>
            </w:pPr>
          </w:p>
          <w:p w14:paraId="7B194DCB" w14:textId="77777777" w:rsidR="00CA2BE0" w:rsidRDefault="00CA2BE0" w:rsidP="00CA2BE0">
            <w:pPr>
              <w:tabs>
                <w:tab w:val="left" w:pos="0"/>
              </w:tabs>
              <w:suppressAutoHyphens/>
              <w:spacing w:before="0" w:after="0"/>
              <w:jc w:val="left"/>
              <w:rPr>
                <w:rFonts w:eastAsia="Times New Roman" w:cs="Times New Roman"/>
                <w:b/>
                <w:bCs/>
                <w:szCs w:val="22"/>
              </w:rPr>
            </w:pPr>
          </w:p>
          <w:p w14:paraId="52A0EA04" w14:textId="77777777" w:rsidR="00CA2BE0" w:rsidRDefault="00CA2BE0" w:rsidP="00CA2BE0">
            <w:pPr>
              <w:tabs>
                <w:tab w:val="left" w:pos="0"/>
              </w:tabs>
              <w:suppressAutoHyphens/>
              <w:spacing w:before="0" w:after="0"/>
              <w:jc w:val="left"/>
              <w:rPr>
                <w:rFonts w:eastAsia="Times New Roman" w:cs="Times New Roman"/>
                <w:b/>
                <w:bCs/>
                <w:szCs w:val="22"/>
              </w:rPr>
            </w:pPr>
          </w:p>
          <w:p w14:paraId="7FC6FF7C" w14:textId="77777777" w:rsidR="00CA2BE0" w:rsidRDefault="00CA2BE0" w:rsidP="00CA2BE0">
            <w:pPr>
              <w:tabs>
                <w:tab w:val="left" w:pos="0"/>
              </w:tabs>
              <w:suppressAutoHyphens/>
              <w:spacing w:before="0" w:after="0"/>
              <w:jc w:val="left"/>
              <w:rPr>
                <w:rFonts w:eastAsia="Times New Roman" w:cs="Times New Roman"/>
                <w:b/>
                <w:bCs/>
                <w:szCs w:val="22"/>
              </w:rPr>
            </w:pPr>
          </w:p>
          <w:p w14:paraId="22A090D5" w14:textId="18179C05" w:rsidR="00CA2BE0" w:rsidRPr="00D345FD" w:rsidRDefault="00CA2BE0" w:rsidP="00CA2BE0">
            <w:pPr>
              <w:tabs>
                <w:tab w:val="left" w:pos="0"/>
              </w:tabs>
              <w:suppressAutoHyphens/>
              <w:spacing w:before="0" w:after="0"/>
              <w:jc w:val="left"/>
              <w:rPr>
                <w:rFonts w:eastAsia="Times New Roman" w:cs="Times New Roman"/>
                <w:b/>
                <w:bCs/>
                <w:szCs w:val="22"/>
              </w:rPr>
            </w:pPr>
            <w:r w:rsidRPr="00D345FD">
              <w:rPr>
                <w:rFonts w:eastAsia="Times New Roman" w:cs="Times New Roman"/>
                <w:b/>
                <w:bCs/>
                <w:szCs w:val="22"/>
              </w:rPr>
              <w:t>Objectives</w:t>
            </w:r>
            <w:r>
              <w:rPr>
                <w:rFonts w:eastAsia="Times New Roman" w:cs="Times New Roman"/>
                <w:b/>
                <w:bCs/>
                <w:szCs w:val="22"/>
              </w:rPr>
              <w:t xml:space="preserve"> &amp; Endpoints</w:t>
            </w:r>
            <w:r w:rsidRPr="00D345FD">
              <w:rPr>
                <w:rFonts w:eastAsia="Times New Roman" w:cs="Times New Roman"/>
                <w:b/>
                <w:bCs/>
                <w:szCs w:val="22"/>
              </w:rPr>
              <w:t>:</w:t>
            </w:r>
          </w:p>
          <w:p w14:paraId="13FD2E3A" w14:textId="77777777" w:rsidR="00656AEF" w:rsidRPr="00D345FD" w:rsidRDefault="00656AEF" w:rsidP="00183E36">
            <w:pPr>
              <w:tabs>
                <w:tab w:val="left" w:pos="0"/>
              </w:tabs>
              <w:suppressAutoHyphens/>
              <w:spacing w:before="0" w:after="0"/>
              <w:rPr>
                <w:rFonts w:eastAsia="Times New Roman" w:cs="Times New Roman"/>
                <w:b/>
                <w:bCs/>
                <w:szCs w:val="22"/>
              </w:rPr>
            </w:pPr>
          </w:p>
        </w:tc>
        <w:tc>
          <w:tcPr>
            <w:tcW w:w="6323" w:type="dxa"/>
            <w:hideMark/>
          </w:tcPr>
          <w:p w14:paraId="1571776E" w14:textId="13258B92" w:rsidR="00656AEF" w:rsidRDefault="00656AEF" w:rsidP="003C75FB">
            <w:pPr>
              <w:tabs>
                <w:tab w:val="left" w:pos="0"/>
              </w:tabs>
              <w:suppressAutoHyphens/>
              <w:spacing w:before="0" w:after="0"/>
              <w:rPr>
                <w:rFonts w:eastAsia="Times New Roman" w:cs="Times New Roman"/>
                <w:i/>
                <w:iCs/>
                <w:szCs w:val="22"/>
              </w:rPr>
            </w:pPr>
            <w:r w:rsidRPr="001A4D86">
              <w:rPr>
                <w:rFonts w:eastAsia="Times New Roman" w:cs="Times New Roman"/>
                <w:i/>
                <w:szCs w:val="22"/>
                <w:highlight w:val="yellow"/>
              </w:rPr>
              <w:t xml:space="preserve">Provide a </w:t>
            </w:r>
            <w:r w:rsidR="00023731" w:rsidRPr="001A4D86">
              <w:rPr>
                <w:rFonts w:eastAsia="Times New Roman" w:cs="Times New Roman"/>
                <w:i/>
                <w:szCs w:val="22"/>
                <w:highlight w:val="yellow"/>
              </w:rPr>
              <w:t xml:space="preserve">short description of the protocol, including a brief statement of the study hypothesis. </w:t>
            </w:r>
            <w:r w:rsidRPr="001A4D86">
              <w:rPr>
                <w:rFonts w:eastAsia="Times New Roman" w:cs="Times New Roman"/>
                <w:i/>
                <w:iCs/>
                <w:szCs w:val="22"/>
                <w:highlight w:val="yellow"/>
              </w:rPr>
              <w:t>This should be only a few sentences in length.</w:t>
            </w:r>
            <w:r w:rsidRPr="00D345FD">
              <w:rPr>
                <w:rFonts w:eastAsia="Times New Roman" w:cs="Times New Roman"/>
                <w:i/>
                <w:iCs/>
                <w:szCs w:val="22"/>
              </w:rPr>
              <w:t xml:space="preserve"> </w:t>
            </w:r>
          </w:p>
          <w:p w14:paraId="50242560" w14:textId="77777777" w:rsidR="00CA2BE0" w:rsidRDefault="00CA2BE0" w:rsidP="003C75FB">
            <w:pPr>
              <w:tabs>
                <w:tab w:val="left" w:pos="0"/>
              </w:tabs>
              <w:suppressAutoHyphens/>
              <w:spacing w:before="0" w:after="0"/>
              <w:rPr>
                <w:rFonts w:eastAsia="Times New Roman" w:cs="Times New Roman"/>
                <w:i/>
                <w:iCs/>
                <w:szCs w:val="22"/>
              </w:rPr>
            </w:pPr>
          </w:p>
          <w:tbl>
            <w:tblPr>
              <w:tblStyle w:val="TableGrid"/>
              <w:tblW w:w="0" w:type="auto"/>
              <w:tblLook w:val="04A0" w:firstRow="1" w:lastRow="0" w:firstColumn="1" w:lastColumn="0" w:noHBand="0" w:noVBand="1"/>
            </w:tblPr>
            <w:tblGrid>
              <w:gridCol w:w="3048"/>
              <w:gridCol w:w="3049"/>
            </w:tblGrid>
            <w:tr w:rsidR="00CA2BE0" w14:paraId="7E5C1944" w14:textId="77777777" w:rsidTr="00933989">
              <w:tc>
                <w:tcPr>
                  <w:tcW w:w="3345" w:type="dxa"/>
                  <w:tcBorders>
                    <w:bottom w:val="single" w:sz="4" w:space="0" w:color="auto"/>
                  </w:tcBorders>
                  <w:shd w:val="clear" w:color="auto" w:fill="D9D9D9" w:themeFill="background1" w:themeFillShade="D9"/>
                </w:tcPr>
                <w:p w14:paraId="746B5DB6" w14:textId="1609BCE6" w:rsidR="00CA2BE0" w:rsidRPr="00933989" w:rsidRDefault="00CA2BE0" w:rsidP="003C75FB">
                  <w:pPr>
                    <w:tabs>
                      <w:tab w:val="left" w:pos="0"/>
                    </w:tabs>
                    <w:suppressAutoHyphens/>
                    <w:rPr>
                      <w:rFonts w:cs="Arial"/>
                      <w:b/>
                      <w:iCs/>
                      <w:szCs w:val="22"/>
                    </w:rPr>
                  </w:pPr>
                  <w:r w:rsidRPr="00933989">
                    <w:rPr>
                      <w:rFonts w:cs="Arial"/>
                      <w:b/>
                      <w:iCs/>
                      <w:szCs w:val="22"/>
                    </w:rPr>
                    <w:t>Objectives</w:t>
                  </w:r>
                </w:p>
              </w:tc>
              <w:tc>
                <w:tcPr>
                  <w:tcW w:w="3346" w:type="dxa"/>
                  <w:tcBorders>
                    <w:bottom w:val="single" w:sz="4" w:space="0" w:color="auto"/>
                  </w:tcBorders>
                  <w:shd w:val="clear" w:color="auto" w:fill="D9D9D9" w:themeFill="background1" w:themeFillShade="D9"/>
                </w:tcPr>
                <w:p w14:paraId="55F6F684" w14:textId="391B38E6" w:rsidR="00CA2BE0" w:rsidRPr="00933989" w:rsidRDefault="00CA2BE0" w:rsidP="003C75FB">
                  <w:pPr>
                    <w:tabs>
                      <w:tab w:val="left" w:pos="0"/>
                    </w:tabs>
                    <w:suppressAutoHyphens/>
                    <w:rPr>
                      <w:rFonts w:cs="Arial"/>
                      <w:b/>
                      <w:iCs/>
                      <w:szCs w:val="22"/>
                    </w:rPr>
                  </w:pPr>
                  <w:r w:rsidRPr="00933989">
                    <w:rPr>
                      <w:rFonts w:cs="Arial"/>
                      <w:b/>
                      <w:iCs/>
                      <w:szCs w:val="22"/>
                    </w:rPr>
                    <w:t>Endpoints</w:t>
                  </w:r>
                </w:p>
              </w:tc>
            </w:tr>
            <w:tr w:rsidR="00D25515" w14:paraId="4DD13D7E" w14:textId="77777777" w:rsidTr="00933989">
              <w:tc>
                <w:tcPr>
                  <w:tcW w:w="3345" w:type="dxa"/>
                  <w:shd w:val="clear" w:color="auto" w:fill="D9D9D9" w:themeFill="background1" w:themeFillShade="D9"/>
                </w:tcPr>
                <w:p w14:paraId="4E5AC8D1" w14:textId="39FD7F3D" w:rsidR="00D25515" w:rsidRPr="00933989" w:rsidRDefault="00D25515" w:rsidP="003C75FB">
                  <w:pPr>
                    <w:tabs>
                      <w:tab w:val="left" w:pos="0"/>
                    </w:tabs>
                    <w:suppressAutoHyphens/>
                    <w:rPr>
                      <w:rFonts w:cs="Arial"/>
                      <w:b/>
                      <w:iCs/>
                      <w:szCs w:val="22"/>
                    </w:rPr>
                  </w:pPr>
                  <w:r w:rsidRPr="00933989">
                    <w:rPr>
                      <w:rFonts w:cs="Arial"/>
                      <w:b/>
                      <w:iCs/>
                      <w:szCs w:val="22"/>
                    </w:rPr>
                    <w:t>Primary</w:t>
                  </w:r>
                </w:p>
              </w:tc>
              <w:tc>
                <w:tcPr>
                  <w:tcW w:w="3346" w:type="dxa"/>
                  <w:shd w:val="clear" w:color="auto" w:fill="D9D9D9" w:themeFill="background1" w:themeFillShade="D9"/>
                </w:tcPr>
                <w:p w14:paraId="0BD6E30E" w14:textId="77777777" w:rsidR="00D25515" w:rsidRPr="00933989" w:rsidRDefault="00D25515" w:rsidP="003C75FB">
                  <w:pPr>
                    <w:tabs>
                      <w:tab w:val="left" w:pos="0"/>
                    </w:tabs>
                    <w:suppressAutoHyphens/>
                    <w:rPr>
                      <w:rFonts w:cs="Arial"/>
                      <w:b/>
                      <w:iCs/>
                      <w:szCs w:val="22"/>
                    </w:rPr>
                  </w:pPr>
                </w:p>
              </w:tc>
            </w:tr>
            <w:tr w:rsidR="00D25515" w14:paraId="6AD4513D" w14:textId="77777777" w:rsidTr="00933989">
              <w:tc>
                <w:tcPr>
                  <w:tcW w:w="3345" w:type="dxa"/>
                  <w:tcBorders>
                    <w:bottom w:val="single" w:sz="4" w:space="0" w:color="auto"/>
                  </w:tcBorders>
                </w:tcPr>
                <w:p w14:paraId="5359762E" w14:textId="287DECC8" w:rsidR="00D25515" w:rsidRPr="00933989" w:rsidRDefault="00D25515" w:rsidP="003C75FB">
                  <w:pPr>
                    <w:tabs>
                      <w:tab w:val="left" w:pos="0"/>
                    </w:tabs>
                    <w:suppressAutoHyphens/>
                    <w:rPr>
                      <w:rFonts w:cs="Arial"/>
                      <w:b/>
                      <w:iCs/>
                      <w:szCs w:val="22"/>
                    </w:rPr>
                  </w:pPr>
                  <w:r w:rsidRPr="00AA3AA4">
                    <w:rPr>
                      <w:rFonts w:cs="Arial"/>
                      <w:szCs w:val="22"/>
                    </w:rPr>
                    <w:t xml:space="preserve">&lt;Primary Objective&gt; </w:t>
                  </w:r>
                </w:p>
              </w:tc>
              <w:tc>
                <w:tcPr>
                  <w:tcW w:w="3346" w:type="dxa"/>
                  <w:tcBorders>
                    <w:bottom w:val="single" w:sz="4" w:space="0" w:color="auto"/>
                  </w:tcBorders>
                </w:tcPr>
                <w:p w14:paraId="2A17B700" w14:textId="6E507779" w:rsidR="00D25515" w:rsidRPr="00933989" w:rsidRDefault="002C1029" w:rsidP="00D61AFC">
                  <w:pPr>
                    <w:tabs>
                      <w:tab w:val="left" w:pos="0"/>
                    </w:tabs>
                    <w:suppressAutoHyphens/>
                    <w:rPr>
                      <w:rFonts w:cs="Arial"/>
                      <w:iCs/>
                      <w:szCs w:val="22"/>
                      <w:highlight w:val="yellow"/>
                    </w:rPr>
                  </w:pPr>
                  <w:r w:rsidRPr="00AA3AA4">
                    <w:rPr>
                      <w:rFonts w:cs="Arial"/>
                      <w:szCs w:val="22"/>
                    </w:rPr>
                    <w:t xml:space="preserve">&lt;Primary Endpoint&gt; </w:t>
                  </w:r>
                </w:p>
              </w:tc>
            </w:tr>
            <w:tr w:rsidR="0015578A" w14:paraId="2A33FD13" w14:textId="77777777" w:rsidTr="00933989">
              <w:tc>
                <w:tcPr>
                  <w:tcW w:w="3345" w:type="dxa"/>
                  <w:shd w:val="clear" w:color="auto" w:fill="D9D9D9" w:themeFill="background1" w:themeFillShade="D9"/>
                </w:tcPr>
                <w:p w14:paraId="04D5A0DD" w14:textId="57FB5DF3" w:rsidR="0015578A" w:rsidRPr="00933989" w:rsidRDefault="0015578A" w:rsidP="003C75FB">
                  <w:pPr>
                    <w:tabs>
                      <w:tab w:val="left" w:pos="0"/>
                    </w:tabs>
                    <w:suppressAutoHyphens/>
                    <w:rPr>
                      <w:rFonts w:cs="Arial"/>
                      <w:b/>
                      <w:szCs w:val="22"/>
                    </w:rPr>
                  </w:pPr>
                  <w:r w:rsidRPr="00933989">
                    <w:rPr>
                      <w:rFonts w:cs="Arial"/>
                      <w:b/>
                      <w:szCs w:val="22"/>
                    </w:rPr>
                    <w:t>Secondary</w:t>
                  </w:r>
                </w:p>
              </w:tc>
              <w:tc>
                <w:tcPr>
                  <w:tcW w:w="3346" w:type="dxa"/>
                  <w:shd w:val="clear" w:color="auto" w:fill="D9D9D9" w:themeFill="background1" w:themeFillShade="D9"/>
                </w:tcPr>
                <w:p w14:paraId="1288EE8B" w14:textId="77777777" w:rsidR="0015578A" w:rsidRPr="00933989" w:rsidRDefault="0015578A" w:rsidP="003C75FB">
                  <w:pPr>
                    <w:tabs>
                      <w:tab w:val="left" w:pos="0"/>
                    </w:tabs>
                    <w:suppressAutoHyphens/>
                    <w:rPr>
                      <w:rFonts w:cs="Arial"/>
                      <w:iCs/>
                      <w:szCs w:val="22"/>
                      <w:highlight w:val="yellow"/>
                    </w:rPr>
                  </w:pPr>
                </w:p>
              </w:tc>
            </w:tr>
            <w:tr w:rsidR="0015578A" w14:paraId="2C40F5BA" w14:textId="77777777" w:rsidTr="00933989">
              <w:tc>
                <w:tcPr>
                  <w:tcW w:w="3345" w:type="dxa"/>
                  <w:tcBorders>
                    <w:bottom w:val="single" w:sz="4" w:space="0" w:color="auto"/>
                  </w:tcBorders>
                </w:tcPr>
                <w:p w14:paraId="584402AA" w14:textId="54E2A543" w:rsidR="0015578A" w:rsidRPr="00AA3AA4" w:rsidRDefault="0015578A" w:rsidP="003C75FB">
                  <w:pPr>
                    <w:tabs>
                      <w:tab w:val="left" w:pos="0"/>
                    </w:tabs>
                    <w:suppressAutoHyphens/>
                    <w:rPr>
                      <w:rFonts w:cs="Arial"/>
                      <w:szCs w:val="22"/>
                    </w:rPr>
                  </w:pPr>
                  <w:r w:rsidRPr="00AA3AA4">
                    <w:rPr>
                      <w:rFonts w:cs="Arial"/>
                      <w:szCs w:val="22"/>
                    </w:rPr>
                    <w:t>&lt;Secondary Objective&gt;</w:t>
                  </w:r>
                </w:p>
              </w:tc>
              <w:tc>
                <w:tcPr>
                  <w:tcW w:w="3346" w:type="dxa"/>
                  <w:tcBorders>
                    <w:bottom w:val="single" w:sz="4" w:space="0" w:color="auto"/>
                  </w:tcBorders>
                </w:tcPr>
                <w:p w14:paraId="4427219A" w14:textId="200443B0" w:rsidR="0015578A" w:rsidRPr="00933989" w:rsidRDefault="002C1029" w:rsidP="00D61AFC">
                  <w:pPr>
                    <w:tabs>
                      <w:tab w:val="left" w:pos="0"/>
                    </w:tabs>
                    <w:suppressAutoHyphens/>
                    <w:rPr>
                      <w:rFonts w:cs="Arial"/>
                      <w:iCs/>
                      <w:szCs w:val="22"/>
                      <w:highlight w:val="yellow"/>
                    </w:rPr>
                  </w:pPr>
                  <w:r w:rsidRPr="00AA3AA4">
                    <w:rPr>
                      <w:rFonts w:cs="Arial"/>
                      <w:szCs w:val="22"/>
                    </w:rPr>
                    <w:t>&lt;Secondary Endpoint&gt;</w:t>
                  </w:r>
                </w:p>
              </w:tc>
            </w:tr>
            <w:tr w:rsidR="0015578A" w14:paraId="7F0AC6FB" w14:textId="77777777" w:rsidTr="00933989">
              <w:tc>
                <w:tcPr>
                  <w:tcW w:w="3345" w:type="dxa"/>
                  <w:shd w:val="clear" w:color="auto" w:fill="BFBFBF" w:themeFill="background1" w:themeFillShade="BF"/>
                </w:tcPr>
                <w:p w14:paraId="186E3E26" w14:textId="0C0080FA" w:rsidR="0015578A" w:rsidRPr="00933989" w:rsidRDefault="0015578A" w:rsidP="003C75FB">
                  <w:pPr>
                    <w:tabs>
                      <w:tab w:val="left" w:pos="0"/>
                    </w:tabs>
                    <w:suppressAutoHyphens/>
                    <w:rPr>
                      <w:rFonts w:cs="Arial"/>
                      <w:b/>
                      <w:szCs w:val="22"/>
                    </w:rPr>
                  </w:pPr>
                  <w:r w:rsidRPr="00933989">
                    <w:rPr>
                      <w:rFonts w:cs="Arial"/>
                      <w:b/>
                      <w:szCs w:val="22"/>
                    </w:rPr>
                    <w:t>Exploratory</w:t>
                  </w:r>
                </w:p>
              </w:tc>
              <w:tc>
                <w:tcPr>
                  <w:tcW w:w="3346" w:type="dxa"/>
                  <w:shd w:val="clear" w:color="auto" w:fill="BFBFBF" w:themeFill="background1" w:themeFillShade="BF"/>
                </w:tcPr>
                <w:p w14:paraId="5852E43C" w14:textId="77777777" w:rsidR="0015578A" w:rsidRPr="00933989" w:rsidRDefault="0015578A" w:rsidP="003C75FB">
                  <w:pPr>
                    <w:tabs>
                      <w:tab w:val="left" w:pos="0"/>
                    </w:tabs>
                    <w:suppressAutoHyphens/>
                    <w:rPr>
                      <w:rFonts w:cs="Arial"/>
                      <w:iCs/>
                      <w:szCs w:val="22"/>
                      <w:highlight w:val="yellow"/>
                    </w:rPr>
                  </w:pPr>
                </w:p>
              </w:tc>
            </w:tr>
            <w:tr w:rsidR="0015578A" w14:paraId="6E6D652C" w14:textId="77777777" w:rsidTr="00CA2BE0">
              <w:tc>
                <w:tcPr>
                  <w:tcW w:w="3345" w:type="dxa"/>
                </w:tcPr>
                <w:p w14:paraId="0A93E886" w14:textId="77594431" w:rsidR="0015578A" w:rsidRPr="00AA3AA4" w:rsidRDefault="0015578A" w:rsidP="003C75FB">
                  <w:pPr>
                    <w:tabs>
                      <w:tab w:val="left" w:pos="0"/>
                    </w:tabs>
                    <w:suppressAutoHyphens/>
                    <w:rPr>
                      <w:rFonts w:cs="Arial"/>
                      <w:szCs w:val="22"/>
                    </w:rPr>
                  </w:pPr>
                  <w:r w:rsidRPr="00AA3AA4">
                    <w:rPr>
                      <w:rFonts w:cs="Arial"/>
                      <w:szCs w:val="22"/>
                    </w:rPr>
                    <w:t>&lt;Exploratory Objective&gt;</w:t>
                  </w:r>
                </w:p>
              </w:tc>
              <w:tc>
                <w:tcPr>
                  <w:tcW w:w="3346" w:type="dxa"/>
                </w:tcPr>
                <w:p w14:paraId="674C1FD0" w14:textId="0B1E341D" w:rsidR="0015578A" w:rsidRPr="00933989" w:rsidRDefault="002C1029" w:rsidP="00D61AFC">
                  <w:pPr>
                    <w:tabs>
                      <w:tab w:val="left" w:pos="0"/>
                    </w:tabs>
                    <w:suppressAutoHyphens/>
                    <w:rPr>
                      <w:rFonts w:cs="Arial"/>
                      <w:iCs/>
                      <w:szCs w:val="22"/>
                      <w:highlight w:val="yellow"/>
                    </w:rPr>
                  </w:pPr>
                  <w:r w:rsidRPr="00AA3AA4">
                    <w:rPr>
                      <w:rFonts w:cs="Arial"/>
                      <w:szCs w:val="22"/>
                    </w:rPr>
                    <w:t>&lt;Exploratory Endpoint&gt;</w:t>
                  </w:r>
                </w:p>
              </w:tc>
            </w:tr>
          </w:tbl>
          <w:p w14:paraId="72E32EA0" w14:textId="77777777" w:rsidR="00CA2BE0" w:rsidRPr="00D345FD" w:rsidRDefault="00CA2BE0" w:rsidP="003C75FB">
            <w:pPr>
              <w:tabs>
                <w:tab w:val="left" w:pos="0"/>
              </w:tabs>
              <w:suppressAutoHyphens/>
              <w:spacing w:before="0" w:after="0"/>
              <w:rPr>
                <w:rFonts w:eastAsia="Times New Roman" w:cs="Times New Roman"/>
                <w:i/>
                <w:iCs/>
                <w:color w:val="44546A"/>
                <w:szCs w:val="22"/>
              </w:rPr>
            </w:pPr>
          </w:p>
        </w:tc>
      </w:tr>
      <w:tr w:rsidR="00656AEF" w:rsidRPr="00D345FD" w14:paraId="69E903F2" w14:textId="77777777" w:rsidTr="00FD4F34">
        <w:tc>
          <w:tcPr>
            <w:tcW w:w="2307" w:type="dxa"/>
          </w:tcPr>
          <w:p w14:paraId="66A7D66A" w14:textId="77777777" w:rsidR="00656AEF" w:rsidRPr="00D345FD" w:rsidRDefault="00656AEF" w:rsidP="00CA2BE0">
            <w:pPr>
              <w:tabs>
                <w:tab w:val="left" w:pos="0"/>
              </w:tabs>
              <w:suppressAutoHyphens/>
              <w:spacing w:before="0" w:after="0"/>
              <w:jc w:val="left"/>
              <w:rPr>
                <w:rFonts w:eastAsia="Times New Roman" w:cs="Times New Roman"/>
                <w:b/>
                <w:bCs/>
                <w:iCs/>
                <w:color w:val="0070C0"/>
                <w:szCs w:val="22"/>
              </w:rPr>
            </w:pPr>
          </w:p>
        </w:tc>
        <w:tc>
          <w:tcPr>
            <w:tcW w:w="6323" w:type="dxa"/>
            <w:hideMark/>
          </w:tcPr>
          <w:p w14:paraId="4FD999AB" w14:textId="11DE433C" w:rsidR="0015578A" w:rsidRPr="001A4D86" w:rsidRDefault="00961A8D" w:rsidP="007B4145">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Include the primary and secondary objectives. These </w:t>
            </w:r>
            <w:r w:rsidR="00656AEF" w:rsidRPr="001A4D86">
              <w:rPr>
                <w:rFonts w:eastAsia="Times New Roman" w:cs="Times New Roman"/>
                <w:i/>
                <w:szCs w:val="22"/>
                <w:highlight w:val="yellow"/>
              </w:rPr>
              <w:t xml:space="preserve">objectives </w:t>
            </w:r>
            <w:r w:rsidRPr="001A4D86">
              <w:rPr>
                <w:rFonts w:eastAsia="Times New Roman" w:cs="Times New Roman"/>
                <w:i/>
                <w:szCs w:val="22"/>
                <w:highlight w:val="yellow"/>
              </w:rPr>
              <w:t>should be the</w:t>
            </w:r>
            <w:r w:rsidR="00656AEF" w:rsidRPr="001A4D86">
              <w:rPr>
                <w:rFonts w:eastAsia="Times New Roman" w:cs="Times New Roman"/>
                <w:i/>
                <w:szCs w:val="22"/>
                <w:highlight w:val="yellow"/>
              </w:rPr>
              <w:t xml:space="preserve"> same as the objectives contained in the body of the protocol</w:t>
            </w:r>
            <w:r w:rsidR="000D08B5" w:rsidRPr="001A4D86">
              <w:rPr>
                <w:rFonts w:eastAsia="Times New Roman" w:cs="Times New Roman"/>
                <w:i/>
                <w:szCs w:val="22"/>
                <w:highlight w:val="yellow"/>
              </w:rPr>
              <w:t xml:space="preserve">. </w:t>
            </w:r>
          </w:p>
        </w:tc>
      </w:tr>
      <w:tr w:rsidR="00656AEF" w:rsidRPr="00D345FD" w14:paraId="51A3F972" w14:textId="77777777" w:rsidTr="00FD4F34">
        <w:tc>
          <w:tcPr>
            <w:tcW w:w="2307" w:type="dxa"/>
            <w:hideMark/>
          </w:tcPr>
          <w:p w14:paraId="3CAEE5C3" w14:textId="42CE8F12" w:rsidR="00656AEF" w:rsidRPr="00D345FD" w:rsidRDefault="00656AEF" w:rsidP="00183E36">
            <w:pPr>
              <w:tabs>
                <w:tab w:val="left" w:pos="0"/>
              </w:tabs>
              <w:suppressAutoHyphens/>
              <w:spacing w:before="0" w:after="0"/>
              <w:rPr>
                <w:rFonts w:eastAsia="Times New Roman" w:cs="Times New Roman"/>
                <w:b/>
                <w:bCs/>
                <w:szCs w:val="22"/>
              </w:rPr>
            </w:pPr>
          </w:p>
        </w:tc>
        <w:tc>
          <w:tcPr>
            <w:tcW w:w="6323" w:type="dxa"/>
            <w:hideMark/>
          </w:tcPr>
          <w:p w14:paraId="1CB132C0" w14:textId="53A96900" w:rsidR="00656AEF" w:rsidRPr="001A4D86" w:rsidRDefault="00961A8D" w:rsidP="00183E36">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Include the primary endpoint and secondary endpoints. These </w:t>
            </w:r>
            <w:r w:rsidR="00656AEF" w:rsidRPr="001A4D86">
              <w:rPr>
                <w:rFonts w:eastAsia="Times New Roman" w:cs="Times New Roman"/>
                <w:i/>
                <w:szCs w:val="22"/>
                <w:highlight w:val="yellow"/>
              </w:rPr>
              <w:t xml:space="preserve">endpoints </w:t>
            </w:r>
            <w:r w:rsidRPr="001A4D86">
              <w:rPr>
                <w:rFonts w:eastAsia="Times New Roman" w:cs="Times New Roman"/>
                <w:i/>
                <w:szCs w:val="22"/>
                <w:highlight w:val="yellow"/>
              </w:rPr>
              <w:t>should be the</w:t>
            </w:r>
            <w:r w:rsidR="00656AEF" w:rsidRPr="001A4D86">
              <w:rPr>
                <w:rFonts w:eastAsia="Times New Roman" w:cs="Times New Roman"/>
                <w:i/>
                <w:szCs w:val="22"/>
                <w:highlight w:val="yellow"/>
              </w:rPr>
              <w:t xml:space="preserve"> same as the endpoints contained in the body of the protocol</w:t>
            </w:r>
            <w:r w:rsidR="000D08B5" w:rsidRPr="001A4D86">
              <w:rPr>
                <w:rFonts w:eastAsia="Times New Roman" w:cs="Times New Roman"/>
                <w:i/>
                <w:szCs w:val="22"/>
                <w:highlight w:val="yellow"/>
              </w:rPr>
              <w:t xml:space="preserve">. </w:t>
            </w:r>
          </w:p>
          <w:p w14:paraId="0E85C5A3" w14:textId="77777777" w:rsidR="00EB7EF4" w:rsidRPr="001A4D86" w:rsidRDefault="00EB7EF4" w:rsidP="00183E36">
            <w:pPr>
              <w:tabs>
                <w:tab w:val="left" w:pos="0"/>
              </w:tabs>
              <w:suppressAutoHyphens/>
              <w:spacing w:before="0" w:after="0"/>
              <w:rPr>
                <w:rFonts w:eastAsia="Times New Roman" w:cs="Times New Roman"/>
                <w:i/>
                <w:szCs w:val="22"/>
                <w:highlight w:val="yellow"/>
              </w:rPr>
            </w:pPr>
          </w:p>
          <w:p w14:paraId="24C99BC2" w14:textId="4466CC0C" w:rsidR="00EB7EF4" w:rsidRPr="001A4D86" w:rsidRDefault="00EB7EF4" w:rsidP="00183E36">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Refer to </w:t>
            </w:r>
            <w:r w:rsidRPr="001A4D86">
              <w:rPr>
                <w:rStyle w:val="CrossRefStyle"/>
                <w:highlight w:val="yellow"/>
              </w:rPr>
              <w:t xml:space="preserve">section </w:t>
            </w:r>
            <w:r w:rsidRPr="001A4D86">
              <w:rPr>
                <w:rStyle w:val="CrossRefStyle"/>
                <w:highlight w:val="yellow"/>
              </w:rPr>
              <w:fldChar w:fldCharType="begin"/>
            </w:r>
            <w:r w:rsidRPr="001A4D86">
              <w:rPr>
                <w:rStyle w:val="CrossRefStyle"/>
                <w:highlight w:val="yellow"/>
              </w:rPr>
              <w:instrText xml:space="preserve"> REF _Ref513112641 \r \h  \* MERGEFORMAT </w:instrText>
            </w:r>
            <w:r w:rsidRPr="001A4D86">
              <w:rPr>
                <w:rStyle w:val="CrossRefStyle"/>
                <w:highlight w:val="yellow"/>
              </w:rPr>
            </w:r>
            <w:r w:rsidRPr="001A4D86">
              <w:rPr>
                <w:rStyle w:val="CrossRefStyle"/>
                <w:highlight w:val="yellow"/>
              </w:rPr>
              <w:fldChar w:fldCharType="separate"/>
            </w:r>
            <w:r w:rsidR="000810EA">
              <w:rPr>
                <w:rStyle w:val="CrossRefStyle"/>
                <w:highlight w:val="yellow"/>
              </w:rPr>
              <w:t>3</w:t>
            </w:r>
            <w:r w:rsidRPr="001A4D86">
              <w:rPr>
                <w:rStyle w:val="CrossRefStyle"/>
                <w:highlight w:val="yellow"/>
              </w:rPr>
              <w:fldChar w:fldCharType="end"/>
            </w:r>
            <w:r w:rsidRPr="001A4D86">
              <w:rPr>
                <w:rFonts w:eastAsia="Times New Roman" w:cs="Times New Roman"/>
                <w:i/>
                <w:szCs w:val="22"/>
                <w:highlight w:val="yellow"/>
              </w:rPr>
              <w:t xml:space="preserve"> for instructions on objectives and endpoints.</w:t>
            </w:r>
          </w:p>
          <w:p w14:paraId="485A776A" w14:textId="24D8E292" w:rsidR="00656AEF" w:rsidRPr="001A4D86" w:rsidRDefault="00656AEF" w:rsidP="00183E36">
            <w:pPr>
              <w:tabs>
                <w:tab w:val="left" w:pos="0"/>
              </w:tabs>
              <w:suppressAutoHyphens/>
              <w:spacing w:before="0" w:after="0"/>
              <w:rPr>
                <w:rFonts w:eastAsia="Times New Roman" w:cs="Times New Roman"/>
                <w:szCs w:val="22"/>
                <w:highlight w:val="yellow"/>
              </w:rPr>
            </w:pPr>
          </w:p>
        </w:tc>
      </w:tr>
      <w:tr w:rsidR="00656AEF" w:rsidRPr="00D345FD" w14:paraId="6E525E03" w14:textId="77777777" w:rsidTr="00FD4F34">
        <w:tc>
          <w:tcPr>
            <w:tcW w:w="2307" w:type="dxa"/>
            <w:hideMark/>
          </w:tcPr>
          <w:p w14:paraId="1AA55F63" w14:textId="31AE6352" w:rsidR="003E07A3" w:rsidRPr="00D345FD" w:rsidRDefault="006E6B2B" w:rsidP="00460EEA">
            <w:pPr>
              <w:tabs>
                <w:tab w:val="left" w:pos="0"/>
              </w:tabs>
              <w:suppressAutoHyphens/>
              <w:spacing w:before="0" w:after="0"/>
              <w:rPr>
                <w:rFonts w:eastAsia="Times New Roman" w:cs="Times New Roman"/>
                <w:b/>
                <w:bCs/>
                <w:szCs w:val="22"/>
              </w:rPr>
            </w:pPr>
            <w:r>
              <w:rPr>
                <w:rFonts w:eastAsia="Times New Roman" w:cs="Times New Roman"/>
                <w:b/>
                <w:bCs/>
                <w:szCs w:val="22"/>
              </w:rPr>
              <w:t xml:space="preserve">Study </w:t>
            </w:r>
            <w:r w:rsidR="00656AEF" w:rsidRPr="00D345FD">
              <w:rPr>
                <w:rFonts w:eastAsia="Times New Roman" w:cs="Times New Roman"/>
                <w:b/>
                <w:bCs/>
                <w:szCs w:val="22"/>
              </w:rPr>
              <w:t>Population</w:t>
            </w:r>
            <w:r w:rsidR="00534428">
              <w:rPr>
                <w:rFonts w:eastAsia="Times New Roman" w:cs="Times New Roman"/>
                <w:b/>
                <w:bCs/>
                <w:szCs w:val="22"/>
              </w:rPr>
              <w:t xml:space="preserve"> </w:t>
            </w:r>
          </w:p>
        </w:tc>
        <w:tc>
          <w:tcPr>
            <w:tcW w:w="6323" w:type="dxa"/>
            <w:hideMark/>
          </w:tcPr>
          <w:p w14:paraId="26D322B2" w14:textId="77777777" w:rsidR="003E07A3" w:rsidRPr="001A4D86" w:rsidRDefault="00656AEF" w:rsidP="00140729">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Specify </w:t>
            </w:r>
            <w:r w:rsidR="000D08B5" w:rsidRPr="001A4D86">
              <w:rPr>
                <w:rFonts w:eastAsia="Times New Roman" w:cs="Times New Roman"/>
                <w:i/>
                <w:szCs w:val="22"/>
                <w:highlight w:val="yellow"/>
              </w:rPr>
              <w:t xml:space="preserve">the </w:t>
            </w:r>
            <w:r w:rsidRPr="001A4D86">
              <w:rPr>
                <w:rFonts w:eastAsia="Times New Roman" w:cs="Times New Roman"/>
                <w:i/>
                <w:szCs w:val="22"/>
                <w:highlight w:val="yellow"/>
              </w:rPr>
              <w:t>sample size, gender, age, demographic group, general health status,</w:t>
            </w:r>
            <w:r w:rsidR="000D08B5" w:rsidRPr="001A4D86">
              <w:rPr>
                <w:rFonts w:eastAsia="Times New Roman" w:cs="Times New Roman"/>
                <w:i/>
                <w:szCs w:val="22"/>
                <w:highlight w:val="yellow"/>
              </w:rPr>
              <w:t xml:space="preserve"> and</w:t>
            </w:r>
            <w:r w:rsidRPr="001A4D86">
              <w:rPr>
                <w:rFonts w:eastAsia="Times New Roman" w:cs="Times New Roman"/>
                <w:i/>
                <w:szCs w:val="22"/>
                <w:highlight w:val="yellow"/>
              </w:rPr>
              <w:t xml:space="preserve"> geographic location.</w:t>
            </w:r>
          </w:p>
          <w:p w14:paraId="55490BB1" w14:textId="24291E12" w:rsidR="00AA3AA4" w:rsidRPr="001A4D86" w:rsidRDefault="00AA3AA4" w:rsidP="00140729">
            <w:pPr>
              <w:tabs>
                <w:tab w:val="left" w:pos="0"/>
              </w:tabs>
              <w:suppressAutoHyphens/>
              <w:spacing w:before="0" w:after="0"/>
              <w:rPr>
                <w:rFonts w:eastAsia="Times New Roman" w:cs="Times New Roman"/>
                <w:i/>
                <w:szCs w:val="22"/>
                <w:highlight w:val="yellow"/>
              </w:rPr>
            </w:pPr>
          </w:p>
        </w:tc>
      </w:tr>
      <w:tr w:rsidR="00656AEF" w:rsidRPr="00D345FD" w14:paraId="29D5FB99" w14:textId="77777777" w:rsidTr="00FD4F34">
        <w:tc>
          <w:tcPr>
            <w:tcW w:w="2307" w:type="dxa"/>
            <w:hideMark/>
          </w:tcPr>
          <w:p w14:paraId="37354298" w14:textId="77777777" w:rsidR="00656AEF" w:rsidRPr="00D345FD" w:rsidRDefault="00400186" w:rsidP="00F22575">
            <w:pPr>
              <w:tabs>
                <w:tab w:val="left" w:pos="0"/>
              </w:tabs>
              <w:suppressAutoHyphens/>
              <w:spacing w:before="0" w:after="0"/>
              <w:jc w:val="left"/>
              <w:rPr>
                <w:rFonts w:eastAsia="Times New Roman" w:cs="Times New Roman"/>
                <w:b/>
                <w:bCs/>
                <w:szCs w:val="22"/>
              </w:rPr>
            </w:pPr>
            <w:r>
              <w:rPr>
                <w:rFonts w:eastAsia="Times New Roman" w:cs="Times New Roman"/>
                <w:b/>
                <w:bCs/>
                <w:szCs w:val="22"/>
              </w:rPr>
              <w:t xml:space="preserve">Description of </w:t>
            </w:r>
            <w:r w:rsidR="00656AEF" w:rsidRPr="00D345FD">
              <w:rPr>
                <w:rFonts w:eastAsia="Times New Roman" w:cs="Times New Roman"/>
                <w:b/>
                <w:bCs/>
                <w:szCs w:val="22"/>
              </w:rPr>
              <w:t>Sites</w:t>
            </w:r>
            <w:r>
              <w:rPr>
                <w:rFonts w:eastAsia="Times New Roman" w:cs="Times New Roman"/>
                <w:b/>
                <w:bCs/>
                <w:szCs w:val="22"/>
              </w:rPr>
              <w:t>/Facilities</w:t>
            </w:r>
            <w:r w:rsidR="00656AEF" w:rsidRPr="00D345FD">
              <w:rPr>
                <w:rFonts w:eastAsia="Times New Roman" w:cs="Times New Roman"/>
                <w:b/>
                <w:bCs/>
                <w:szCs w:val="22"/>
              </w:rPr>
              <w:t xml:space="preserve"> </w:t>
            </w:r>
            <w:r>
              <w:rPr>
                <w:rFonts w:eastAsia="Times New Roman" w:cs="Times New Roman"/>
                <w:b/>
                <w:bCs/>
                <w:szCs w:val="22"/>
              </w:rPr>
              <w:t>E</w:t>
            </w:r>
            <w:r w:rsidR="00656AEF" w:rsidRPr="00D345FD">
              <w:rPr>
                <w:rFonts w:eastAsia="Times New Roman" w:cs="Times New Roman"/>
                <w:b/>
                <w:bCs/>
                <w:szCs w:val="22"/>
              </w:rPr>
              <w:t xml:space="preserve">nrolling </w:t>
            </w:r>
            <w:r>
              <w:rPr>
                <w:rFonts w:eastAsia="Times New Roman" w:cs="Times New Roman"/>
                <w:b/>
                <w:bCs/>
                <w:szCs w:val="22"/>
              </w:rPr>
              <w:t>P</w:t>
            </w:r>
            <w:r w:rsidR="00656AEF">
              <w:rPr>
                <w:rFonts w:eastAsia="Times New Roman" w:cs="Times New Roman"/>
                <w:b/>
                <w:bCs/>
                <w:szCs w:val="22"/>
              </w:rPr>
              <w:t>articipants</w:t>
            </w:r>
            <w:r w:rsidR="00656AEF" w:rsidRPr="00D345FD">
              <w:rPr>
                <w:rFonts w:eastAsia="Times New Roman" w:cs="Times New Roman"/>
                <w:b/>
                <w:bCs/>
                <w:szCs w:val="22"/>
              </w:rPr>
              <w:t>:</w:t>
            </w:r>
          </w:p>
        </w:tc>
        <w:tc>
          <w:tcPr>
            <w:tcW w:w="6323" w:type="dxa"/>
            <w:hideMark/>
          </w:tcPr>
          <w:p w14:paraId="11489DAF" w14:textId="0F483F36" w:rsidR="00AA3AA4" w:rsidRPr="001A4D86" w:rsidRDefault="00656AEF" w:rsidP="007B4145">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Provide a brief description of planned </w:t>
            </w:r>
            <w:r w:rsidR="00400186" w:rsidRPr="001A4D86">
              <w:rPr>
                <w:rFonts w:eastAsia="Times New Roman" w:cs="Times New Roman"/>
                <w:i/>
                <w:szCs w:val="22"/>
                <w:highlight w:val="yellow"/>
              </w:rPr>
              <w:t xml:space="preserve">facilities/participating sites enrolling </w:t>
            </w:r>
            <w:r w:rsidRPr="001A4D86">
              <w:rPr>
                <w:rFonts w:eastAsia="Times New Roman" w:cs="Times New Roman"/>
                <w:i/>
                <w:szCs w:val="22"/>
                <w:highlight w:val="yellow"/>
              </w:rPr>
              <w:t>participa</w:t>
            </w:r>
            <w:r w:rsidR="00400186" w:rsidRPr="001A4D86">
              <w:rPr>
                <w:rFonts w:eastAsia="Times New Roman" w:cs="Times New Roman"/>
                <w:i/>
                <w:szCs w:val="22"/>
                <w:highlight w:val="yellow"/>
              </w:rPr>
              <w:t>n</w:t>
            </w:r>
            <w:r w:rsidRPr="001A4D86">
              <w:rPr>
                <w:rFonts w:eastAsia="Times New Roman" w:cs="Times New Roman"/>
                <w:i/>
                <w:szCs w:val="22"/>
                <w:highlight w:val="yellow"/>
              </w:rPr>
              <w:t>t</w:t>
            </w:r>
            <w:r w:rsidR="00400186" w:rsidRPr="001A4D86">
              <w:rPr>
                <w:rFonts w:eastAsia="Times New Roman" w:cs="Times New Roman"/>
                <w:i/>
                <w:szCs w:val="22"/>
                <w:highlight w:val="yellow"/>
              </w:rPr>
              <w:t>s</w:t>
            </w:r>
            <w:r w:rsidRPr="001A4D86">
              <w:rPr>
                <w:rFonts w:eastAsia="Times New Roman" w:cs="Times New Roman"/>
                <w:i/>
                <w:szCs w:val="22"/>
                <w:highlight w:val="yellow"/>
              </w:rPr>
              <w:t xml:space="preserve">. </w:t>
            </w:r>
          </w:p>
        </w:tc>
      </w:tr>
      <w:tr w:rsidR="00656AEF" w:rsidRPr="00D345FD" w14:paraId="2C5B60DC" w14:textId="13BE4E03" w:rsidTr="00FD4F34">
        <w:tc>
          <w:tcPr>
            <w:tcW w:w="2307" w:type="dxa"/>
            <w:hideMark/>
          </w:tcPr>
          <w:p w14:paraId="1121D8D4" w14:textId="015A4826" w:rsidR="00656AEF" w:rsidRPr="00D345FD" w:rsidRDefault="00656AEF" w:rsidP="00F22575">
            <w:pPr>
              <w:tabs>
                <w:tab w:val="left" w:pos="0"/>
              </w:tabs>
              <w:suppressAutoHyphens/>
              <w:spacing w:before="0" w:after="0"/>
              <w:jc w:val="left"/>
              <w:rPr>
                <w:rFonts w:eastAsia="Times New Roman" w:cs="Times New Roman"/>
                <w:b/>
                <w:bCs/>
                <w:szCs w:val="22"/>
              </w:rPr>
            </w:pPr>
            <w:r w:rsidRPr="00D345FD">
              <w:rPr>
                <w:rFonts w:eastAsia="Times New Roman" w:cs="Times New Roman"/>
                <w:b/>
                <w:bCs/>
                <w:szCs w:val="22"/>
              </w:rPr>
              <w:t xml:space="preserve">Description of </w:t>
            </w:r>
            <w:r>
              <w:rPr>
                <w:rFonts w:eastAsia="Times New Roman" w:cs="Times New Roman"/>
                <w:b/>
                <w:bCs/>
                <w:szCs w:val="22"/>
              </w:rPr>
              <w:t>Study</w:t>
            </w:r>
            <w:r w:rsidRPr="00D345FD">
              <w:rPr>
                <w:rFonts w:eastAsia="Times New Roman" w:cs="Times New Roman"/>
                <w:b/>
                <w:bCs/>
                <w:szCs w:val="22"/>
              </w:rPr>
              <w:t xml:space="preserve"> </w:t>
            </w:r>
            <w:r w:rsidR="00913269">
              <w:rPr>
                <w:rFonts w:eastAsia="Times New Roman" w:cs="Times New Roman"/>
                <w:b/>
                <w:bCs/>
                <w:szCs w:val="22"/>
              </w:rPr>
              <w:t>Intervention</w:t>
            </w:r>
            <w:r w:rsidRPr="00D345FD">
              <w:rPr>
                <w:rFonts w:eastAsia="Times New Roman" w:cs="Times New Roman"/>
                <w:b/>
                <w:bCs/>
                <w:szCs w:val="22"/>
              </w:rPr>
              <w:t>:</w:t>
            </w:r>
          </w:p>
        </w:tc>
        <w:tc>
          <w:tcPr>
            <w:tcW w:w="6323" w:type="dxa"/>
            <w:hideMark/>
          </w:tcPr>
          <w:p w14:paraId="59C5AC20" w14:textId="57F2A1BB" w:rsidR="00656AEF" w:rsidRPr="001A4D86" w:rsidRDefault="00656AEF" w:rsidP="00E16833">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Describe the </w:t>
            </w:r>
            <w:r w:rsidR="00C5288D" w:rsidRPr="001A4D86">
              <w:rPr>
                <w:rFonts w:eastAsia="Times New Roman" w:cs="Times New Roman"/>
                <w:i/>
                <w:szCs w:val="22"/>
                <w:highlight w:val="yellow"/>
              </w:rPr>
              <w:t xml:space="preserve">study </w:t>
            </w:r>
            <w:r w:rsidR="00913269" w:rsidRPr="001A4D86">
              <w:rPr>
                <w:rFonts w:eastAsia="Times New Roman" w:cs="Times New Roman"/>
                <w:i/>
                <w:szCs w:val="22"/>
                <w:highlight w:val="yellow"/>
              </w:rPr>
              <w:t>intervention</w:t>
            </w:r>
            <w:r w:rsidRPr="001A4D86">
              <w:rPr>
                <w:rFonts w:eastAsia="Times New Roman" w:cs="Times New Roman"/>
                <w:i/>
                <w:szCs w:val="22"/>
                <w:highlight w:val="yellow"/>
              </w:rPr>
              <w:t xml:space="preserve">. </w:t>
            </w:r>
          </w:p>
          <w:p w14:paraId="5A87F1FD" w14:textId="6AECA68D" w:rsidR="00AA3AA4" w:rsidRPr="001A4D86" w:rsidRDefault="00AA3AA4" w:rsidP="00E16833">
            <w:pPr>
              <w:tabs>
                <w:tab w:val="left" w:pos="0"/>
              </w:tabs>
              <w:suppressAutoHyphens/>
              <w:spacing w:before="0" w:after="0"/>
              <w:rPr>
                <w:rFonts w:eastAsia="Times New Roman" w:cs="Times New Roman"/>
                <w:i/>
                <w:szCs w:val="22"/>
                <w:highlight w:val="yellow"/>
              </w:rPr>
            </w:pPr>
          </w:p>
        </w:tc>
      </w:tr>
      <w:tr w:rsidR="00656AEF" w:rsidRPr="00D345FD" w14:paraId="5E632AF2" w14:textId="77777777" w:rsidTr="00FD4F34">
        <w:tc>
          <w:tcPr>
            <w:tcW w:w="2307" w:type="dxa"/>
            <w:hideMark/>
          </w:tcPr>
          <w:p w14:paraId="489FAB9E" w14:textId="77777777" w:rsidR="00656AEF" w:rsidRPr="00D345FD" w:rsidRDefault="00656AEF" w:rsidP="00183E36">
            <w:pPr>
              <w:tabs>
                <w:tab w:val="left" w:pos="0"/>
              </w:tabs>
              <w:suppressAutoHyphens/>
              <w:spacing w:before="0" w:after="0"/>
              <w:rPr>
                <w:rFonts w:eastAsia="Times New Roman" w:cs="Times New Roman"/>
                <w:b/>
                <w:bCs/>
                <w:szCs w:val="22"/>
              </w:rPr>
            </w:pPr>
            <w:r w:rsidRPr="00D345FD">
              <w:rPr>
                <w:rFonts w:eastAsia="Times New Roman" w:cs="Times New Roman"/>
                <w:b/>
                <w:bCs/>
                <w:szCs w:val="22"/>
              </w:rPr>
              <w:t>Study Duration:</w:t>
            </w:r>
          </w:p>
        </w:tc>
        <w:tc>
          <w:tcPr>
            <w:tcW w:w="6323" w:type="dxa"/>
            <w:hideMark/>
          </w:tcPr>
          <w:p w14:paraId="7B0E4188" w14:textId="2A8C6005" w:rsidR="00656AEF" w:rsidRPr="001A4D86" w:rsidRDefault="00656AEF" w:rsidP="00183E36">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 xml:space="preserve">Estimated time (in months) from when the study opens to enrollment until completion of </w:t>
            </w:r>
            <w:r w:rsidR="009263A8" w:rsidRPr="001A4D86">
              <w:rPr>
                <w:rFonts w:eastAsia="Times New Roman" w:cs="Times New Roman"/>
                <w:i/>
                <w:szCs w:val="22"/>
                <w:highlight w:val="yellow"/>
              </w:rPr>
              <w:t xml:space="preserve">accrual and </w:t>
            </w:r>
            <w:r w:rsidRPr="001A4D86">
              <w:rPr>
                <w:rFonts w:eastAsia="Times New Roman" w:cs="Times New Roman"/>
                <w:i/>
                <w:szCs w:val="22"/>
                <w:highlight w:val="yellow"/>
              </w:rPr>
              <w:t>data analyses.</w:t>
            </w:r>
          </w:p>
          <w:p w14:paraId="3087A21E" w14:textId="77777777" w:rsidR="00E3223B" w:rsidRPr="001A4D86" w:rsidRDefault="00E3223B" w:rsidP="00183E36">
            <w:pPr>
              <w:tabs>
                <w:tab w:val="left" w:pos="0"/>
              </w:tabs>
              <w:suppressAutoHyphens/>
              <w:spacing w:before="0" w:after="0"/>
              <w:rPr>
                <w:rFonts w:eastAsia="Times New Roman" w:cs="Times New Roman"/>
                <w:i/>
                <w:szCs w:val="22"/>
                <w:highlight w:val="yellow"/>
              </w:rPr>
            </w:pPr>
          </w:p>
        </w:tc>
      </w:tr>
      <w:tr w:rsidR="00656AEF" w:rsidRPr="00D345FD" w14:paraId="04874C35" w14:textId="77777777" w:rsidTr="00FD4F34">
        <w:trPr>
          <w:trHeight w:val="710"/>
        </w:trPr>
        <w:tc>
          <w:tcPr>
            <w:tcW w:w="2307" w:type="dxa"/>
            <w:hideMark/>
          </w:tcPr>
          <w:p w14:paraId="1D735BC9" w14:textId="79695140" w:rsidR="0085032B" w:rsidRPr="00D345FD" w:rsidRDefault="00656AEF" w:rsidP="00183E36">
            <w:pPr>
              <w:tabs>
                <w:tab w:val="left" w:pos="0"/>
              </w:tabs>
              <w:suppressAutoHyphens/>
              <w:spacing w:before="0" w:after="0"/>
              <w:rPr>
                <w:rFonts w:eastAsia="Times New Roman" w:cs="Times New Roman"/>
                <w:b/>
                <w:bCs/>
                <w:szCs w:val="22"/>
              </w:rPr>
            </w:pPr>
            <w:r w:rsidRPr="00D345FD">
              <w:rPr>
                <w:rFonts w:eastAsia="Times New Roman" w:cs="Times New Roman"/>
                <w:b/>
                <w:bCs/>
                <w:szCs w:val="22"/>
              </w:rPr>
              <w:t>Participa</w:t>
            </w:r>
            <w:r>
              <w:rPr>
                <w:rFonts w:eastAsia="Times New Roman" w:cs="Times New Roman"/>
                <w:b/>
                <w:bCs/>
                <w:szCs w:val="22"/>
              </w:rPr>
              <w:t>n</w:t>
            </w:r>
            <w:r w:rsidRPr="00D345FD">
              <w:rPr>
                <w:rFonts w:eastAsia="Times New Roman" w:cs="Times New Roman"/>
                <w:b/>
                <w:bCs/>
                <w:szCs w:val="22"/>
              </w:rPr>
              <w:t>t Duration:</w:t>
            </w:r>
          </w:p>
        </w:tc>
        <w:tc>
          <w:tcPr>
            <w:tcW w:w="6323" w:type="dxa"/>
            <w:hideMark/>
          </w:tcPr>
          <w:p w14:paraId="6D94E7A3" w14:textId="585F092C" w:rsidR="0085032B" w:rsidRPr="001A4D86" w:rsidRDefault="00656AEF" w:rsidP="00995CC6">
            <w:pPr>
              <w:tabs>
                <w:tab w:val="left" w:pos="0"/>
              </w:tabs>
              <w:suppressAutoHyphens/>
              <w:spacing w:before="0" w:after="0"/>
              <w:rPr>
                <w:rFonts w:eastAsia="Times New Roman" w:cs="Times New Roman"/>
                <w:i/>
                <w:szCs w:val="22"/>
                <w:highlight w:val="yellow"/>
              </w:rPr>
            </w:pPr>
            <w:r w:rsidRPr="001A4D86">
              <w:rPr>
                <w:rFonts w:eastAsia="Times New Roman" w:cs="Times New Roman"/>
                <w:i/>
                <w:szCs w:val="22"/>
                <w:highlight w:val="yellow"/>
              </w:rPr>
              <w:t>Time (e.g., in months) it will take for each individual participant to complete all participant visits</w:t>
            </w:r>
            <w:r w:rsidR="002A4E27" w:rsidRPr="001A4D86">
              <w:rPr>
                <w:rFonts w:eastAsia="Times New Roman" w:cs="Times New Roman"/>
                <w:i/>
                <w:szCs w:val="22"/>
                <w:highlight w:val="yellow"/>
              </w:rPr>
              <w:t>.</w:t>
            </w:r>
          </w:p>
        </w:tc>
      </w:tr>
    </w:tbl>
    <w:p w14:paraId="5E144566" w14:textId="4F565F65" w:rsidR="00534428" w:rsidRDefault="00534428" w:rsidP="001A4D86">
      <w:bookmarkStart w:id="1905" w:name="_Toc513122934"/>
      <w:bookmarkStart w:id="1906" w:name="_Toc521060065"/>
      <w:bookmarkStart w:id="1907" w:name="_Toc532293205"/>
      <w:bookmarkStart w:id="1908" w:name="_Toc532293697"/>
      <w:bookmarkStart w:id="1909" w:name="_Toc532294188"/>
      <w:bookmarkStart w:id="1910" w:name="_Ref531946757"/>
      <w:bookmarkStart w:id="1911" w:name="_Toc469058290"/>
      <w:bookmarkStart w:id="1912" w:name="_Toc469046124"/>
      <w:bookmarkEnd w:id="1905"/>
      <w:bookmarkEnd w:id="1906"/>
      <w:bookmarkEnd w:id="1907"/>
      <w:bookmarkEnd w:id="1908"/>
      <w:bookmarkEnd w:id="1909"/>
    </w:p>
    <w:p w14:paraId="3F96890C" w14:textId="5056BA6A" w:rsidR="00C24087" w:rsidRDefault="00C24087" w:rsidP="00FD4F34"/>
    <w:p w14:paraId="2A3A5ADD" w14:textId="2325224D" w:rsidR="007B4145" w:rsidRDefault="007B4145" w:rsidP="00FD4F34"/>
    <w:p w14:paraId="62A1ACF3" w14:textId="292A7BFE" w:rsidR="007B4145" w:rsidRDefault="007B4145" w:rsidP="00FD4F34"/>
    <w:p w14:paraId="5DE3887A" w14:textId="77777777" w:rsidR="007B4145" w:rsidRPr="00C24087" w:rsidRDefault="007B4145" w:rsidP="00FD4F34"/>
    <w:p w14:paraId="102EAF5D" w14:textId="503360C5" w:rsidR="00E96104" w:rsidRDefault="00E96104" w:rsidP="00933989">
      <w:pPr>
        <w:pStyle w:val="Heading2"/>
      </w:pPr>
      <w:bookmarkStart w:id="1913" w:name="_Toc141863154"/>
      <w:bookmarkStart w:id="1914" w:name="_Toc141868956"/>
      <w:bookmarkStart w:id="1915" w:name="_Toc141869286"/>
      <w:bookmarkStart w:id="1916" w:name="_Toc141869451"/>
      <w:bookmarkStart w:id="1917" w:name="_Toc141869615"/>
      <w:bookmarkStart w:id="1918" w:name="_Toc141869781"/>
      <w:bookmarkStart w:id="1919" w:name="_Toc152927527"/>
      <w:r>
        <w:lastRenderedPageBreak/>
        <w:t>Schema</w:t>
      </w:r>
      <w:bookmarkEnd w:id="1910"/>
      <w:bookmarkEnd w:id="1913"/>
      <w:bookmarkEnd w:id="1914"/>
      <w:bookmarkEnd w:id="1915"/>
      <w:bookmarkEnd w:id="1916"/>
      <w:bookmarkEnd w:id="1917"/>
      <w:bookmarkEnd w:id="1918"/>
      <w:bookmarkEnd w:id="1919"/>
    </w:p>
    <w:bookmarkEnd w:id="1911"/>
    <w:bookmarkEnd w:id="1912"/>
    <w:p w14:paraId="1E34CA51" w14:textId="336A2F5B" w:rsidR="00656AEF" w:rsidRPr="00EB7EF4" w:rsidRDefault="00656AEF">
      <w:pPr>
        <w:rPr>
          <w:rFonts w:asciiTheme="minorHAnsi" w:eastAsia="Times New Roman" w:hAnsiTheme="minorHAnsi"/>
          <w:sz w:val="20"/>
        </w:rPr>
      </w:pPr>
      <w:r w:rsidRPr="001A4D86">
        <w:rPr>
          <w:rFonts w:eastAsia="Times New Roman"/>
          <w:i/>
          <w:highlight w:val="yellow"/>
        </w:rPr>
        <w:t>This section should include a diagram that provides a quick “snapshot” of the study and ideally be limited to 1 page.</w:t>
      </w:r>
      <w:r w:rsidR="008043C7" w:rsidRPr="001A4D86">
        <w:rPr>
          <w:rFonts w:eastAsia="Times New Roman"/>
          <w:i/>
          <w:highlight w:val="yellow"/>
        </w:rPr>
        <w:t xml:space="preserve"> An example is provided below.</w:t>
      </w:r>
    </w:p>
    <w:p w14:paraId="211DB1CD" w14:textId="77572779" w:rsidR="00D25515" w:rsidRDefault="00D25515" w:rsidP="00EB7EF4">
      <w:r w:rsidRPr="009B3A33">
        <w:t>&lt;Insert text&gt;</w:t>
      </w:r>
    </w:p>
    <w:p w14:paraId="3BEF15A0" w14:textId="77777777" w:rsidR="00C24087" w:rsidRDefault="00C24087" w:rsidP="00C24087">
      <w:pPr>
        <w:spacing w:before="0" w:after="0"/>
        <w:rPr>
          <w:rFonts w:ascii="Calibri" w:eastAsia="Times New Roman" w:hAnsi="Calibri" w:cs="Arial"/>
          <w:bCs/>
          <w:i/>
          <w:iCs/>
          <w:szCs w:val="24"/>
        </w:rPr>
      </w:pPr>
      <w:r w:rsidRPr="001A4D86">
        <w:rPr>
          <w:rFonts w:ascii="Calibri" w:eastAsia="Times New Roman" w:hAnsi="Calibri" w:cs="Arial"/>
          <w:b/>
          <w:bCs/>
          <w:i/>
          <w:iCs/>
          <w:szCs w:val="24"/>
          <w:highlight w:val="yellow"/>
        </w:rPr>
        <w:t xml:space="preserve">Example </w:t>
      </w:r>
      <w:r w:rsidRPr="001A4D86">
        <w:rPr>
          <w:b/>
          <w:i/>
          <w:highlight w:val="yellow"/>
        </w:rPr>
        <w:t>-</w:t>
      </w:r>
      <w:r w:rsidRPr="001A4D86">
        <w:rPr>
          <w:rFonts w:ascii="Calibri" w:eastAsia="Times New Roman" w:hAnsi="Calibri" w:cs="Arial"/>
          <w:b/>
          <w:bCs/>
          <w:i/>
          <w:iCs/>
          <w:szCs w:val="24"/>
          <w:highlight w:val="yellow"/>
        </w:rPr>
        <w:t xml:space="preserve">Flow diagram </w:t>
      </w:r>
      <w:r w:rsidRPr="001A4D86">
        <w:rPr>
          <w:rFonts w:ascii="Calibri" w:eastAsia="Times New Roman" w:hAnsi="Calibri" w:cs="Arial"/>
          <w:bCs/>
          <w:i/>
          <w:iCs/>
          <w:szCs w:val="24"/>
          <w:highlight w:val="yellow"/>
        </w:rPr>
        <w:t>(e.g., randomized controlled trial)</w:t>
      </w:r>
    </w:p>
    <w:p w14:paraId="5E1D6035" w14:textId="77777777" w:rsidR="00C24087" w:rsidRDefault="00C24087" w:rsidP="00C24087">
      <w:pPr>
        <w:spacing w:before="0" w:after="0"/>
        <w:rPr>
          <w:rFonts w:ascii="Calibri" w:eastAsia="Times New Roman" w:hAnsi="Calibri" w:cs="Arial"/>
          <w:bCs/>
          <w:i/>
          <w:iCs/>
          <w:szCs w:val="24"/>
        </w:rPr>
      </w:pPr>
    </w:p>
    <w:p w14:paraId="2800BD3A" w14:textId="77777777" w:rsidR="00C24087" w:rsidRPr="00E63711" w:rsidRDefault="00C24087" w:rsidP="00C24087">
      <w:pPr>
        <w:keepNext/>
        <w:spacing w:before="0" w:after="0"/>
        <w:rPr>
          <w:rFonts w:ascii="Calibri" w:eastAsia="Times New Roman" w:hAnsi="Calibri" w:cs="Times New Roman"/>
          <w:sz w:val="24"/>
          <w:szCs w:val="24"/>
        </w:rPr>
      </w:pPr>
      <w:r>
        <w:rPr>
          <w:noProof/>
        </w:rPr>
        <w:drawing>
          <wp:inline distT="0" distB="0" distL="0" distR="0" wp14:anchorId="3F682A18" wp14:editId="1A23B443">
            <wp:extent cx="4905375" cy="597899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8824" cy="5983198"/>
                    </a:xfrm>
                    <a:prstGeom prst="rect">
                      <a:avLst/>
                    </a:prstGeom>
                  </pic:spPr>
                </pic:pic>
              </a:graphicData>
            </a:graphic>
          </wp:inline>
        </w:drawing>
      </w:r>
    </w:p>
    <w:p w14:paraId="65924225" w14:textId="77777777" w:rsidR="00C24087" w:rsidRPr="00933989" w:rsidRDefault="00C24087" w:rsidP="00EB7EF4">
      <w:pPr>
        <w:rPr>
          <w:rFonts w:asciiTheme="minorHAnsi" w:eastAsia="Times New Roman" w:hAnsiTheme="minorHAnsi"/>
          <w:sz w:val="20"/>
        </w:rPr>
      </w:pPr>
    </w:p>
    <w:p w14:paraId="0AD858B9" w14:textId="77777777" w:rsidR="00665BB8" w:rsidRDefault="00665BB8" w:rsidP="00933989">
      <w:pPr>
        <w:pStyle w:val="optionalTextBlue"/>
        <w:rPr>
          <w:rFonts w:ascii="Calibri" w:hAnsi="Calibri" w:cs="Times New Roman"/>
          <w:i/>
          <w:iCs/>
        </w:rPr>
      </w:pPr>
    </w:p>
    <w:p w14:paraId="77980211" w14:textId="05905CF0" w:rsidR="00656AEF" w:rsidRDefault="00656AEF" w:rsidP="00656AEF">
      <w:pPr>
        <w:spacing w:before="0" w:after="0"/>
        <w:rPr>
          <w:rFonts w:ascii="Cambria" w:eastAsia="Cambria" w:hAnsi="Cambria" w:cs="Cambria"/>
          <w:color w:val="000000"/>
          <w:sz w:val="24"/>
        </w:rPr>
      </w:pPr>
    </w:p>
    <w:p w14:paraId="682E7EA2" w14:textId="4E0EA4DA" w:rsidR="00B00721" w:rsidRPr="0032091F" w:rsidRDefault="00B00721" w:rsidP="00A76DE3">
      <w:pPr>
        <w:pStyle w:val="Heading1"/>
        <w:pBdr>
          <w:top w:val="none" w:sz="0" w:space="0" w:color="auto"/>
          <w:left w:val="none" w:sz="0" w:space="0" w:color="auto"/>
          <w:bottom w:val="none" w:sz="0" w:space="0" w:color="auto"/>
          <w:right w:val="none" w:sz="0" w:space="0" w:color="auto"/>
        </w:pBdr>
        <w:spacing w:before="0"/>
      </w:pPr>
      <w:bookmarkStart w:id="1920" w:name="_Toc141809685"/>
      <w:bookmarkStart w:id="1921" w:name="_Toc141862990"/>
      <w:bookmarkStart w:id="1922" w:name="_Toc141863155"/>
      <w:bookmarkStart w:id="1923" w:name="_Toc141863326"/>
      <w:bookmarkStart w:id="1924" w:name="_Toc141868620"/>
      <w:bookmarkStart w:id="1925" w:name="_Toc141868957"/>
      <w:bookmarkStart w:id="1926" w:name="_Toc141869122"/>
      <w:bookmarkStart w:id="1927" w:name="_Toc141869287"/>
      <w:bookmarkStart w:id="1928" w:name="_Toc141869452"/>
      <w:bookmarkStart w:id="1929" w:name="_Toc141869616"/>
      <w:bookmarkStart w:id="1930" w:name="_Toc141869782"/>
      <w:bookmarkStart w:id="1931" w:name="_Toc141869948"/>
      <w:bookmarkStart w:id="1932" w:name="_Toc141871121"/>
      <w:bookmarkStart w:id="1933" w:name="_Toc141809686"/>
      <w:bookmarkStart w:id="1934" w:name="_Toc141862991"/>
      <w:bookmarkStart w:id="1935" w:name="_Toc141863156"/>
      <w:bookmarkStart w:id="1936" w:name="_Toc141863327"/>
      <w:bookmarkStart w:id="1937" w:name="_Toc141868621"/>
      <w:bookmarkStart w:id="1938" w:name="_Toc141868958"/>
      <w:bookmarkStart w:id="1939" w:name="_Toc141869123"/>
      <w:bookmarkStart w:id="1940" w:name="_Toc141869288"/>
      <w:bookmarkStart w:id="1941" w:name="_Toc141869453"/>
      <w:bookmarkStart w:id="1942" w:name="_Toc141869617"/>
      <w:bookmarkStart w:id="1943" w:name="_Toc141869783"/>
      <w:bookmarkStart w:id="1944" w:name="_Toc141869949"/>
      <w:bookmarkStart w:id="1945" w:name="_Toc141871122"/>
      <w:bookmarkStart w:id="1946" w:name="_Toc141809687"/>
      <w:bookmarkStart w:id="1947" w:name="_Toc141862992"/>
      <w:bookmarkStart w:id="1948" w:name="_Toc141863157"/>
      <w:bookmarkStart w:id="1949" w:name="_Toc141863328"/>
      <w:bookmarkStart w:id="1950" w:name="_Toc141868622"/>
      <w:bookmarkStart w:id="1951" w:name="_Toc141868959"/>
      <w:bookmarkStart w:id="1952" w:name="_Toc141869124"/>
      <w:bookmarkStart w:id="1953" w:name="_Toc141869289"/>
      <w:bookmarkStart w:id="1954" w:name="_Toc141869454"/>
      <w:bookmarkStart w:id="1955" w:name="_Toc141869618"/>
      <w:bookmarkStart w:id="1956" w:name="_Toc141869784"/>
      <w:bookmarkStart w:id="1957" w:name="_Toc141869950"/>
      <w:bookmarkStart w:id="1958" w:name="_Toc141871123"/>
      <w:bookmarkStart w:id="1959" w:name="_Toc141809688"/>
      <w:bookmarkStart w:id="1960" w:name="_Toc141862993"/>
      <w:bookmarkStart w:id="1961" w:name="_Toc141863158"/>
      <w:bookmarkStart w:id="1962" w:name="_Toc141863329"/>
      <w:bookmarkStart w:id="1963" w:name="_Toc141868623"/>
      <w:bookmarkStart w:id="1964" w:name="_Toc141868960"/>
      <w:bookmarkStart w:id="1965" w:name="_Toc141869125"/>
      <w:bookmarkStart w:id="1966" w:name="_Toc141869290"/>
      <w:bookmarkStart w:id="1967" w:name="_Toc141869455"/>
      <w:bookmarkStart w:id="1968" w:name="_Toc141869619"/>
      <w:bookmarkStart w:id="1969" w:name="_Toc141869785"/>
      <w:bookmarkStart w:id="1970" w:name="_Toc141869951"/>
      <w:bookmarkStart w:id="1971" w:name="_Toc141871124"/>
      <w:bookmarkStart w:id="1972" w:name="_Toc141809689"/>
      <w:bookmarkStart w:id="1973" w:name="_Toc141862994"/>
      <w:bookmarkStart w:id="1974" w:name="_Toc141863159"/>
      <w:bookmarkStart w:id="1975" w:name="_Toc141863330"/>
      <w:bookmarkStart w:id="1976" w:name="_Toc141868624"/>
      <w:bookmarkStart w:id="1977" w:name="_Toc141868961"/>
      <w:bookmarkStart w:id="1978" w:name="_Toc141869126"/>
      <w:bookmarkStart w:id="1979" w:name="_Toc141869291"/>
      <w:bookmarkStart w:id="1980" w:name="_Toc141869456"/>
      <w:bookmarkStart w:id="1981" w:name="_Toc141869620"/>
      <w:bookmarkStart w:id="1982" w:name="_Toc141869786"/>
      <w:bookmarkStart w:id="1983" w:name="_Toc141869952"/>
      <w:bookmarkStart w:id="1984" w:name="_Toc141871125"/>
      <w:bookmarkStart w:id="1985" w:name="_Toc469057342"/>
      <w:bookmarkStart w:id="1986" w:name="_Toc469058291"/>
      <w:bookmarkStart w:id="1987" w:name="_Toc473817830"/>
      <w:bookmarkStart w:id="1988" w:name="_Toc469057353"/>
      <w:bookmarkStart w:id="1989" w:name="_Toc469058302"/>
      <w:bookmarkStart w:id="1990" w:name="_Toc473817841"/>
      <w:bookmarkStart w:id="1991" w:name="_Toc469057354"/>
      <w:bookmarkStart w:id="1992" w:name="_Toc469058303"/>
      <w:bookmarkStart w:id="1993" w:name="_Toc473817842"/>
      <w:bookmarkStart w:id="1994" w:name="_Toc469057355"/>
      <w:bookmarkStart w:id="1995" w:name="_Toc469058304"/>
      <w:bookmarkStart w:id="1996" w:name="_Toc473817843"/>
      <w:bookmarkStart w:id="1997" w:name="_Toc469057356"/>
      <w:bookmarkStart w:id="1998" w:name="_Toc469058305"/>
      <w:bookmarkStart w:id="1999" w:name="_Toc473817844"/>
      <w:bookmarkStart w:id="2000" w:name="_Toc469057357"/>
      <w:bookmarkStart w:id="2001" w:name="_Toc469058306"/>
      <w:bookmarkStart w:id="2002" w:name="_Toc473817845"/>
      <w:bookmarkStart w:id="2003" w:name="_Toc469057358"/>
      <w:bookmarkStart w:id="2004" w:name="_Toc469058307"/>
      <w:bookmarkStart w:id="2005" w:name="_Toc473817846"/>
      <w:bookmarkStart w:id="2006" w:name="_Toc469057359"/>
      <w:bookmarkStart w:id="2007" w:name="_Toc469058308"/>
      <w:bookmarkStart w:id="2008" w:name="_Toc473817847"/>
      <w:bookmarkStart w:id="2009" w:name="_Toc469057360"/>
      <w:bookmarkStart w:id="2010" w:name="_Toc469058309"/>
      <w:bookmarkStart w:id="2011" w:name="_Toc473817848"/>
      <w:bookmarkStart w:id="2012" w:name="_Toc469057371"/>
      <w:bookmarkStart w:id="2013" w:name="_Toc469058320"/>
      <w:bookmarkStart w:id="2014" w:name="_Toc473817859"/>
      <w:bookmarkStart w:id="2015" w:name="_Toc473817860"/>
      <w:bookmarkStart w:id="2016" w:name="_Toc468977978"/>
      <w:bookmarkStart w:id="2017" w:name="_Toc468978468"/>
      <w:bookmarkStart w:id="2018" w:name="_Toc468978635"/>
      <w:bookmarkStart w:id="2019" w:name="_Toc468978802"/>
      <w:bookmarkStart w:id="2020" w:name="_Toc469004137"/>
      <w:bookmarkStart w:id="2021" w:name="_Toc469045789"/>
      <w:bookmarkStart w:id="2022" w:name="_Toc469045956"/>
      <w:bookmarkStart w:id="2023" w:name="_Toc469046125"/>
      <w:bookmarkStart w:id="2024" w:name="_Toc468977989"/>
      <w:bookmarkStart w:id="2025" w:name="_Toc468978479"/>
      <w:bookmarkStart w:id="2026" w:name="_Toc468978646"/>
      <w:bookmarkStart w:id="2027" w:name="_Toc468978813"/>
      <w:bookmarkStart w:id="2028" w:name="_Toc469004148"/>
      <w:bookmarkStart w:id="2029" w:name="_Toc469045800"/>
      <w:bookmarkStart w:id="2030" w:name="_Toc469045967"/>
      <w:bookmarkStart w:id="2031" w:name="_Toc469046136"/>
      <w:bookmarkStart w:id="2032" w:name="_Toc468977990"/>
      <w:bookmarkStart w:id="2033" w:name="_Toc468978480"/>
      <w:bookmarkStart w:id="2034" w:name="_Toc468978647"/>
      <w:bookmarkStart w:id="2035" w:name="_Toc468978814"/>
      <w:bookmarkStart w:id="2036" w:name="_Toc469004149"/>
      <w:bookmarkStart w:id="2037" w:name="_Toc469045801"/>
      <w:bookmarkStart w:id="2038" w:name="_Toc469045968"/>
      <w:bookmarkStart w:id="2039" w:name="_Toc469046137"/>
      <w:bookmarkStart w:id="2040" w:name="_Toc468977991"/>
      <w:bookmarkStart w:id="2041" w:name="_Toc468978481"/>
      <w:bookmarkStart w:id="2042" w:name="_Toc468978648"/>
      <w:bookmarkStart w:id="2043" w:name="_Toc468978815"/>
      <w:bookmarkStart w:id="2044" w:name="_Toc469004150"/>
      <w:bookmarkStart w:id="2045" w:name="_Toc469045802"/>
      <w:bookmarkStart w:id="2046" w:name="_Toc469045969"/>
      <w:bookmarkStart w:id="2047" w:name="_Toc469046138"/>
      <w:bookmarkStart w:id="2048" w:name="_Toc468977992"/>
      <w:bookmarkStart w:id="2049" w:name="_Toc468978482"/>
      <w:bookmarkStart w:id="2050" w:name="_Toc468978649"/>
      <w:bookmarkStart w:id="2051" w:name="_Toc468978816"/>
      <w:bookmarkStart w:id="2052" w:name="_Toc469004151"/>
      <w:bookmarkStart w:id="2053" w:name="_Toc469045803"/>
      <w:bookmarkStart w:id="2054" w:name="_Toc469045970"/>
      <w:bookmarkStart w:id="2055" w:name="_Toc469046139"/>
      <w:bookmarkStart w:id="2056" w:name="_Toc468977993"/>
      <w:bookmarkStart w:id="2057" w:name="_Toc468978483"/>
      <w:bookmarkStart w:id="2058" w:name="_Toc468978650"/>
      <w:bookmarkStart w:id="2059" w:name="_Toc468978817"/>
      <w:bookmarkStart w:id="2060" w:name="_Toc469004152"/>
      <w:bookmarkStart w:id="2061" w:name="_Toc469045804"/>
      <w:bookmarkStart w:id="2062" w:name="_Toc469045971"/>
      <w:bookmarkStart w:id="2063" w:name="_Toc469046140"/>
      <w:bookmarkStart w:id="2064" w:name="_Toc468977994"/>
      <w:bookmarkStart w:id="2065" w:name="_Toc468978484"/>
      <w:bookmarkStart w:id="2066" w:name="_Toc468978651"/>
      <w:bookmarkStart w:id="2067" w:name="_Toc468978818"/>
      <w:bookmarkStart w:id="2068" w:name="_Toc469004153"/>
      <w:bookmarkStart w:id="2069" w:name="_Toc469045805"/>
      <w:bookmarkStart w:id="2070" w:name="_Toc469045972"/>
      <w:bookmarkStart w:id="2071" w:name="_Toc469046141"/>
      <w:bookmarkStart w:id="2072" w:name="_Toc468977995"/>
      <w:bookmarkStart w:id="2073" w:name="_Toc468978485"/>
      <w:bookmarkStart w:id="2074" w:name="_Toc468978652"/>
      <w:bookmarkStart w:id="2075" w:name="_Toc468978819"/>
      <w:bookmarkStart w:id="2076" w:name="_Toc469004154"/>
      <w:bookmarkStart w:id="2077" w:name="_Toc469045806"/>
      <w:bookmarkStart w:id="2078" w:name="_Toc469045973"/>
      <w:bookmarkStart w:id="2079" w:name="_Toc469046142"/>
      <w:bookmarkStart w:id="2080" w:name="_Toc468977996"/>
      <w:bookmarkStart w:id="2081" w:name="_Toc468978486"/>
      <w:bookmarkStart w:id="2082" w:name="_Toc468978653"/>
      <w:bookmarkStart w:id="2083" w:name="_Toc468978820"/>
      <w:bookmarkStart w:id="2084" w:name="_Toc469004155"/>
      <w:bookmarkStart w:id="2085" w:name="_Toc469045807"/>
      <w:bookmarkStart w:id="2086" w:name="_Toc469045974"/>
      <w:bookmarkStart w:id="2087" w:name="_Toc469046143"/>
      <w:bookmarkStart w:id="2088" w:name="_Toc468978007"/>
      <w:bookmarkStart w:id="2089" w:name="_Toc468978497"/>
      <w:bookmarkStart w:id="2090" w:name="_Toc468978664"/>
      <w:bookmarkStart w:id="2091" w:name="_Toc468978831"/>
      <w:bookmarkStart w:id="2092" w:name="_Toc469004166"/>
      <w:bookmarkStart w:id="2093" w:name="_Toc469045818"/>
      <w:bookmarkStart w:id="2094" w:name="_Toc469045985"/>
      <w:bookmarkStart w:id="2095" w:name="_Toc469046154"/>
      <w:bookmarkStart w:id="2096" w:name="_Toc141809690"/>
      <w:bookmarkStart w:id="2097" w:name="_Toc141862995"/>
      <w:bookmarkStart w:id="2098" w:name="_Toc141863160"/>
      <w:bookmarkStart w:id="2099" w:name="_Toc141863331"/>
      <w:bookmarkStart w:id="2100" w:name="_Toc141868625"/>
      <w:bookmarkStart w:id="2101" w:name="_Toc141868962"/>
      <w:bookmarkStart w:id="2102" w:name="_Toc141869127"/>
      <w:bookmarkStart w:id="2103" w:name="_Toc141869292"/>
      <w:bookmarkStart w:id="2104" w:name="_Toc141869457"/>
      <w:bookmarkStart w:id="2105" w:name="_Toc141869621"/>
      <w:bookmarkStart w:id="2106" w:name="_Toc141869787"/>
      <w:bookmarkStart w:id="2107" w:name="_Toc141869953"/>
      <w:bookmarkStart w:id="2108" w:name="_Toc141871126"/>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r w:rsidRPr="0032091F">
        <w:tab/>
      </w:r>
      <w:bookmarkStart w:id="2109" w:name="_Toc469058322"/>
      <w:bookmarkStart w:id="2110" w:name="_Toc469046156"/>
      <w:bookmarkStart w:id="2111" w:name="_Toc141863161"/>
      <w:bookmarkStart w:id="2112" w:name="_Toc141868963"/>
      <w:bookmarkStart w:id="2113" w:name="_Toc141869293"/>
      <w:bookmarkStart w:id="2114" w:name="_Toc141869458"/>
      <w:bookmarkStart w:id="2115" w:name="_Toc141869622"/>
      <w:bookmarkStart w:id="2116" w:name="_Toc141869788"/>
      <w:bookmarkStart w:id="2117" w:name="_Toc152927528"/>
      <w:r w:rsidRPr="0032091F">
        <w:t>INTRODUCTION</w:t>
      </w:r>
      <w:bookmarkEnd w:id="2109"/>
      <w:bookmarkEnd w:id="2110"/>
      <w:bookmarkEnd w:id="2111"/>
      <w:bookmarkEnd w:id="2112"/>
      <w:bookmarkEnd w:id="2113"/>
      <w:bookmarkEnd w:id="2114"/>
      <w:bookmarkEnd w:id="2115"/>
      <w:bookmarkEnd w:id="2116"/>
      <w:bookmarkEnd w:id="2117"/>
    </w:p>
    <w:p w14:paraId="1C584388" w14:textId="4536E6BB" w:rsidR="00DA2ACB" w:rsidRPr="00AA56E3" w:rsidRDefault="00C05DE2" w:rsidP="007B4145">
      <w:pPr>
        <w:pStyle w:val="Instructional"/>
      </w:pPr>
      <w:r w:rsidRPr="001A4D86">
        <w:rPr>
          <w:highlight w:val="yellow"/>
        </w:rPr>
        <w:t>No text is to be entered in this section; rather</w:t>
      </w:r>
      <w:r w:rsidR="00767F1D" w:rsidRPr="001A4D86">
        <w:rPr>
          <w:highlight w:val="yellow"/>
        </w:rPr>
        <w:t>,</w:t>
      </w:r>
      <w:r w:rsidRPr="001A4D86">
        <w:rPr>
          <w:highlight w:val="yellow"/>
        </w:rPr>
        <w:t xml:space="preserve"> it should be included under the relevant subheadings below.</w:t>
      </w:r>
      <w:r w:rsidR="006929B8">
        <w:t xml:space="preserve"> </w:t>
      </w:r>
    </w:p>
    <w:p w14:paraId="01237002" w14:textId="4D1F313A" w:rsidR="00B00721" w:rsidRDefault="00FE6809" w:rsidP="009F73A1">
      <w:pPr>
        <w:pStyle w:val="Heading2"/>
        <w:spacing w:before="0"/>
      </w:pPr>
      <w:bookmarkStart w:id="2118" w:name="_Toc469058323"/>
      <w:bookmarkStart w:id="2119" w:name="_Toc469046157"/>
      <w:bookmarkStart w:id="2120" w:name="_Toc141863162"/>
      <w:bookmarkStart w:id="2121" w:name="_Toc141868964"/>
      <w:bookmarkStart w:id="2122" w:name="_Toc141869294"/>
      <w:bookmarkStart w:id="2123" w:name="_Toc141869459"/>
      <w:bookmarkStart w:id="2124" w:name="_Toc141869623"/>
      <w:bookmarkStart w:id="2125" w:name="_Toc141869789"/>
      <w:bookmarkStart w:id="2126" w:name="_Toc152927529"/>
      <w:r>
        <w:t>Study R</w:t>
      </w:r>
      <w:r w:rsidR="00B85D9B">
        <w:t>ationale</w:t>
      </w:r>
      <w:bookmarkEnd w:id="2118"/>
      <w:bookmarkEnd w:id="2119"/>
      <w:bookmarkEnd w:id="2120"/>
      <w:bookmarkEnd w:id="2121"/>
      <w:bookmarkEnd w:id="2122"/>
      <w:bookmarkEnd w:id="2123"/>
      <w:bookmarkEnd w:id="2124"/>
      <w:bookmarkEnd w:id="2125"/>
      <w:bookmarkEnd w:id="2126"/>
      <w:r w:rsidR="00B00721" w:rsidRPr="0032091F">
        <w:t xml:space="preserve"> </w:t>
      </w:r>
    </w:p>
    <w:p w14:paraId="478CA7A9" w14:textId="663E5F16" w:rsidR="008532CD" w:rsidRDefault="008532CD" w:rsidP="00933989">
      <w:pPr>
        <w:pStyle w:val="Instructional"/>
      </w:pPr>
      <w:r w:rsidRPr="001A4D86">
        <w:rPr>
          <w:highlight w:val="yellow"/>
        </w:rPr>
        <w:t>State the problem or question and the reason for conducting the</w:t>
      </w:r>
      <w:r w:rsidR="00B267E5" w:rsidRPr="001A4D86">
        <w:rPr>
          <w:highlight w:val="yellow"/>
        </w:rPr>
        <w:t xml:space="preserve"> clinical</w:t>
      </w:r>
      <w:r w:rsidRPr="001A4D86">
        <w:rPr>
          <w:highlight w:val="yellow"/>
        </w:rPr>
        <w:t xml:space="preserve"> </w:t>
      </w:r>
      <w:r w:rsidR="00B267E5" w:rsidRPr="001A4D86">
        <w:rPr>
          <w:highlight w:val="yellow"/>
        </w:rPr>
        <w:t>trial</w:t>
      </w:r>
      <w:r w:rsidR="008C2A27" w:rsidRPr="001A4D86">
        <w:rPr>
          <w:highlight w:val="yellow"/>
        </w:rPr>
        <w:t>/hypothesis.</w:t>
      </w:r>
    </w:p>
    <w:p w14:paraId="5A2D61B6" w14:textId="2FFB6052" w:rsidR="008532CD" w:rsidRDefault="008532CD" w:rsidP="00933989">
      <w:r w:rsidRPr="006C32CB">
        <w:t>&lt;Insert text&gt;</w:t>
      </w:r>
    </w:p>
    <w:p w14:paraId="1A0A765C" w14:textId="0283988A" w:rsidR="00B00721" w:rsidRDefault="00206483" w:rsidP="009F73A1">
      <w:pPr>
        <w:pStyle w:val="Heading2"/>
        <w:spacing w:before="0"/>
      </w:pPr>
      <w:bookmarkStart w:id="2127" w:name="_Toc469058324"/>
      <w:bookmarkStart w:id="2128" w:name="_Toc469046158"/>
      <w:bookmarkStart w:id="2129" w:name="_Toc141863163"/>
      <w:bookmarkStart w:id="2130" w:name="_Toc141868965"/>
      <w:bookmarkStart w:id="2131" w:name="_Toc141869295"/>
      <w:bookmarkStart w:id="2132" w:name="_Toc141869460"/>
      <w:bookmarkStart w:id="2133" w:name="_Toc141869624"/>
      <w:bookmarkStart w:id="2134" w:name="_Toc141869790"/>
      <w:bookmarkStart w:id="2135" w:name="_Toc152927530"/>
      <w:r>
        <w:t>B</w:t>
      </w:r>
      <w:r w:rsidR="00B85D9B">
        <w:t>ackground</w:t>
      </w:r>
      <w:bookmarkEnd w:id="2127"/>
      <w:bookmarkEnd w:id="2128"/>
      <w:bookmarkEnd w:id="2129"/>
      <w:bookmarkEnd w:id="2130"/>
      <w:bookmarkEnd w:id="2131"/>
      <w:bookmarkEnd w:id="2132"/>
      <w:bookmarkEnd w:id="2133"/>
      <w:bookmarkEnd w:id="2134"/>
      <w:bookmarkEnd w:id="2135"/>
      <w:r w:rsidR="00B00721" w:rsidRPr="0032091F">
        <w:t xml:space="preserve"> </w:t>
      </w:r>
    </w:p>
    <w:p w14:paraId="664DF7CE" w14:textId="36BFED7F" w:rsidR="008532CD" w:rsidRPr="0032091F" w:rsidRDefault="00233884" w:rsidP="007B4145">
      <w:pPr>
        <w:pStyle w:val="Instructional"/>
      </w:pPr>
      <w:r w:rsidRPr="001A4D86">
        <w:rPr>
          <w:highlight w:val="yellow"/>
        </w:rPr>
        <w:t xml:space="preserve">This section should </w:t>
      </w:r>
      <w:r w:rsidR="00ED2EB1" w:rsidRPr="001A4D86">
        <w:rPr>
          <w:highlight w:val="yellow"/>
        </w:rPr>
        <w:t>i</w:t>
      </w:r>
      <w:r w:rsidR="008532CD" w:rsidRPr="001A4D86">
        <w:rPr>
          <w:highlight w:val="yellow"/>
        </w:rPr>
        <w:t>nclude</w:t>
      </w:r>
      <w:r w:rsidR="00002EA5" w:rsidRPr="001A4D86">
        <w:rPr>
          <w:highlight w:val="yellow"/>
        </w:rPr>
        <w:t xml:space="preserve"> a summary of information that is relevant to </w:t>
      </w:r>
      <w:r w:rsidR="001A6C5A" w:rsidRPr="001A4D86">
        <w:rPr>
          <w:highlight w:val="yellow"/>
        </w:rPr>
        <w:t>the intervention and the study.</w:t>
      </w:r>
      <w:r w:rsidR="001A6C5A">
        <w:t xml:space="preserve">  </w:t>
      </w:r>
    </w:p>
    <w:p w14:paraId="4C2F3FF8" w14:textId="2A9ACC34" w:rsidR="008532CD" w:rsidRPr="006C32CB" w:rsidRDefault="008532CD" w:rsidP="00B1627F">
      <w:r w:rsidRPr="006C32CB">
        <w:t>&lt;Insert text&gt;</w:t>
      </w:r>
      <w:r w:rsidR="0032464D" w:rsidRPr="006C32CB">
        <w:tab/>
      </w:r>
    </w:p>
    <w:p w14:paraId="1C787EB1" w14:textId="3D3C4125" w:rsidR="0088554D" w:rsidRDefault="0088554D" w:rsidP="00933989">
      <w:pPr>
        <w:pStyle w:val="Heading3"/>
      </w:pPr>
      <w:r>
        <w:t>Pre-Clinical</w:t>
      </w:r>
      <w:r w:rsidR="00096DD9">
        <w:t xml:space="preserve"> Experience</w:t>
      </w:r>
    </w:p>
    <w:p w14:paraId="38C2057E" w14:textId="01913B33" w:rsidR="0085032B" w:rsidRDefault="0085032B" w:rsidP="00933989">
      <w:r w:rsidRPr="00613659">
        <w:t>&lt;Insert text&gt;</w:t>
      </w:r>
    </w:p>
    <w:p w14:paraId="30C639E9" w14:textId="69916F94" w:rsidR="0088554D" w:rsidRDefault="0088554D" w:rsidP="00933989">
      <w:pPr>
        <w:pStyle w:val="Heading3"/>
      </w:pPr>
      <w:bookmarkStart w:id="2136" w:name="_Toc532293213"/>
      <w:bookmarkStart w:id="2137" w:name="_Toc532293705"/>
      <w:bookmarkStart w:id="2138" w:name="_Toc532294196"/>
      <w:bookmarkEnd w:id="2136"/>
      <w:bookmarkEnd w:id="2137"/>
      <w:bookmarkEnd w:id="2138"/>
      <w:r>
        <w:t>Relevant Clinical Experience</w:t>
      </w:r>
    </w:p>
    <w:p w14:paraId="42E8CC69" w14:textId="77777777" w:rsidR="0085032B" w:rsidRPr="006C32CB" w:rsidRDefault="0085032B" w:rsidP="0085032B">
      <w:r w:rsidRPr="006C32CB">
        <w:t>&lt;Insert text&gt;</w:t>
      </w:r>
    </w:p>
    <w:p w14:paraId="1E96D769" w14:textId="088D43C7" w:rsidR="00B00721" w:rsidRDefault="00176089" w:rsidP="009F73A1">
      <w:pPr>
        <w:pStyle w:val="Heading2"/>
        <w:spacing w:before="0"/>
      </w:pPr>
      <w:bookmarkStart w:id="2139" w:name="_Toc141809694"/>
      <w:bookmarkStart w:id="2140" w:name="_Toc141862999"/>
      <w:bookmarkStart w:id="2141" w:name="_Toc141863164"/>
      <w:bookmarkStart w:id="2142" w:name="_Toc141863337"/>
      <w:bookmarkStart w:id="2143" w:name="_Toc141868631"/>
      <w:bookmarkStart w:id="2144" w:name="_Toc141868966"/>
      <w:bookmarkStart w:id="2145" w:name="_Toc141869131"/>
      <w:bookmarkStart w:id="2146" w:name="_Toc141869296"/>
      <w:bookmarkStart w:id="2147" w:name="_Toc141869461"/>
      <w:bookmarkStart w:id="2148" w:name="_Toc141869625"/>
      <w:bookmarkStart w:id="2149" w:name="_Toc141869791"/>
      <w:bookmarkStart w:id="2150" w:name="_Toc141869957"/>
      <w:bookmarkStart w:id="2151" w:name="_Toc141871130"/>
      <w:bookmarkStart w:id="2152" w:name="_Ref531947109"/>
      <w:bookmarkStart w:id="2153" w:name="_Toc141863165"/>
      <w:bookmarkStart w:id="2154" w:name="_Toc141868967"/>
      <w:bookmarkStart w:id="2155" w:name="_Toc141869297"/>
      <w:bookmarkStart w:id="2156" w:name="_Toc141869462"/>
      <w:bookmarkStart w:id="2157" w:name="_Toc141869626"/>
      <w:bookmarkStart w:id="2158" w:name="_Toc141869792"/>
      <w:bookmarkStart w:id="2159" w:name="_Toc469058325"/>
      <w:bookmarkStart w:id="2160" w:name="_Toc469046159"/>
      <w:bookmarkStart w:id="2161" w:name="_Toc152927531"/>
      <w:bookmarkEnd w:id="2139"/>
      <w:bookmarkEnd w:id="2140"/>
      <w:bookmarkEnd w:id="2141"/>
      <w:bookmarkEnd w:id="2142"/>
      <w:bookmarkEnd w:id="2143"/>
      <w:bookmarkEnd w:id="2144"/>
      <w:bookmarkEnd w:id="2145"/>
      <w:bookmarkEnd w:id="2146"/>
      <w:bookmarkEnd w:id="2147"/>
      <w:bookmarkEnd w:id="2148"/>
      <w:bookmarkEnd w:id="2149"/>
      <w:bookmarkEnd w:id="2150"/>
      <w:bookmarkEnd w:id="2151"/>
      <w:r>
        <w:t>Risk/Benefit Assessment</w:t>
      </w:r>
      <w:bookmarkEnd w:id="2152"/>
      <w:bookmarkEnd w:id="2153"/>
      <w:bookmarkEnd w:id="2154"/>
      <w:bookmarkEnd w:id="2155"/>
      <w:bookmarkEnd w:id="2156"/>
      <w:bookmarkEnd w:id="2157"/>
      <w:bookmarkEnd w:id="2158"/>
      <w:bookmarkEnd w:id="2161"/>
      <w:r w:rsidRPr="0032091F">
        <w:t xml:space="preserve"> </w:t>
      </w:r>
      <w:bookmarkEnd w:id="2159"/>
      <w:bookmarkEnd w:id="2160"/>
      <w:r w:rsidR="00B00721" w:rsidRPr="0032091F">
        <w:t xml:space="preserve"> </w:t>
      </w:r>
    </w:p>
    <w:p w14:paraId="0D4AF832" w14:textId="1855C1B6" w:rsidR="00DA2ACB" w:rsidRDefault="00C05DE2" w:rsidP="007B4145">
      <w:pPr>
        <w:tabs>
          <w:tab w:val="left" w:pos="6000"/>
        </w:tabs>
        <w:spacing w:before="0" w:after="0"/>
        <w:rPr>
          <w:i/>
          <w:iCs/>
        </w:rPr>
      </w:pPr>
      <w:r w:rsidRPr="001A4D86">
        <w:rPr>
          <w:i/>
          <w:iCs/>
          <w:highlight w:val="yellow"/>
        </w:rPr>
        <w:t>No text is to be entered in this section; rather it should be included under the relevant subheadings below.</w:t>
      </w:r>
      <w:r w:rsidR="006929B8">
        <w:rPr>
          <w:i/>
          <w:iCs/>
        </w:rPr>
        <w:t xml:space="preserve"> </w:t>
      </w:r>
    </w:p>
    <w:p w14:paraId="6B765B65" w14:textId="77777777" w:rsidR="007B4145" w:rsidRPr="00AA56E3" w:rsidRDefault="007B4145" w:rsidP="007B4145">
      <w:pPr>
        <w:tabs>
          <w:tab w:val="left" w:pos="6000"/>
        </w:tabs>
        <w:spacing w:before="0" w:after="0"/>
        <w:rPr>
          <w:i/>
          <w:iCs/>
        </w:rPr>
      </w:pPr>
    </w:p>
    <w:p w14:paraId="1020436D" w14:textId="4C14FF20" w:rsidR="00B00721" w:rsidRDefault="00FA6382" w:rsidP="009F73A1">
      <w:pPr>
        <w:pStyle w:val="Heading3"/>
        <w:spacing w:before="0"/>
      </w:pPr>
      <w:bookmarkStart w:id="2162" w:name="_Toc469058326"/>
      <w:bookmarkStart w:id="2163" w:name="_Toc469046160"/>
      <w:r>
        <w:t>Known</w:t>
      </w:r>
      <w:r w:rsidR="00525BC8">
        <w:t xml:space="preserve"> </w:t>
      </w:r>
      <w:r w:rsidR="00B00721" w:rsidRPr="0032091F">
        <w:t>Potential Risks</w:t>
      </w:r>
      <w:bookmarkEnd w:id="2162"/>
      <w:bookmarkEnd w:id="2163"/>
      <w:r w:rsidR="00B00721" w:rsidRPr="0032091F">
        <w:t xml:space="preserve"> </w:t>
      </w:r>
    </w:p>
    <w:p w14:paraId="1B748F79" w14:textId="619BEA00" w:rsidR="00192793" w:rsidRPr="006C32CB" w:rsidRDefault="00B00721" w:rsidP="00FD4F34">
      <w:pPr>
        <w:pStyle w:val="Instructional"/>
      </w:pPr>
      <w:r w:rsidRPr="001A4D86">
        <w:rPr>
          <w:highlight w:val="yellow"/>
        </w:rPr>
        <w:t xml:space="preserve">Include a </w:t>
      </w:r>
      <w:r w:rsidR="000E2811" w:rsidRPr="001A4D86">
        <w:rPr>
          <w:highlight w:val="yellow"/>
        </w:rPr>
        <w:t>discussion of known potential risks</w:t>
      </w:r>
      <w:r w:rsidR="00932EC1" w:rsidRPr="001A4D86">
        <w:rPr>
          <w:highlight w:val="yellow"/>
        </w:rPr>
        <w:t xml:space="preserve"> </w:t>
      </w:r>
      <w:r w:rsidR="006929B8" w:rsidRPr="001A4D86">
        <w:rPr>
          <w:highlight w:val="yellow"/>
        </w:rPr>
        <w:t xml:space="preserve">(physical, psychological, social, legal, economic etc.) </w:t>
      </w:r>
      <w:r w:rsidR="00932EC1" w:rsidRPr="001A4D86">
        <w:rPr>
          <w:highlight w:val="yellow"/>
        </w:rPr>
        <w:t>from either clinical or nonclinical studies</w:t>
      </w:r>
      <w:r w:rsidR="006929B8" w:rsidRPr="001A4D86">
        <w:rPr>
          <w:highlight w:val="yellow"/>
        </w:rPr>
        <w:t xml:space="preserve">. </w:t>
      </w:r>
      <w:r w:rsidR="00192793" w:rsidRPr="001A4D86">
        <w:rPr>
          <w:highlight w:val="yellow"/>
        </w:rPr>
        <w:t>&lt;Insert text&gt;</w:t>
      </w:r>
    </w:p>
    <w:p w14:paraId="253446BA" w14:textId="2245EE60" w:rsidR="00B00721" w:rsidRPr="0032091F" w:rsidRDefault="00B00721" w:rsidP="009F73A1">
      <w:pPr>
        <w:pStyle w:val="Heading3"/>
        <w:spacing w:before="0"/>
      </w:pPr>
      <w:bookmarkStart w:id="2164" w:name="_Toc521060076"/>
      <w:bookmarkStart w:id="2165" w:name="_Toc532293217"/>
      <w:bookmarkStart w:id="2166" w:name="_Toc532293709"/>
      <w:bookmarkStart w:id="2167" w:name="_Toc532294200"/>
      <w:bookmarkStart w:id="2168" w:name="_Toc513118034"/>
      <w:bookmarkStart w:id="2169" w:name="_Toc513122945"/>
      <w:bookmarkStart w:id="2170" w:name="_Toc521060077"/>
      <w:bookmarkStart w:id="2171" w:name="_Toc532293218"/>
      <w:bookmarkStart w:id="2172" w:name="_Toc532293710"/>
      <w:bookmarkStart w:id="2173" w:name="_Toc532294201"/>
      <w:bookmarkStart w:id="2174" w:name="_Toc513118036"/>
      <w:bookmarkStart w:id="2175" w:name="_Toc513122947"/>
      <w:bookmarkStart w:id="2176" w:name="_Toc521060079"/>
      <w:bookmarkStart w:id="2177" w:name="_Toc532293220"/>
      <w:bookmarkStart w:id="2178" w:name="_Toc532293712"/>
      <w:bookmarkStart w:id="2179" w:name="_Toc532294203"/>
      <w:bookmarkStart w:id="2180" w:name="_Toc469058327"/>
      <w:bookmarkStart w:id="2181" w:name="_Toc469046161"/>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sidRPr="0032091F">
        <w:t>Known Potential Benefits</w:t>
      </w:r>
      <w:bookmarkEnd w:id="2180"/>
      <w:bookmarkEnd w:id="2181"/>
      <w:r w:rsidRPr="0032091F">
        <w:t xml:space="preserve"> </w:t>
      </w:r>
    </w:p>
    <w:p w14:paraId="618A0324" w14:textId="388CA750" w:rsidR="00932EC1" w:rsidRPr="001A4D86" w:rsidRDefault="000E2811" w:rsidP="00933989">
      <w:pPr>
        <w:pStyle w:val="Instructional"/>
        <w:rPr>
          <w:highlight w:val="yellow"/>
        </w:rPr>
      </w:pPr>
      <w:r w:rsidRPr="001A4D86">
        <w:rPr>
          <w:highlight w:val="yellow"/>
        </w:rPr>
        <w:t>Include a discussion of known potential benefits</w:t>
      </w:r>
      <w:r w:rsidR="004F0204" w:rsidRPr="001A4D86">
        <w:rPr>
          <w:highlight w:val="yellow"/>
        </w:rPr>
        <w:t xml:space="preserve"> </w:t>
      </w:r>
      <w:r w:rsidR="006929B8" w:rsidRPr="001A4D86">
        <w:rPr>
          <w:highlight w:val="yellow"/>
        </w:rPr>
        <w:t xml:space="preserve">(physical, psychological, social, legal, economic etc.) </w:t>
      </w:r>
      <w:r w:rsidR="00932EC1" w:rsidRPr="001A4D86">
        <w:rPr>
          <w:highlight w:val="yellow"/>
        </w:rPr>
        <w:t xml:space="preserve">from either clinical or nonclinical studies.  </w:t>
      </w:r>
    </w:p>
    <w:p w14:paraId="184BE13D" w14:textId="77777777" w:rsidR="00B00721" w:rsidRPr="00933989" w:rsidRDefault="00B00721" w:rsidP="00933989">
      <w:pPr>
        <w:pStyle w:val="Instructional"/>
        <w:rPr>
          <w:rFonts w:asciiTheme="minorHAnsi" w:hAnsiTheme="minorHAnsi"/>
          <w:sz w:val="20"/>
        </w:rPr>
      </w:pPr>
      <w:r w:rsidRPr="001A4D86">
        <w:rPr>
          <w:highlight w:val="yellow"/>
        </w:rPr>
        <w:t>Note</w:t>
      </w:r>
      <w:r w:rsidR="00494EA9" w:rsidRPr="001A4D86">
        <w:rPr>
          <w:highlight w:val="yellow"/>
        </w:rPr>
        <w:t xml:space="preserve"> that</w:t>
      </w:r>
      <w:r w:rsidR="00DA5B76" w:rsidRPr="001A4D86">
        <w:rPr>
          <w:highlight w:val="yellow"/>
        </w:rPr>
        <w:t xml:space="preserve"> </w:t>
      </w:r>
      <w:r w:rsidR="00494EA9" w:rsidRPr="001A4D86">
        <w:rPr>
          <w:highlight w:val="yellow"/>
        </w:rPr>
        <w:t>p</w:t>
      </w:r>
      <w:r w:rsidRPr="001A4D86">
        <w:rPr>
          <w:highlight w:val="yellow"/>
        </w:rPr>
        <w:t xml:space="preserve">ayment to </w:t>
      </w:r>
      <w:r w:rsidR="00C61592" w:rsidRPr="001A4D86">
        <w:rPr>
          <w:highlight w:val="yellow"/>
        </w:rPr>
        <w:t>participant</w:t>
      </w:r>
      <w:r w:rsidRPr="001A4D86">
        <w:rPr>
          <w:highlight w:val="yellow"/>
        </w:rPr>
        <w:t xml:space="preserve">s, whether as an inducement to participate or as compensation for </w:t>
      </w:r>
      <w:r w:rsidR="002A71B0" w:rsidRPr="001A4D86">
        <w:rPr>
          <w:highlight w:val="yellow"/>
        </w:rPr>
        <w:t xml:space="preserve">time </w:t>
      </w:r>
      <w:r w:rsidRPr="001A4D86">
        <w:rPr>
          <w:highlight w:val="yellow"/>
        </w:rPr>
        <w:t>and inconvenience, is not considered a “benefit.” Provision of incidental care is also not to be considered a benefit</w:t>
      </w:r>
      <w:r w:rsidR="000E2811" w:rsidRPr="001A4D86">
        <w:rPr>
          <w:highlight w:val="yellow"/>
        </w:rPr>
        <w:t>.</w:t>
      </w:r>
    </w:p>
    <w:p w14:paraId="2BAE54D9" w14:textId="77777777" w:rsidR="00DA2ACB" w:rsidRPr="00933989" w:rsidRDefault="008574C1" w:rsidP="00933989">
      <w:pPr>
        <w:rPr>
          <w:i/>
        </w:rPr>
      </w:pPr>
      <w:r w:rsidRPr="00933989">
        <w:t>&lt;Insert text&gt;</w:t>
      </w:r>
    </w:p>
    <w:p w14:paraId="610402F8" w14:textId="432DF44B" w:rsidR="003050A7" w:rsidRPr="0032091F" w:rsidRDefault="003050A7" w:rsidP="003050A7">
      <w:pPr>
        <w:pStyle w:val="Heading3"/>
        <w:spacing w:before="0"/>
      </w:pPr>
      <w:bookmarkStart w:id="2182" w:name="_Toc513118038"/>
      <w:bookmarkStart w:id="2183" w:name="_Toc513122949"/>
      <w:bookmarkStart w:id="2184" w:name="_Toc521060081"/>
      <w:bookmarkStart w:id="2185" w:name="_Toc532293222"/>
      <w:bookmarkStart w:id="2186" w:name="_Toc532293714"/>
      <w:bookmarkStart w:id="2187" w:name="_Toc532294205"/>
      <w:bookmarkEnd w:id="2182"/>
      <w:bookmarkEnd w:id="2183"/>
      <w:bookmarkEnd w:id="2184"/>
      <w:bookmarkEnd w:id="2185"/>
      <w:bookmarkEnd w:id="2186"/>
      <w:bookmarkEnd w:id="2187"/>
      <w:r>
        <w:t xml:space="preserve">Assessment of </w:t>
      </w:r>
      <w:r w:rsidRPr="0032091F">
        <w:t xml:space="preserve">Potential </w:t>
      </w:r>
      <w:r w:rsidR="000175E4">
        <w:t>R</w:t>
      </w:r>
      <w:r w:rsidR="005B2DC9">
        <w:t>isk</w:t>
      </w:r>
      <w:r w:rsidR="000175E4">
        <w:t>s</w:t>
      </w:r>
      <w:r w:rsidR="005B2DC9">
        <w:t xml:space="preserve"> and </w:t>
      </w:r>
      <w:r w:rsidR="000175E4">
        <w:t>B</w:t>
      </w:r>
      <w:r w:rsidRPr="0032091F">
        <w:t xml:space="preserve">enefits </w:t>
      </w:r>
    </w:p>
    <w:p w14:paraId="0D5C334E" w14:textId="3CEC8F34" w:rsidR="005B2DC9" w:rsidRPr="0085032B" w:rsidRDefault="005B2DC9" w:rsidP="006929B8">
      <w:pPr>
        <w:pStyle w:val="Instructional"/>
      </w:pPr>
      <w:r w:rsidRPr="001A4D86">
        <w:rPr>
          <w:highlight w:val="yellow"/>
        </w:rPr>
        <w:t xml:space="preserve">Include an assessment </w:t>
      </w:r>
      <w:r w:rsidR="002C36C8" w:rsidRPr="001A4D86">
        <w:rPr>
          <w:highlight w:val="yellow"/>
        </w:rPr>
        <w:t xml:space="preserve">of </w:t>
      </w:r>
      <w:r w:rsidR="003050A7" w:rsidRPr="001A4D86">
        <w:rPr>
          <w:highlight w:val="yellow"/>
        </w:rPr>
        <w:t xml:space="preserve">known potential </w:t>
      </w:r>
      <w:r w:rsidR="00F16A1A" w:rsidRPr="001A4D86">
        <w:rPr>
          <w:highlight w:val="yellow"/>
        </w:rPr>
        <w:t xml:space="preserve">risks </w:t>
      </w:r>
      <w:r w:rsidRPr="001A4D86">
        <w:rPr>
          <w:highlight w:val="yellow"/>
        </w:rPr>
        <w:t>and benefits</w:t>
      </w:r>
      <w:r w:rsidR="006929B8" w:rsidRPr="001A4D86">
        <w:rPr>
          <w:highlight w:val="yellow"/>
        </w:rPr>
        <w:t>.  Justify why the risk to benefit ratio is acceptable.</w:t>
      </w:r>
    </w:p>
    <w:p w14:paraId="2CC52ABF" w14:textId="77777777" w:rsidR="002C36C8" w:rsidRPr="0072412D" w:rsidRDefault="002C36C8" w:rsidP="00933989">
      <w:pPr>
        <w:rPr>
          <w:rFonts w:cs="Arial"/>
        </w:rPr>
      </w:pPr>
      <w:r w:rsidRPr="00215CEF">
        <w:rPr>
          <w:rFonts w:cs="Arial"/>
        </w:rPr>
        <w:t>&lt;Insert text&gt;</w:t>
      </w:r>
    </w:p>
    <w:p w14:paraId="2B546F9E" w14:textId="77777777" w:rsidR="00B26121" w:rsidRPr="00B26121" w:rsidRDefault="00F45C15" w:rsidP="009F73A1">
      <w:pPr>
        <w:pStyle w:val="Heading1"/>
        <w:spacing w:before="0"/>
      </w:pPr>
      <w:bookmarkStart w:id="2188" w:name="_Toc513118040"/>
      <w:bookmarkStart w:id="2189" w:name="_Toc513122951"/>
      <w:bookmarkStart w:id="2190" w:name="_Toc521060083"/>
      <w:bookmarkStart w:id="2191" w:name="_Toc532293224"/>
      <w:bookmarkStart w:id="2192" w:name="_Toc532293716"/>
      <w:bookmarkStart w:id="2193" w:name="_Toc532294207"/>
      <w:bookmarkStart w:id="2194" w:name="_Toc469058328"/>
      <w:bookmarkStart w:id="2195" w:name="_Toc469046162"/>
      <w:bookmarkStart w:id="2196" w:name="_Ref513112641"/>
      <w:bookmarkStart w:id="2197" w:name="_Toc141863166"/>
      <w:bookmarkStart w:id="2198" w:name="_Toc141868968"/>
      <w:bookmarkStart w:id="2199" w:name="_Toc141869298"/>
      <w:bookmarkStart w:id="2200" w:name="_Toc141869463"/>
      <w:bookmarkStart w:id="2201" w:name="_Toc141869627"/>
      <w:bookmarkStart w:id="2202" w:name="_Toc141869793"/>
      <w:bookmarkStart w:id="2203" w:name="_Toc42588964"/>
      <w:bookmarkStart w:id="2204" w:name="_Toc53202805"/>
      <w:bookmarkStart w:id="2205" w:name="_Ref102891403"/>
      <w:bookmarkStart w:id="2206" w:name="_Toc224445204"/>
      <w:bookmarkStart w:id="2207" w:name="_Toc152927532"/>
      <w:bookmarkEnd w:id="2188"/>
      <w:bookmarkEnd w:id="2189"/>
      <w:bookmarkEnd w:id="2190"/>
      <w:bookmarkEnd w:id="2191"/>
      <w:bookmarkEnd w:id="2192"/>
      <w:bookmarkEnd w:id="2193"/>
      <w:r>
        <w:lastRenderedPageBreak/>
        <w:t>OBJECTIVES AND ENDPOINTS</w:t>
      </w:r>
      <w:bookmarkEnd w:id="2194"/>
      <w:bookmarkEnd w:id="2195"/>
      <w:bookmarkEnd w:id="2196"/>
      <w:bookmarkEnd w:id="2197"/>
      <w:bookmarkEnd w:id="2198"/>
      <w:bookmarkEnd w:id="2199"/>
      <w:bookmarkEnd w:id="2200"/>
      <w:bookmarkEnd w:id="2201"/>
      <w:bookmarkEnd w:id="2202"/>
      <w:bookmarkEnd w:id="2207"/>
    </w:p>
    <w:bookmarkEnd w:id="2203"/>
    <w:bookmarkEnd w:id="2204"/>
    <w:bookmarkEnd w:id="2205"/>
    <w:bookmarkEnd w:id="2206"/>
    <w:p w14:paraId="614AD2AB" w14:textId="44BFCB74" w:rsidR="00212D7F" w:rsidRDefault="00C07B07" w:rsidP="00212D7F">
      <w:pPr>
        <w:pStyle w:val="NoSpacing"/>
        <w:rPr>
          <w:iCs/>
          <w:szCs w:val="22"/>
        </w:rPr>
      </w:pPr>
      <w:r w:rsidRPr="001A4D86">
        <w:rPr>
          <w:i/>
          <w:szCs w:val="22"/>
          <w:highlight w:val="yellow"/>
        </w:rPr>
        <w:t xml:space="preserve">For purposes of registration and reporting to ClinicalTrials.gov, the terms Objectives and Endpoints as used in this template align with </w:t>
      </w:r>
      <w:r w:rsidR="002B2251" w:rsidRPr="001A4D86">
        <w:rPr>
          <w:i/>
          <w:szCs w:val="22"/>
          <w:highlight w:val="yellow"/>
        </w:rPr>
        <w:t xml:space="preserve">the terms </w:t>
      </w:r>
      <w:r w:rsidR="006E6B2B" w:rsidRPr="001A4D86">
        <w:rPr>
          <w:i/>
          <w:szCs w:val="22"/>
          <w:highlight w:val="yellow"/>
        </w:rPr>
        <w:t xml:space="preserve">Primary </w:t>
      </w:r>
      <w:r w:rsidRPr="001A4D86">
        <w:rPr>
          <w:i/>
          <w:szCs w:val="22"/>
          <w:highlight w:val="yellow"/>
        </w:rPr>
        <w:t>Purpose and Outcome Measure</w:t>
      </w:r>
      <w:r w:rsidR="00892DCF" w:rsidRPr="001A4D86">
        <w:rPr>
          <w:i/>
          <w:szCs w:val="22"/>
          <w:highlight w:val="yellow"/>
        </w:rPr>
        <w:t>s</w:t>
      </w:r>
      <w:r w:rsidRPr="001A4D86">
        <w:rPr>
          <w:i/>
          <w:szCs w:val="22"/>
          <w:highlight w:val="yellow"/>
        </w:rPr>
        <w:t xml:space="preserve"> in ClinicalTrials.gov</w:t>
      </w:r>
      <w:r w:rsidR="002C36C8" w:rsidRPr="001A4D86">
        <w:rPr>
          <w:i/>
          <w:szCs w:val="22"/>
          <w:highlight w:val="yellow"/>
        </w:rPr>
        <w:t>,</w:t>
      </w:r>
      <w:r w:rsidRPr="001A4D86">
        <w:rPr>
          <w:i/>
          <w:szCs w:val="22"/>
          <w:highlight w:val="yellow"/>
        </w:rPr>
        <w:t xml:space="preserve"> respectively.</w:t>
      </w:r>
      <w:r w:rsidR="00176089" w:rsidRPr="005627AC">
        <w:rPr>
          <w:i/>
          <w:szCs w:val="22"/>
        </w:rPr>
        <w:t xml:space="preserve"> </w:t>
      </w:r>
    </w:p>
    <w:p w14:paraId="3809FE61" w14:textId="77777777" w:rsidR="008532CD" w:rsidRDefault="008532CD" w:rsidP="009F73A1">
      <w:pPr>
        <w:spacing w:before="0" w:after="0"/>
      </w:pPr>
    </w:p>
    <w:tbl>
      <w:tblPr>
        <w:tblStyle w:val="TableGrid"/>
        <w:tblW w:w="9625" w:type="dxa"/>
        <w:tblLook w:val="04A0" w:firstRow="1" w:lastRow="0" w:firstColumn="1" w:lastColumn="0" w:noHBand="0" w:noVBand="1"/>
      </w:tblPr>
      <w:tblGrid>
        <w:gridCol w:w="3246"/>
        <w:gridCol w:w="6379"/>
      </w:tblGrid>
      <w:tr w:rsidR="008043C7" w:rsidRPr="006C32CB" w14:paraId="23F02CCA" w14:textId="77777777" w:rsidTr="00FD4F34">
        <w:trPr>
          <w:tblHeader/>
        </w:trPr>
        <w:tc>
          <w:tcPr>
            <w:tcW w:w="3246" w:type="dxa"/>
          </w:tcPr>
          <w:p w14:paraId="7270AA93" w14:textId="77777777" w:rsidR="008043C7" w:rsidRPr="006C32CB" w:rsidRDefault="008043C7" w:rsidP="005627AC">
            <w:pPr>
              <w:jc w:val="center"/>
              <w:rPr>
                <w:sz w:val="22"/>
                <w:szCs w:val="22"/>
              </w:rPr>
            </w:pPr>
            <w:r w:rsidRPr="006C32CB">
              <w:rPr>
                <w:sz w:val="22"/>
                <w:szCs w:val="22"/>
              </w:rPr>
              <w:t>OBJECTIVES</w:t>
            </w:r>
          </w:p>
        </w:tc>
        <w:tc>
          <w:tcPr>
            <w:tcW w:w="6379" w:type="dxa"/>
          </w:tcPr>
          <w:p w14:paraId="674CB359" w14:textId="77777777" w:rsidR="008043C7" w:rsidRPr="006C32CB" w:rsidRDefault="008043C7" w:rsidP="005627AC">
            <w:pPr>
              <w:jc w:val="center"/>
              <w:rPr>
                <w:sz w:val="22"/>
                <w:szCs w:val="22"/>
              </w:rPr>
            </w:pPr>
            <w:r w:rsidRPr="006C32CB">
              <w:rPr>
                <w:sz w:val="22"/>
                <w:szCs w:val="22"/>
              </w:rPr>
              <w:t>ENDPOINTS</w:t>
            </w:r>
          </w:p>
        </w:tc>
      </w:tr>
      <w:tr w:rsidR="008043C7" w:rsidRPr="006C32CB" w14:paraId="2D614053" w14:textId="77777777" w:rsidTr="00FD4F34">
        <w:tc>
          <w:tcPr>
            <w:tcW w:w="3246" w:type="dxa"/>
            <w:shd w:val="clear" w:color="auto" w:fill="D9D9D9" w:themeFill="background1" w:themeFillShade="D9"/>
          </w:tcPr>
          <w:p w14:paraId="4FF30B30" w14:textId="77777777" w:rsidR="008043C7" w:rsidRPr="006C32CB" w:rsidRDefault="008043C7" w:rsidP="009F73A1">
            <w:pPr>
              <w:rPr>
                <w:sz w:val="22"/>
                <w:szCs w:val="22"/>
              </w:rPr>
            </w:pPr>
            <w:r w:rsidRPr="006C32CB">
              <w:rPr>
                <w:sz w:val="22"/>
                <w:szCs w:val="22"/>
              </w:rPr>
              <w:t>Primary</w:t>
            </w:r>
          </w:p>
        </w:tc>
        <w:tc>
          <w:tcPr>
            <w:tcW w:w="6379" w:type="dxa"/>
            <w:shd w:val="clear" w:color="auto" w:fill="D9D9D9" w:themeFill="background1" w:themeFillShade="D9"/>
          </w:tcPr>
          <w:p w14:paraId="3A01070E" w14:textId="77777777" w:rsidR="008043C7" w:rsidRPr="006C32CB" w:rsidRDefault="008043C7" w:rsidP="009F73A1">
            <w:pPr>
              <w:rPr>
                <w:sz w:val="22"/>
                <w:szCs w:val="22"/>
              </w:rPr>
            </w:pPr>
          </w:p>
        </w:tc>
      </w:tr>
      <w:tr w:rsidR="008043C7" w:rsidRPr="006C32CB" w14:paraId="3E330C2C" w14:textId="77777777" w:rsidTr="00FD4F34">
        <w:tc>
          <w:tcPr>
            <w:tcW w:w="3246" w:type="dxa"/>
          </w:tcPr>
          <w:p w14:paraId="06ED6E46" w14:textId="33CE24D4" w:rsidR="008043C7" w:rsidRPr="001A4D86" w:rsidRDefault="008043C7" w:rsidP="00933989">
            <w:pPr>
              <w:pStyle w:val="Instructional"/>
              <w:rPr>
                <w:highlight w:val="yellow"/>
              </w:rPr>
            </w:pPr>
            <w:r w:rsidRPr="001A4D86">
              <w:rPr>
                <w:rFonts w:eastAsiaTheme="minorEastAsia" w:cstheme="minorBidi"/>
                <w:sz w:val="22"/>
                <w:highlight w:val="yellow"/>
              </w:rPr>
              <w:t xml:space="preserve">The primary objective is the main question. This objective generally drives statistical planning for the trial </w:t>
            </w:r>
          </w:p>
          <w:p w14:paraId="5DAC16CB" w14:textId="77777777" w:rsidR="008043C7" w:rsidRPr="001A4D86" w:rsidRDefault="008043C7" w:rsidP="005627AC">
            <w:pPr>
              <w:pStyle w:val="CROMSInstruction"/>
              <w:spacing w:before="0" w:after="0"/>
              <w:rPr>
                <w:rFonts w:ascii="Times New Roman" w:hAnsi="Times New Roman"/>
                <w:color w:val="auto"/>
                <w:sz w:val="22"/>
                <w:szCs w:val="22"/>
                <w:highlight w:val="yellow"/>
              </w:rPr>
            </w:pPr>
          </w:p>
          <w:p w14:paraId="2DF35FC2" w14:textId="77777777" w:rsidR="008043C7" w:rsidRPr="001A4D86" w:rsidRDefault="008043C7" w:rsidP="005627AC">
            <w:pPr>
              <w:pStyle w:val="CROMSInstruction"/>
              <w:spacing w:before="0" w:after="0"/>
              <w:rPr>
                <w:rFonts w:ascii="Times New Roman" w:hAnsi="Times New Roman"/>
                <w:highlight w:val="yellow"/>
              </w:rPr>
            </w:pPr>
          </w:p>
        </w:tc>
        <w:tc>
          <w:tcPr>
            <w:tcW w:w="6379" w:type="dxa"/>
          </w:tcPr>
          <w:p w14:paraId="6256736A" w14:textId="505C29F6" w:rsidR="008043C7" w:rsidRPr="001A4D86" w:rsidRDefault="008043C7" w:rsidP="00933989">
            <w:pPr>
              <w:pStyle w:val="Instructional"/>
              <w:rPr>
                <w:highlight w:val="yellow"/>
              </w:rPr>
            </w:pPr>
            <w:r w:rsidRPr="001A4D86">
              <w:rPr>
                <w:rFonts w:eastAsiaTheme="minorEastAsia" w:cstheme="minorBidi"/>
                <w:sz w:val="22"/>
                <w:highlight w:val="yellow"/>
              </w:rPr>
              <w:t xml:space="preserve">The primary endpoint(s) should be clearly specified and its importance and role in the analysis and interpretation of study results should be defined. The primary endpoint(s) is the basis for concluding that the study met its objective (e.g., “the study wins”). </w:t>
            </w:r>
          </w:p>
          <w:p w14:paraId="6BFA9F72" w14:textId="77777777" w:rsidR="008043C7" w:rsidRPr="001A4D86" w:rsidRDefault="008043C7" w:rsidP="005627AC">
            <w:pPr>
              <w:pStyle w:val="CROMSInstruction"/>
              <w:spacing w:before="0" w:after="0"/>
              <w:rPr>
                <w:rFonts w:ascii="Times New Roman" w:hAnsi="Times New Roman"/>
                <w:iCs w:val="0"/>
                <w:color w:val="auto"/>
                <w:sz w:val="22"/>
                <w:szCs w:val="22"/>
                <w:highlight w:val="yellow"/>
              </w:rPr>
            </w:pPr>
          </w:p>
          <w:p w14:paraId="0E1F08C6" w14:textId="77777777" w:rsidR="008043C7" w:rsidRPr="001A4D86" w:rsidRDefault="008043C7" w:rsidP="00FD4F34">
            <w:pPr>
              <w:pStyle w:val="Instructional"/>
              <w:rPr>
                <w:rFonts w:ascii="Times New Roman" w:hAnsi="Times New Roman"/>
                <w:highlight w:val="yellow"/>
              </w:rPr>
            </w:pPr>
          </w:p>
        </w:tc>
      </w:tr>
      <w:tr w:rsidR="008043C7" w14:paraId="581BCC97" w14:textId="77777777" w:rsidTr="00FD4F34">
        <w:tc>
          <w:tcPr>
            <w:tcW w:w="3246" w:type="dxa"/>
            <w:shd w:val="clear" w:color="auto" w:fill="D9D9D9" w:themeFill="background1" w:themeFillShade="D9"/>
          </w:tcPr>
          <w:p w14:paraId="4766D52B" w14:textId="77777777" w:rsidR="008043C7" w:rsidRPr="006C32CB" w:rsidRDefault="008043C7" w:rsidP="009F73A1">
            <w:pPr>
              <w:rPr>
                <w:sz w:val="22"/>
              </w:rPr>
            </w:pPr>
            <w:r w:rsidRPr="006C32CB">
              <w:rPr>
                <w:sz w:val="22"/>
              </w:rPr>
              <w:t>Secondary</w:t>
            </w:r>
          </w:p>
        </w:tc>
        <w:tc>
          <w:tcPr>
            <w:tcW w:w="6379" w:type="dxa"/>
            <w:shd w:val="clear" w:color="auto" w:fill="D9D9D9" w:themeFill="background1" w:themeFillShade="D9"/>
          </w:tcPr>
          <w:p w14:paraId="4F0C9CA6" w14:textId="77777777" w:rsidR="008043C7" w:rsidRPr="006C32CB" w:rsidRDefault="008043C7" w:rsidP="009F73A1">
            <w:pPr>
              <w:rPr>
                <w:sz w:val="22"/>
              </w:rPr>
            </w:pPr>
          </w:p>
        </w:tc>
      </w:tr>
      <w:tr w:rsidR="008043C7" w14:paraId="00FB634C" w14:textId="77777777" w:rsidTr="00FD4F34">
        <w:tc>
          <w:tcPr>
            <w:tcW w:w="3246" w:type="dxa"/>
          </w:tcPr>
          <w:p w14:paraId="3D84AF1F" w14:textId="77777777" w:rsidR="008043C7" w:rsidRPr="001A4D86" w:rsidRDefault="008043C7" w:rsidP="00933989">
            <w:pPr>
              <w:pStyle w:val="Instructional"/>
              <w:rPr>
                <w:highlight w:val="yellow"/>
              </w:rPr>
            </w:pPr>
            <w:r w:rsidRPr="001A4D86">
              <w:rPr>
                <w:rFonts w:eastAsiaTheme="minorEastAsia" w:cstheme="minorBidi"/>
                <w:sz w:val="22"/>
                <w:highlight w:val="yellow"/>
              </w:rPr>
              <w:t>The secondary objective(s) are goals that will provide further information on the use of the intervention.</w:t>
            </w:r>
          </w:p>
          <w:p w14:paraId="263F122D" w14:textId="77777777" w:rsidR="008043C7" w:rsidRPr="001A4D86" w:rsidRDefault="008043C7" w:rsidP="005627AC">
            <w:pPr>
              <w:pStyle w:val="CROMSInstruction"/>
              <w:spacing w:before="0" w:after="0"/>
              <w:rPr>
                <w:rFonts w:ascii="Times New Roman" w:hAnsi="Times New Roman"/>
                <w:sz w:val="22"/>
                <w:szCs w:val="22"/>
                <w:highlight w:val="yellow"/>
              </w:rPr>
            </w:pPr>
          </w:p>
        </w:tc>
        <w:tc>
          <w:tcPr>
            <w:tcW w:w="6379" w:type="dxa"/>
          </w:tcPr>
          <w:p w14:paraId="5CA920FD" w14:textId="77777777" w:rsidR="008043C7" w:rsidRPr="001A4D86" w:rsidRDefault="008043C7" w:rsidP="00933989">
            <w:pPr>
              <w:pStyle w:val="Instructional"/>
              <w:rPr>
                <w:iCs/>
                <w:highlight w:val="yellow"/>
              </w:rPr>
            </w:pPr>
            <w:r w:rsidRPr="001A4D86">
              <w:rPr>
                <w:rFonts w:eastAsiaTheme="minorEastAsia" w:cstheme="minorBidi"/>
                <w:sz w:val="22"/>
                <w:highlight w:val="yellow"/>
              </w:rPr>
              <w:t xml:space="preserve">Secondary endpoints should be clearly specified and may include, for example, endpoints related to efficacy, safety, or both.  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  </w:t>
            </w:r>
          </w:p>
          <w:p w14:paraId="5F635F2D" w14:textId="77777777" w:rsidR="008043C7" w:rsidRPr="001A4D86" w:rsidRDefault="008043C7" w:rsidP="005627AC">
            <w:pPr>
              <w:pStyle w:val="ListParagraph"/>
              <w:rPr>
                <w:highlight w:val="yellow"/>
              </w:rPr>
            </w:pPr>
          </w:p>
        </w:tc>
      </w:tr>
      <w:tr w:rsidR="008043C7" w14:paraId="72363C33" w14:textId="77777777" w:rsidTr="00FD4F34">
        <w:tc>
          <w:tcPr>
            <w:tcW w:w="3246" w:type="dxa"/>
            <w:shd w:val="clear" w:color="auto" w:fill="D9D9D9" w:themeFill="background1" w:themeFillShade="D9"/>
          </w:tcPr>
          <w:p w14:paraId="471D11FC" w14:textId="77777777" w:rsidR="008043C7" w:rsidRPr="005627AC" w:rsidRDefault="008043C7" w:rsidP="009F73A1">
            <w:pPr>
              <w:rPr>
                <w:rFonts w:asciiTheme="minorHAnsi" w:hAnsiTheme="minorHAnsi"/>
                <w:sz w:val="22"/>
              </w:rPr>
            </w:pPr>
            <w:r>
              <w:rPr>
                <w:sz w:val="22"/>
              </w:rPr>
              <w:t>Tertiary/</w:t>
            </w:r>
            <w:r w:rsidRPr="005627AC">
              <w:rPr>
                <w:sz w:val="22"/>
              </w:rPr>
              <w:t xml:space="preserve">Exploratory </w:t>
            </w:r>
          </w:p>
        </w:tc>
        <w:tc>
          <w:tcPr>
            <w:tcW w:w="6379" w:type="dxa"/>
            <w:shd w:val="clear" w:color="auto" w:fill="D9D9D9" w:themeFill="background1" w:themeFillShade="D9"/>
          </w:tcPr>
          <w:p w14:paraId="4147C3F0" w14:textId="77777777" w:rsidR="008043C7" w:rsidRPr="005627AC" w:rsidRDefault="008043C7" w:rsidP="009F73A1">
            <w:pPr>
              <w:rPr>
                <w:rFonts w:asciiTheme="minorHAnsi" w:hAnsiTheme="minorHAnsi"/>
                <w:sz w:val="22"/>
              </w:rPr>
            </w:pPr>
          </w:p>
        </w:tc>
      </w:tr>
      <w:tr w:rsidR="008043C7" w14:paraId="7AABA294" w14:textId="77777777" w:rsidTr="00FD4F34">
        <w:tc>
          <w:tcPr>
            <w:tcW w:w="3246" w:type="dxa"/>
          </w:tcPr>
          <w:p w14:paraId="25B053F6" w14:textId="77777777" w:rsidR="008043C7" w:rsidRPr="001A4D86" w:rsidRDefault="008043C7" w:rsidP="00933989">
            <w:pPr>
              <w:pStyle w:val="Instructional"/>
              <w:rPr>
                <w:i w:val="0"/>
                <w:sz w:val="22"/>
                <w:szCs w:val="22"/>
                <w:highlight w:val="yellow"/>
              </w:rPr>
            </w:pPr>
            <w:r w:rsidRPr="001A4D86">
              <w:rPr>
                <w:szCs w:val="22"/>
                <w:highlight w:val="yellow"/>
              </w:rPr>
              <w:t>Tertiary/exploratory objective(s) serve as a basis for explaining or supporting findings of primary analyses and for suggesting further hypotheses for later research.</w:t>
            </w:r>
          </w:p>
        </w:tc>
        <w:tc>
          <w:tcPr>
            <w:tcW w:w="6379" w:type="dxa"/>
          </w:tcPr>
          <w:p w14:paraId="7891B957" w14:textId="060F33AB" w:rsidR="008043C7" w:rsidRPr="001A4D86" w:rsidRDefault="008043C7" w:rsidP="00933989">
            <w:pPr>
              <w:pStyle w:val="Instructional"/>
              <w:rPr>
                <w:sz w:val="22"/>
                <w:szCs w:val="22"/>
                <w:highlight w:val="yellow"/>
              </w:rPr>
            </w:pPr>
            <w:r w:rsidRPr="001A4D86">
              <w:rPr>
                <w:szCs w:val="22"/>
                <w:highlight w:val="yellow"/>
              </w:rPr>
              <w:t xml:space="preserve">Exploratory endpoints may include clinically important events that are expected to occur too infrequently to show a treatment effect or endpoints that for other reasons are thought to be less likely to show an effect but are included to explore new hypotheses.   </w:t>
            </w:r>
          </w:p>
          <w:p w14:paraId="0980288F" w14:textId="77777777" w:rsidR="008043C7" w:rsidRPr="001A4D86" w:rsidRDefault="008043C7" w:rsidP="00B14A37">
            <w:pPr>
              <w:rPr>
                <w:sz w:val="22"/>
                <w:szCs w:val="22"/>
                <w:highlight w:val="yellow"/>
              </w:rPr>
            </w:pPr>
          </w:p>
          <w:p w14:paraId="71AA969D" w14:textId="77777777" w:rsidR="008043C7" w:rsidRPr="001A4D86" w:rsidRDefault="008043C7" w:rsidP="00FD4F34">
            <w:pPr>
              <w:pStyle w:val="Instructional"/>
              <w:rPr>
                <w:rFonts w:ascii="Times New Roman" w:hAnsi="Times New Roman"/>
                <w:sz w:val="22"/>
                <w:szCs w:val="22"/>
                <w:highlight w:val="yellow"/>
              </w:rPr>
            </w:pPr>
          </w:p>
        </w:tc>
      </w:tr>
    </w:tbl>
    <w:p w14:paraId="25890E0A" w14:textId="77777777" w:rsidR="0060329B" w:rsidRDefault="0060329B" w:rsidP="009F73A1">
      <w:pPr>
        <w:spacing w:before="0" w:after="0"/>
      </w:pPr>
    </w:p>
    <w:p w14:paraId="2B991386" w14:textId="77777777" w:rsidR="00D03715" w:rsidRDefault="00D03715" w:rsidP="009F73A1">
      <w:pPr>
        <w:spacing w:before="0" w:after="0"/>
      </w:pPr>
    </w:p>
    <w:p w14:paraId="2A8EBD05" w14:textId="1E05D3E1" w:rsidR="002D293F" w:rsidRDefault="00954445" w:rsidP="009F73A1">
      <w:pPr>
        <w:pStyle w:val="Heading1"/>
        <w:spacing w:before="0"/>
      </w:pPr>
      <w:bookmarkStart w:id="2208" w:name="_Toc469058329"/>
      <w:bookmarkStart w:id="2209" w:name="_Toc469046163"/>
      <w:bookmarkStart w:id="2210" w:name="_Toc141863167"/>
      <w:bookmarkStart w:id="2211" w:name="_Toc141868969"/>
      <w:bookmarkStart w:id="2212" w:name="_Toc141869299"/>
      <w:bookmarkStart w:id="2213" w:name="_Toc141869464"/>
      <w:bookmarkStart w:id="2214" w:name="_Toc141869628"/>
      <w:bookmarkStart w:id="2215" w:name="_Toc141869794"/>
      <w:bookmarkStart w:id="2216" w:name="_Toc152927533"/>
      <w:r>
        <w:t xml:space="preserve">STUDY </w:t>
      </w:r>
      <w:r w:rsidR="00A03893">
        <w:rPr>
          <w:caps w:val="0"/>
        </w:rPr>
        <w:t>DESIGN</w:t>
      </w:r>
      <w:bookmarkEnd w:id="2208"/>
      <w:bookmarkEnd w:id="2209"/>
      <w:bookmarkEnd w:id="2210"/>
      <w:bookmarkEnd w:id="2211"/>
      <w:bookmarkEnd w:id="2212"/>
      <w:bookmarkEnd w:id="2213"/>
      <w:bookmarkEnd w:id="2214"/>
      <w:bookmarkEnd w:id="2215"/>
      <w:bookmarkEnd w:id="2216"/>
      <w:r w:rsidR="00A03893">
        <w:rPr>
          <w:caps w:val="0"/>
        </w:rPr>
        <w:t xml:space="preserve"> </w:t>
      </w:r>
    </w:p>
    <w:p w14:paraId="40F62B47" w14:textId="77777777" w:rsidR="00C05DE2" w:rsidRDefault="00C05DE2" w:rsidP="00933989">
      <w:pPr>
        <w:pStyle w:val="Instructional"/>
      </w:pPr>
      <w:r w:rsidRPr="001A4D86">
        <w:rPr>
          <w:highlight w:val="yellow"/>
        </w:rPr>
        <w:t>No text is to be entered in this section; rather it should be included under the relevant subheadings below.</w:t>
      </w:r>
    </w:p>
    <w:p w14:paraId="3EE7210E" w14:textId="77777777" w:rsidR="00C05DE2" w:rsidRDefault="00C05DE2" w:rsidP="009F73A1">
      <w:pPr>
        <w:pStyle w:val="NoSpacing"/>
        <w:rPr>
          <w:i/>
          <w:szCs w:val="22"/>
        </w:rPr>
      </w:pPr>
    </w:p>
    <w:p w14:paraId="43EBDCE5" w14:textId="1249065A" w:rsidR="003776D0" w:rsidRPr="003776D0" w:rsidRDefault="00F45C15" w:rsidP="009F73A1">
      <w:pPr>
        <w:pStyle w:val="Heading2"/>
        <w:spacing w:before="0"/>
      </w:pPr>
      <w:bookmarkStart w:id="2217" w:name="_Toc468977850"/>
      <w:bookmarkStart w:id="2218" w:name="_Toc468978017"/>
      <w:bookmarkStart w:id="2219" w:name="_Toc468978507"/>
      <w:bookmarkStart w:id="2220" w:name="_Toc468978674"/>
      <w:bookmarkStart w:id="2221" w:name="_Toc468978841"/>
      <w:bookmarkStart w:id="2222" w:name="_Toc469004176"/>
      <w:bookmarkStart w:id="2223" w:name="_Toc469045828"/>
      <w:bookmarkStart w:id="2224" w:name="_Toc469045995"/>
      <w:bookmarkStart w:id="2225" w:name="_Toc469046164"/>
      <w:bookmarkStart w:id="2226" w:name="_Toc468977851"/>
      <w:bookmarkStart w:id="2227" w:name="_Toc468978018"/>
      <w:bookmarkStart w:id="2228" w:name="_Toc468978508"/>
      <w:bookmarkStart w:id="2229" w:name="_Toc468978675"/>
      <w:bookmarkStart w:id="2230" w:name="_Toc468978842"/>
      <w:bookmarkStart w:id="2231" w:name="_Toc469004177"/>
      <w:bookmarkStart w:id="2232" w:name="_Toc469045829"/>
      <w:bookmarkStart w:id="2233" w:name="_Toc469045996"/>
      <w:bookmarkStart w:id="2234" w:name="_Toc469046165"/>
      <w:bookmarkStart w:id="2235" w:name="_Toc469057381"/>
      <w:bookmarkStart w:id="2236" w:name="_Toc469058330"/>
      <w:bookmarkStart w:id="2237" w:name="_Toc473817870"/>
      <w:bookmarkStart w:id="2238" w:name="_Toc469057382"/>
      <w:bookmarkStart w:id="2239" w:name="_Toc469058331"/>
      <w:bookmarkStart w:id="2240" w:name="_Toc473817871"/>
      <w:bookmarkStart w:id="2241" w:name="_Toc469058332"/>
      <w:bookmarkStart w:id="2242" w:name="_Toc469046166"/>
      <w:bookmarkStart w:id="2243" w:name="_Toc141863168"/>
      <w:bookmarkStart w:id="2244" w:name="_Toc141868970"/>
      <w:bookmarkStart w:id="2245" w:name="_Toc141869300"/>
      <w:bookmarkStart w:id="2246" w:name="_Toc141869465"/>
      <w:bookmarkStart w:id="2247" w:name="_Toc141869629"/>
      <w:bookmarkStart w:id="2248" w:name="_Toc141869795"/>
      <w:bookmarkStart w:id="2249" w:name="_Toc152927534"/>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t>O</w:t>
      </w:r>
      <w:r w:rsidR="00B85D9B">
        <w:t>verall</w:t>
      </w:r>
      <w:r w:rsidR="003776D0">
        <w:t xml:space="preserve"> Design</w:t>
      </w:r>
      <w:bookmarkEnd w:id="2241"/>
      <w:bookmarkEnd w:id="2242"/>
      <w:bookmarkEnd w:id="2243"/>
      <w:bookmarkEnd w:id="2244"/>
      <w:bookmarkEnd w:id="2245"/>
      <w:bookmarkEnd w:id="2246"/>
      <w:bookmarkEnd w:id="2247"/>
      <w:bookmarkEnd w:id="2248"/>
      <w:bookmarkEnd w:id="2249"/>
    </w:p>
    <w:p w14:paraId="1A05DA77" w14:textId="77F29860" w:rsidR="00737D9B" w:rsidRPr="001A4D86" w:rsidRDefault="008C2A27" w:rsidP="001A6C5A">
      <w:pPr>
        <w:pStyle w:val="NoSpacing"/>
        <w:numPr>
          <w:ilvl w:val="0"/>
          <w:numId w:val="5"/>
        </w:numPr>
        <w:rPr>
          <w:rFonts w:cs="Calibri"/>
          <w:i/>
          <w:sz w:val="24"/>
          <w:szCs w:val="22"/>
          <w:highlight w:val="yellow"/>
        </w:rPr>
      </w:pPr>
      <w:r w:rsidRPr="001A4D86">
        <w:rPr>
          <w:i/>
          <w:szCs w:val="22"/>
          <w:highlight w:val="yellow"/>
        </w:rPr>
        <w:t>Include a b</w:t>
      </w:r>
      <w:r w:rsidR="00FA2D6E" w:rsidRPr="001A4D86">
        <w:rPr>
          <w:i/>
          <w:szCs w:val="22"/>
          <w:highlight w:val="yellow"/>
        </w:rPr>
        <w:t xml:space="preserve">rief description of arms </w:t>
      </w:r>
      <w:r w:rsidRPr="001A4D86">
        <w:rPr>
          <w:i/>
          <w:szCs w:val="22"/>
          <w:highlight w:val="yellow"/>
        </w:rPr>
        <w:t xml:space="preserve">of study </w:t>
      </w:r>
      <w:r w:rsidR="00FA2D6E" w:rsidRPr="001A4D86">
        <w:rPr>
          <w:i/>
          <w:szCs w:val="22"/>
          <w:highlight w:val="yellow"/>
        </w:rPr>
        <w:t>(if applicable) and study intervention</w:t>
      </w:r>
      <w:r w:rsidRPr="001A4D86">
        <w:rPr>
          <w:i/>
          <w:szCs w:val="22"/>
          <w:highlight w:val="yellow"/>
        </w:rPr>
        <w:t xml:space="preserve"> description</w:t>
      </w:r>
      <w:r w:rsidR="001A6C5A" w:rsidRPr="001A4D86">
        <w:rPr>
          <w:i/>
          <w:szCs w:val="22"/>
          <w:highlight w:val="yellow"/>
        </w:rPr>
        <w:t>.</w:t>
      </w:r>
    </w:p>
    <w:p w14:paraId="6D9ABD2D" w14:textId="69635AC5" w:rsidR="00A27FAA" w:rsidRPr="001A4D86" w:rsidRDefault="002D293F" w:rsidP="00140729">
      <w:pPr>
        <w:pStyle w:val="NoSpacing"/>
        <w:numPr>
          <w:ilvl w:val="0"/>
          <w:numId w:val="5"/>
        </w:numPr>
        <w:rPr>
          <w:rFonts w:cs="Calibri"/>
          <w:i/>
          <w:szCs w:val="22"/>
          <w:highlight w:val="yellow"/>
        </w:rPr>
      </w:pPr>
      <w:r w:rsidRPr="001A4D86">
        <w:rPr>
          <w:rFonts w:cs="Times New Roman"/>
          <w:i/>
          <w:iCs/>
          <w:szCs w:val="22"/>
          <w:highlight w:val="yellow"/>
        </w:rPr>
        <w:t xml:space="preserve">A description of the type/design of trial to be conducted (e.g., </w:t>
      </w:r>
      <w:r w:rsidR="00E66A40" w:rsidRPr="001A4D86">
        <w:rPr>
          <w:rFonts w:cs="Times New Roman"/>
          <w:i/>
          <w:iCs/>
          <w:szCs w:val="22"/>
          <w:highlight w:val="yellow"/>
        </w:rPr>
        <w:t xml:space="preserve">randomized, </w:t>
      </w:r>
      <w:r w:rsidRPr="001A4D86">
        <w:rPr>
          <w:rFonts w:cs="Times New Roman"/>
          <w:i/>
          <w:iCs/>
          <w:szCs w:val="22"/>
          <w:highlight w:val="yellow"/>
        </w:rPr>
        <w:t>placebo-controlled, double-</w:t>
      </w:r>
      <w:r w:rsidR="00BD5C63" w:rsidRPr="001A4D86">
        <w:rPr>
          <w:rFonts w:cs="Times New Roman"/>
          <w:i/>
          <w:iCs/>
          <w:szCs w:val="22"/>
          <w:highlight w:val="yellow"/>
        </w:rPr>
        <w:t>blinded</w:t>
      </w:r>
      <w:r w:rsidRPr="001A4D86">
        <w:rPr>
          <w:rFonts w:cs="Times New Roman"/>
          <w:i/>
          <w:iCs/>
          <w:szCs w:val="22"/>
          <w:highlight w:val="yellow"/>
        </w:rPr>
        <w:t>, parallel design, open-label, dose escalation, dose-ranging</w:t>
      </w:r>
      <w:r w:rsidR="00C5001C" w:rsidRPr="001A4D86">
        <w:rPr>
          <w:rFonts w:cs="Times New Roman"/>
          <w:i/>
          <w:iCs/>
          <w:szCs w:val="22"/>
          <w:highlight w:val="yellow"/>
        </w:rPr>
        <w:t>, adaptive</w:t>
      </w:r>
      <w:r w:rsidR="00E66A40" w:rsidRPr="001A4D86">
        <w:rPr>
          <w:rFonts w:cs="Times New Roman"/>
          <w:i/>
          <w:iCs/>
          <w:szCs w:val="22"/>
          <w:highlight w:val="yellow"/>
        </w:rPr>
        <w:t>, cluster randomized</w:t>
      </w:r>
      <w:r w:rsidR="00D65619" w:rsidRPr="001A4D86">
        <w:rPr>
          <w:rFonts w:cs="Times New Roman"/>
          <w:i/>
          <w:iCs/>
          <w:szCs w:val="22"/>
          <w:highlight w:val="yellow"/>
        </w:rPr>
        <w:t>, group sequential, multi-regional, superiority or non-inferiority design</w:t>
      </w:r>
      <w:r w:rsidRPr="001A4D86">
        <w:rPr>
          <w:rFonts w:cs="Times New Roman"/>
          <w:i/>
          <w:iCs/>
          <w:szCs w:val="22"/>
          <w:highlight w:val="yellow"/>
        </w:rPr>
        <w:t>)</w:t>
      </w:r>
      <w:r w:rsidR="00330D99" w:rsidRPr="001A4D86">
        <w:rPr>
          <w:rFonts w:cs="Times New Roman"/>
          <w:i/>
          <w:iCs/>
          <w:szCs w:val="22"/>
          <w:highlight w:val="yellow"/>
        </w:rPr>
        <w:t xml:space="preserve">  </w:t>
      </w:r>
    </w:p>
    <w:p w14:paraId="64585F28" w14:textId="77777777" w:rsidR="00A27FAA" w:rsidRPr="001A4D86" w:rsidRDefault="00A27FAA" w:rsidP="00140729">
      <w:pPr>
        <w:pStyle w:val="NoSpacing"/>
        <w:numPr>
          <w:ilvl w:val="0"/>
          <w:numId w:val="5"/>
        </w:numPr>
        <w:rPr>
          <w:rFonts w:cs="Calibri"/>
          <w:i/>
          <w:szCs w:val="22"/>
          <w:highlight w:val="yellow"/>
        </w:rPr>
      </w:pPr>
      <w:r w:rsidRPr="001A4D86">
        <w:rPr>
          <w:rFonts w:cs="Times New Roman"/>
          <w:i/>
          <w:highlight w:val="yellow"/>
        </w:rPr>
        <w:t>A description of methods to be used to minimize bias</w:t>
      </w:r>
    </w:p>
    <w:p w14:paraId="28187FB3" w14:textId="57710273" w:rsidR="002D293F" w:rsidRPr="001A4D86" w:rsidRDefault="002D293F" w:rsidP="009F73A1">
      <w:pPr>
        <w:pStyle w:val="NoSpacing"/>
        <w:numPr>
          <w:ilvl w:val="0"/>
          <w:numId w:val="5"/>
        </w:numPr>
        <w:rPr>
          <w:rFonts w:cs="Calibri"/>
          <w:i/>
          <w:szCs w:val="22"/>
          <w:highlight w:val="yellow"/>
        </w:rPr>
      </w:pPr>
      <w:r w:rsidRPr="001A4D86">
        <w:rPr>
          <w:rFonts w:cs="Times New Roman"/>
          <w:i/>
          <w:iCs/>
          <w:szCs w:val="22"/>
          <w:highlight w:val="yellow"/>
        </w:rPr>
        <w:t>The number of study groups/arms</w:t>
      </w:r>
      <w:r w:rsidR="005B31AB" w:rsidRPr="001A4D86">
        <w:rPr>
          <w:rFonts w:cs="Times New Roman"/>
          <w:i/>
          <w:iCs/>
          <w:szCs w:val="22"/>
          <w:highlight w:val="yellow"/>
        </w:rPr>
        <w:t xml:space="preserve"> and </w:t>
      </w:r>
      <w:r w:rsidR="00CB54FB" w:rsidRPr="001A4D86">
        <w:rPr>
          <w:rFonts w:cs="Times New Roman"/>
          <w:i/>
          <w:iCs/>
          <w:szCs w:val="22"/>
          <w:highlight w:val="yellow"/>
        </w:rPr>
        <w:t xml:space="preserve">study intervention </w:t>
      </w:r>
      <w:r w:rsidR="005B31AB" w:rsidRPr="001A4D86">
        <w:rPr>
          <w:rFonts w:cs="Times New Roman"/>
          <w:i/>
          <w:iCs/>
          <w:szCs w:val="22"/>
          <w:highlight w:val="yellow"/>
        </w:rPr>
        <w:t xml:space="preserve">duration </w:t>
      </w:r>
    </w:p>
    <w:p w14:paraId="4EE7BC89" w14:textId="2EDB7292" w:rsidR="002D293F" w:rsidRPr="001A4D86" w:rsidRDefault="00D56B6A" w:rsidP="009F73A1">
      <w:pPr>
        <w:pStyle w:val="NoSpacing"/>
        <w:numPr>
          <w:ilvl w:val="0"/>
          <w:numId w:val="5"/>
        </w:numPr>
        <w:rPr>
          <w:rFonts w:cs="Calibri"/>
          <w:i/>
          <w:szCs w:val="22"/>
          <w:highlight w:val="yellow"/>
        </w:rPr>
      </w:pPr>
      <w:r w:rsidRPr="001A4D86">
        <w:rPr>
          <w:rFonts w:cs="Times New Roman"/>
          <w:i/>
          <w:iCs/>
          <w:szCs w:val="22"/>
          <w:highlight w:val="yellow"/>
        </w:rPr>
        <w:lastRenderedPageBreak/>
        <w:t>Indicate if s</w:t>
      </w:r>
      <w:r w:rsidR="002D293F" w:rsidRPr="001A4D86">
        <w:rPr>
          <w:rFonts w:cs="Times New Roman"/>
          <w:i/>
          <w:iCs/>
          <w:szCs w:val="22"/>
          <w:highlight w:val="yellow"/>
        </w:rPr>
        <w:t>ingle</w:t>
      </w:r>
      <w:r w:rsidR="00A27FAA" w:rsidRPr="001A4D86">
        <w:rPr>
          <w:rFonts w:cs="Times New Roman"/>
          <w:i/>
          <w:iCs/>
          <w:szCs w:val="22"/>
          <w:highlight w:val="yellow"/>
        </w:rPr>
        <w:t xml:space="preserve"> site</w:t>
      </w:r>
      <w:r w:rsidR="002D293F" w:rsidRPr="001A4D86">
        <w:rPr>
          <w:rFonts w:cs="Times New Roman"/>
          <w:i/>
          <w:iCs/>
          <w:szCs w:val="22"/>
          <w:highlight w:val="yellow"/>
        </w:rPr>
        <w:t xml:space="preserve"> or multi-</w:t>
      </w:r>
      <w:r w:rsidR="00A27FAA" w:rsidRPr="001A4D86">
        <w:rPr>
          <w:rFonts w:cs="Times New Roman"/>
          <w:i/>
          <w:iCs/>
          <w:szCs w:val="22"/>
          <w:highlight w:val="yellow"/>
        </w:rPr>
        <w:t>site</w:t>
      </w:r>
    </w:p>
    <w:p w14:paraId="2B38AAB0" w14:textId="6AA45514" w:rsidR="002D293F" w:rsidRPr="001A4D86" w:rsidRDefault="002D293F" w:rsidP="009F73A1">
      <w:pPr>
        <w:pStyle w:val="NoSpacing"/>
        <w:numPr>
          <w:ilvl w:val="0"/>
          <w:numId w:val="5"/>
        </w:numPr>
        <w:rPr>
          <w:rFonts w:cs="Calibri"/>
          <w:i/>
          <w:szCs w:val="22"/>
          <w:highlight w:val="yellow"/>
        </w:rPr>
      </w:pPr>
      <w:r w:rsidRPr="001A4D86">
        <w:rPr>
          <w:rFonts w:cs="Times New Roman"/>
          <w:i/>
          <w:iCs/>
          <w:szCs w:val="22"/>
          <w:highlight w:val="yellow"/>
        </w:rPr>
        <w:t xml:space="preserve">Name of study </w:t>
      </w:r>
      <w:r w:rsidR="00913269" w:rsidRPr="001A4D86">
        <w:rPr>
          <w:rFonts w:cs="Times New Roman"/>
          <w:i/>
          <w:iCs/>
          <w:szCs w:val="22"/>
          <w:highlight w:val="yellow"/>
        </w:rPr>
        <w:t>intervention</w:t>
      </w:r>
      <w:r w:rsidR="00D36351" w:rsidRPr="001A4D86">
        <w:rPr>
          <w:rFonts w:cs="Times New Roman"/>
          <w:i/>
          <w:iCs/>
          <w:szCs w:val="22"/>
          <w:highlight w:val="yellow"/>
        </w:rPr>
        <w:t>(s)</w:t>
      </w:r>
    </w:p>
    <w:p w14:paraId="5CDE47BD" w14:textId="5ACC7F67" w:rsidR="00EB2A58" w:rsidRPr="001A4D86" w:rsidRDefault="00EB2A58" w:rsidP="009F73A1">
      <w:pPr>
        <w:pStyle w:val="NoSpacing"/>
        <w:numPr>
          <w:ilvl w:val="0"/>
          <w:numId w:val="5"/>
        </w:numPr>
        <w:rPr>
          <w:rFonts w:cs="Calibri"/>
          <w:i/>
          <w:szCs w:val="22"/>
          <w:highlight w:val="yellow"/>
        </w:rPr>
      </w:pPr>
      <w:r w:rsidRPr="001A4D86">
        <w:rPr>
          <w:rFonts w:cs="Times New Roman"/>
          <w:i/>
          <w:iCs/>
          <w:szCs w:val="22"/>
          <w:highlight w:val="yellow"/>
        </w:rPr>
        <w:t>Name of sub-studies</w:t>
      </w:r>
      <w:r w:rsidR="008C2A27" w:rsidRPr="001A4D86">
        <w:rPr>
          <w:rFonts w:cs="Times New Roman"/>
          <w:i/>
          <w:iCs/>
          <w:szCs w:val="22"/>
          <w:highlight w:val="yellow"/>
        </w:rPr>
        <w:t xml:space="preserve"> or optional procedures</w:t>
      </w:r>
      <w:r w:rsidR="00D36351" w:rsidRPr="001A4D86">
        <w:rPr>
          <w:rFonts w:cs="Times New Roman"/>
          <w:i/>
          <w:iCs/>
          <w:szCs w:val="22"/>
          <w:highlight w:val="yellow"/>
        </w:rPr>
        <w:t>, if any,</w:t>
      </w:r>
      <w:r w:rsidRPr="001A4D86">
        <w:rPr>
          <w:rFonts w:cs="Times New Roman"/>
          <w:i/>
          <w:iCs/>
          <w:szCs w:val="22"/>
          <w:highlight w:val="yellow"/>
        </w:rPr>
        <w:t xml:space="preserve"> included in this protocol</w:t>
      </w:r>
      <w:r w:rsidR="008C2A27" w:rsidRPr="001A4D86">
        <w:rPr>
          <w:rFonts w:cs="Times New Roman"/>
          <w:i/>
          <w:iCs/>
          <w:szCs w:val="22"/>
          <w:highlight w:val="yellow"/>
        </w:rPr>
        <w:t>. Examples may include optional blood collection or biopsies, optional specimen or imaging analysis.</w:t>
      </w:r>
    </w:p>
    <w:p w14:paraId="14C70D14" w14:textId="6EE476FB" w:rsidR="001A40E9" w:rsidRPr="00933989" w:rsidRDefault="000E23A7" w:rsidP="00933989">
      <w:pPr>
        <w:rPr>
          <w:rFonts w:asciiTheme="minorHAnsi" w:hAnsiTheme="minorHAnsi"/>
          <w:b/>
          <w:i/>
          <w:szCs w:val="22"/>
        </w:rPr>
      </w:pPr>
      <w:r>
        <w:t xml:space="preserve">This is a </w:t>
      </w:r>
      <w:r w:rsidR="000533C6" w:rsidRPr="006C32CB">
        <w:t>&lt;</w:t>
      </w:r>
      <w:r w:rsidR="00551551" w:rsidRPr="006C32CB">
        <w:t>multi/single center/</w:t>
      </w:r>
      <w:r w:rsidRPr="006C32CB">
        <w:t>dose escalating/open-label/double blinded</w:t>
      </w:r>
      <w:r w:rsidR="00551551" w:rsidRPr="006C32CB">
        <w:t>/randomized</w:t>
      </w:r>
      <w:r w:rsidR="000533C6" w:rsidRPr="006C32CB">
        <w:t>&gt;</w:t>
      </w:r>
      <w:r w:rsidR="00551551">
        <w:t xml:space="preserve"> study of</w:t>
      </w:r>
      <w:r w:rsidR="00AB0946">
        <w:t xml:space="preserve"> </w:t>
      </w:r>
      <w:r w:rsidR="000533C6">
        <w:t>&lt;</w:t>
      </w:r>
      <w:r w:rsidR="00551551">
        <w:t>intervention</w:t>
      </w:r>
      <w:r w:rsidR="000533C6">
        <w:t>&gt;</w:t>
      </w:r>
    </w:p>
    <w:p w14:paraId="7840916A" w14:textId="0D0BDE82" w:rsidR="00BB15E4" w:rsidRPr="0022746C" w:rsidRDefault="00192793" w:rsidP="00933989">
      <w:pPr>
        <w:pStyle w:val="Instructional"/>
      </w:pPr>
      <w:r w:rsidRPr="001A4D86">
        <w:rPr>
          <w:highlight w:val="yellow"/>
        </w:rPr>
        <w:t xml:space="preserve">If applicable: </w:t>
      </w:r>
      <w:r w:rsidR="00BB15E4" w:rsidRPr="001A4D86">
        <w:rPr>
          <w:highlight w:val="yellow"/>
        </w:rPr>
        <w:t>Describe the rationale for the type and selection of control</w:t>
      </w:r>
      <w:r w:rsidR="00226668" w:rsidRPr="001A4D86">
        <w:rPr>
          <w:highlight w:val="yellow"/>
        </w:rPr>
        <w:t xml:space="preserve"> group.</w:t>
      </w:r>
    </w:p>
    <w:p w14:paraId="037B04A9" w14:textId="4020B5BD" w:rsidR="00BB15E4" w:rsidRPr="0022746C" w:rsidRDefault="00BB15E4" w:rsidP="00933989">
      <w:r w:rsidRPr="00933989">
        <w:t>&lt;Insert text&gt;</w:t>
      </w:r>
    </w:p>
    <w:p w14:paraId="00CBB48B" w14:textId="77777777" w:rsidR="0022746C" w:rsidRPr="00933989" w:rsidRDefault="0022746C" w:rsidP="005627AC">
      <w:pPr>
        <w:pStyle w:val="CROMSInstruction"/>
        <w:spacing w:before="0" w:after="0"/>
        <w:rPr>
          <w:rFonts w:ascii="Times New Roman" w:hAnsi="Times New Roman"/>
          <w:i w:val="0"/>
          <w:color w:val="auto"/>
          <w:sz w:val="22"/>
        </w:rPr>
      </w:pPr>
      <w:bookmarkStart w:id="2250" w:name="_Toc466539188"/>
      <w:bookmarkStart w:id="2251" w:name="_Toc466972946"/>
      <w:bookmarkStart w:id="2252" w:name="_Toc466973795"/>
      <w:bookmarkStart w:id="2253" w:name="_Toc466977200"/>
      <w:bookmarkStart w:id="2254" w:name="_Toc466978049"/>
      <w:bookmarkStart w:id="2255" w:name="_Toc466979601"/>
      <w:bookmarkStart w:id="2256" w:name="_Toc466983252"/>
      <w:bookmarkStart w:id="2257" w:name="_Toc466984100"/>
      <w:bookmarkStart w:id="2258" w:name="_Toc466984949"/>
      <w:bookmarkStart w:id="2259" w:name="_Toc466985797"/>
      <w:bookmarkStart w:id="2260" w:name="_Toc466986646"/>
      <w:bookmarkStart w:id="2261" w:name="_Toc466987653"/>
      <w:bookmarkStart w:id="2262" w:name="_Toc466988660"/>
      <w:bookmarkStart w:id="2263" w:name="_Toc466989509"/>
      <w:bookmarkStart w:id="2264" w:name="_Toc466988681"/>
      <w:bookmarkStart w:id="2265" w:name="_Toc467137132"/>
      <w:bookmarkStart w:id="2266" w:name="_Toc467137980"/>
      <w:bookmarkStart w:id="2267" w:name="_Toc467161019"/>
      <w:bookmarkStart w:id="2268" w:name="_Toc467165282"/>
      <w:bookmarkStart w:id="2269" w:name="_Toc467241909"/>
      <w:bookmarkStart w:id="2270" w:name="_Toc467242769"/>
      <w:bookmarkStart w:id="2271" w:name="_Toc467243630"/>
      <w:bookmarkStart w:id="2272" w:name="_Toc467244490"/>
      <w:bookmarkStart w:id="2273" w:name="_Toc467245350"/>
      <w:bookmarkStart w:id="2274" w:name="_Toc467246210"/>
      <w:bookmarkStart w:id="2275" w:name="_Toc467247241"/>
      <w:bookmarkStart w:id="2276" w:name="_Toc467248101"/>
      <w:bookmarkStart w:id="2277" w:name="_Toc467247051"/>
      <w:bookmarkStart w:id="2278" w:name="_Toc467254420"/>
      <w:bookmarkStart w:id="2279" w:name="_Toc467481870"/>
      <w:bookmarkStart w:id="2280" w:name="_Toc467482729"/>
      <w:bookmarkStart w:id="2281" w:name="_Toc467483587"/>
      <w:bookmarkStart w:id="2282" w:name="_Toc467484446"/>
      <w:bookmarkStart w:id="2283" w:name="_Toc468198997"/>
      <w:bookmarkStart w:id="2284" w:name="_Toc466539189"/>
      <w:bookmarkStart w:id="2285" w:name="_Toc466972947"/>
      <w:bookmarkStart w:id="2286" w:name="_Toc466973796"/>
      <w:bookmarkStart w:id="2287" w:name="_Toc466977201"/>
      <w:bookmarkStart w:id="2288" w:name="_Toc466978050"/>
      <w:bookmarkStart w:id="2289" w:name="_Toc466979602"/>
      <w:bookmarkStart w:id="2290" w:name="_Toc466983253"/>
      <w:bookmarkStart w:id="2291" w:name="_Toc466984101"/>
      <w:bookmarkStart w:id="2292" w:name="_Toc466984950"/>
      <w:bookmarkStart w:id="2293" w:name="_Toc466985798"/>
      <w:bookmarkStart w:id="2294" w:name="_Toc466986647"/>
      <w:bookmarkStart w:id="2295" w:name="_Toc466987654"/>
      <w:bookmarkStart w:id="2296" w:name="_Toc466988661"/>
      <w:bookmarkStart w:id="2297" w:name="_Toc466989510"/>
      <w:bookmarkStart w:id="2298" w:name="_Toc466988682"/>
      <w:bookmarkStart w:id="2299" w:name="_Toc467137133"/>
      <w:bookmarkStart w:id="2300" w:name="_Toc467137981"/>
      <w:bookmarkStart w:id="2301" w:name="_Toc467161020"/>
      <w:bookmarkStart w:id="2302" w:name="_Toc467165283"/>
      <w:bookmarkStart w:id="2303" w:name="_Toc467241910"/>
      <w:bookmarkStart w:id="2304" w:name="_Toc467242770"/>
      <w:bookmarkStart w:id="2305" w:name="_Toc467243631"/>
      <w:bookmarkStart w:id="2306" w:name="_Toc467244491"/>
      <w:bookmarkStart w:id="2307" w:name="_Toc467245351"/>
      <w:bookmarkStart w:id="2308" w:name="_Toc467246211"/>
      <w:bookmarkStart w:id="2309" w:name="_Toc467247242"/>
      <w:bookmarkStart w:id="2310" w:name="_Toc467248102"/>
      <w:bookmarkStart w:id="2311" w:name="_Toc467247052"/>
      <w:bookmarkStart w:id="2312" w:name="_Toc467254421"/>
      <w:bookmarkStart w:id="2313" w:name="_Toc467481871"/>
      <w:bookmarkStart w:id="2314" w:name="_Toc467482730"/>
      <w:bookmarkStart w:id="2315" w:name="_Toc467483588"/>
      <w:bookmarkStart w:id="2316" w:name="_Toc467484447"/>
      <w:bookmarkStart w:id="2317" w:name="_Toc468198998"/>
      <w:bookmarkStart w:id="2318" w:name="_Toc466539191"/>
      <w:bookmarkStart w:id="2319" w:name="_Toc466972949"/>
      <w:bookmarkStart w:id="2320" w:name="_Toc466973798"/>
      <w:bookmarkStart w:id="2321" w:name="_Toc466977203"/>
      <w:bookmarkStart w:id="2322" w:name="_Toc466978052"/>
      <w:bookmarkStart w:id="2323" w:name="_Toc466979604"/>
      <w:bookmarkStart w:id="2324" w:name="_Toc466983255"/>
      <w:bookmarkStart w:id="2325" w:name="_Toc466984103"/>
      <w:bookmarkStart w:id="2326" w:name="_Toc466984952"/>
      <w:bookmarkStart w:id="2327" w:name="_Toc466985800"/>
      <w:bookmarkStart w:id="2328" w:name="_Toc466986649"/>
      <w:bookmarkStart w:id="2329" w:name="_Toc466987656"/>
      <w:bookmarkStart w:id="2330" w:name="_Toc466988663"/>
      <w:bookmarkStart w:id="2331" w:name="_Toc466989512"/>
      <w:bookmarkStart w:id="2332" w:name="_Toc466988684"/>
      <w:bookmarkStart w:id="2333" w:name="_Toc467137135"/>
      <w:bookmarkStart w:id="2334" w:name="_Toc467137983"/>
      <w:bookmarkStart w:id="2335" w:name="_Toc467161022"/>
      <w:bookmarkStart w:id="2336" w:name="_Toc467165285"/>
      <w:bookmarkStart w:id="2337" w:name="_Toc467241912"/>
      <w:bookmarkStart w:id="2338" w:name="_Toc467242772"/>
      <w:bookmarkStart w:id="2339" w:name="_Toc467243633"/>
      <w:bookmarkStart w:id="2340" w:name="_Toc467244493"/>
      <w:bookmarkStart w:id="2341" w:name="_Toc467245353"/>
      <w:bookmarkStart w:id="2342" w:name="_Toc467246213"/>
      <w:bookmarkStart w:id="2343" w:name="_Toc467247244"/>
      <w:bookmarkStart w:id="2344" w:name="_Toc467248104"/>
      <w:bookmarkStart w:id="2345" w:name="_Toc467247054"/>
      <w:bookmarkStart w:id="2346" w:name="_Toc467254423"/>
      <w:bookmarkStart w:id="2347" w:name="_Toc467481873"/>
      <w:bookmarkStart w:id="2348" w:name="_Toc467482732"/>
      <w:bookmarkStart w:id="2349" w:name="_Toc467483590"/>
      <w:bookmarkStart w:id="2350" w:name="_Toc467484449"/>
      <w:bookmarkStart w:id="2351" w:name="_Toc468199000"/>
      <w:bookmarkStart w:id="2352" w:name="_Toc466539192"/>
      <w:bookmarkStart w:id="2353" w:name="_Toc466972950"/>
      <w:bookmarkStart w:id="2354" w:name="_Toc466973799"/>
      <w:bookmarkStart w:id="2355" w:name="_Toc466977204"/>
      <w:bookmarkStart w:id="2356" w:name="_Toc466978053"/>
      <w:bookmarkStart w:id="2357" w:name="_Toc466979605"/>
      <w:bookmarkStart w:id="2358" w:name="_Toc466983256"/>
      <w:bookmarkStart w:id="2359" w:name="_Toc466984104"/>
      <w:bookmarkStart w:id="2360" w:name="_Toc466984953"/>
      <w:bookmarkStart w:id="2361" w:name="_Toc466985801"/>
      <w:bookmarkStart w:id="2362" w:name="_Toc466986650"/>
      <w:bookmarkStart w:id="2363" w:name="_Toc466987657"/>
      <w:bookmarkStart w:id="2364" w:name="_Toc466988664"/>
      <w:bookmarkStart w:id="2365" w:name="_Toc466989513"/>
      <w:bookmarkStart w:id="2366" w:name="_Toc466988743"/>
      <w:bookmarkStart w:id="2367" w:name="_Toc467137136"/>
      <w:bookmarkStart w:id="2368" w:name="_Toc467137984"/>
      <w:bookmarkStart w:id="2369" w:name="_Toc467161023"/>
      <w:bookmarkStart w:id="2370" w:name="_Toc467165286"/>
      <w:bookmarkStart w:id="2371" w:name="_Toc467241913"/>
      <w:bookmarkStart w:id="2372" w:name="_Toc467242773"/>
      <w:bookmarkStart w:id="2373" w:name="_Toc467243634"/>
      <w:bookmarkStart w:id="2374" w:name="_Toc467244494"/>
      <w:bookmarkStart w:id="2375" w:name="_Toc467245354"/>
      <w:bookmarkStart w:id="2376" w:name="_Toc467246214"/>
      <w:bookmarkStart w:id="2377" w:name="_Toc467247245"/>
      <w:bookmarkStart w:id="2378" w:name="_Toc467248105"/>
      <w:bookmarkStart w:id="2379" w:name="_Toc467247055"/>
      <w:bookmarkStart w:id="2380" w:name="_Toc467254424"/>
      <w:bookmarkStart w:id="2381" w:name="_Toc467481874"/>
      <w:bookmarkStart w:id="2382" w:name="_Toc467482733"/>
      <w:bookmarkStart w:id="2383" w:name="_Toc467483591"/>
      <w:bookmarkStart w:id="2384" w:name="_Toc467484450"/>
      <w:bookmarkStart w:id="2385" w:name="_Toc468199001"/>
      <w:bookmarkStart w:id="2386" w:name="_Toc466539193"/>
      <w:bookmarkStart w:id="2387" w:name="_Toc466972951"/>
      <w:bookmarkStart w:id="2388" w:name="_Toc466973800"/>
      <w:bookmarkStart w:id="2389" w:name="_Toc466977205"/>
      <w:bookmarkStart w:id="2390" w:name="_Toc466978054"/>
      <w:bookmarkStart w:id="2391" w:name="_Toc466979606"/>
      <w:bookmarkStart w:id="2392" w:name="_Toc466983257"/>
      <w:bookmarkStart w:id="2393" w:name="_Toc466984105"/>
      <w:bookmarkStart w:id="2394" w:name="_Toc466984954"/>
      <w:bookmarkStart w:id="2395" w:name="_Toc466985802"/>
      <w:bookmarkStart w:id="2396" w:name="_Toc466986651"/>
      <w:bookmarkStart w:id="2397" w:name="_Toc466987658"/>
      <w:bookmarkStart w:id="2398" w:name="_Toc466988665"/>
      <w:bookmarkStart w:id="2399" w:name="_Toc466989514"/>
      <w:bookmarkStart w:id="2400" w:name="_Toc466988744"/>
      <w:bookmarkStart w:id="2401" w:name="_Toc467137137"/>
      <w:bookmarkStart w:id="2402" w:name="_Toc467137985"/>
      <w:bookmarkStart w:id="2403" w:name="_Toc467161024"/>
      <w:bookmarkStart w:id="2404" w:name="_Toc467165287"/>
      <w:bookmarkStart w:id="2405" w:name="_Toc467241914"/>
      <w:bookmarkStart w:id="2406" w:name="_Toc467242774"/>
      <w:bookmarkStart w:id="2407" w:name="_Toc467243635"/>
      <w:bookmarkStart w:id="2408" w:name="_Toc467244495"/>
      <w:bookmarkStart w:id="2409" w:name="_Toc467245355"/>
      <w:bookmarkStart w:id="2410" w:name="_Toc467246215"/>
      <w:bookmarkStart w:id="2411" w:name="_Toc467247246"/>
      <w:bookmarkStart w:id="2412" w:name="_Toc467248106"/>
      <w:bookmarkStart w:id="2413" w:name="_Toc467247056"/>
      <w:bookmarkStart w:id="2414" w:name="_Toc467254425"/>
      <w:bookmarkStart w:id="2415" w:name="_Toc467481875"/>
      <w:bookmarkStart w:id="2416" w:name="_Toc467482734"/>
      <w:bookmarkStart w:id="2417" w:name="_Toc467483592"/>
      <w:bookmarkStart w:id="2418" w:name="_Toc467484451"/>
      <w:bookmarkStart w:id="2419" w:name="_Toc468199002"/>
      <w:bookmarkStart w:id="2420" w:name="_Toc466539195"/>
      <w:bookmarkStart w:id="2421" w:name="_Toc466972953"/>
      <w:bookmarkStart w:id="2422" w:name="_Toc466973802"/>
      <w:bookmarkStart w:id="2423" w:name="_Toc466977207"/>
      <w:bookmarkStart w:id="2424" w:name="_Toc466978056"/>
      <w:bookmarkStart w:id="2425" w:name="_Toc466979608"/>
      <w:bookmarkStart w:id="2426" w:name="_Toc466983259"/>
      <w:bookmarkStart w:id="2427" w:name="_Toc466984107"/>
      <w:bookmarkStart w:id="2428" w:name="_Toc466984956"/>
      <w:bookmarkStart w:id="2429" w:name="_Toc466985804"/>
      <w:bookmarkStart w:id="2430" w:name="_Toc466986653"/>
      <w:bookmarkStart w:id="2431" w:name="_Toc466987660"/>
      <w:bookmarkStart w:id="2432" w:name="_Toc466988667"/>
      <w:bookmarkStart w:id="2433" w:name="_Toc466989516"/>
      <w:bookmarkStart w:id="2434" w:name="_Toc466988746"/>
      <w:bookmarkStart w:id="2435" w:name="_Toc467137139"/>
      <w:bookmarkStart w:id="2436" w:name="_Toc467137987"/>
      <w:bookmarkStart w:id="2437" w:name="_Toc467161026"/>
      <w:bookmarkStart w:id="2438" w:name="_Toc467165289"/>
      <w:bookmarkStart w:id="2439" w:name="_Toc467241916"/>
      <w:bookmarkStart w:id="2440" w:name="_Toc467242776"/>
      <w:bookmarkStart w:id="2441" w:name="_Toc467243637"/>
      <w:bookmarkStart w:id="2442" w:name="_Toc467244497"/>
      <w:bookmarkStart w:id="2443" w:name="_Toc467245357"/>
      <w:bookmarkStart w:id="2444" w:name="_Toc467246217"/>
      <w:bookmarkStart w:id="2445" w:name="_Toc467247248"/>
      <w:bookmarkStart w:id="2446" w:name="_Toc467248108"/>
      <w:bookmarkStart w:id="2447" w:name="_Toc467247075"/>
      <w:bookmarkStart w:id="2448" w:name="_Toc467254427"/>
      <w:bookmarkStart w:id="2449" w:name="_Toc467481877"/>
      <w:bookmarkStart w:id="2450" w:name="_Toc467482736"/>
      <w:bookmarkStart w:id="2451" w:name="_Toc467483594"/>
      <w:bookmarkStart w:id="2452" w:name="_Toc467484453"/>
      <w:bookmarkStart w:id="2453" w:name="_Toc468199004"/>
      <w:bookmarkStart w:id="2454" w:name="_Toc466539196"/>
      <w:bookmarkStart w:id="2455" w:name="_Toc466972954"/>
      <w:bookmarkStart w:id="2456" w:name="_Toc466973803"/>
      <w:bookmarkStart w:id="2457" w:name="_Toc466977208"/>
      <w:bookmarkStart w:id="2458" w:name="_Toc466978057"/>
      <w:bookmarkStart w:id="2459" w:name="_Toc466979609"/>
      <w:bookmarkStart w:id="2460" w:name="_Toc466983260"/>
      <w:bookmarkStart w:id="2461" w:name="_Toc466984108"/>
      <w:bookmarkStart w:id="2462" w:name="_Toc466984957"/>
      <w:bookmarkStart w:id="2463" w:name="_Toc466985805"/>
      <w:bookmarkStart w:id="2464" w:name="_Toc466986654"/>
      <w:bookmarkStart w:id="2465" w:name="_Toc466987661"/>
      <w:bookmarkStart w:id="2466" w:name="_Toc466988668"/>
      <w:bookmarkStart w:id="2467" w:name="_Toc466989517"/>
      <w:bookmarkStart w:id="2468" w:name="_Toc466988747"/>
      <w:bookmarkStart w:id="2469" w:name="_Toc467137140"/>
      <w:bookmarkStart w:id="2470" w:name="_Toc467137988"/>
      <w:bookmarkStart w:id="2471" w:name="_Toc467161027"/>
      <w:bookmarkStart w:id="2472" w:name="_Toc467165290"/>
      <w:bookmarkStart w:id="2473" w:name="_Toc467241917"/>
      <w:bookmarkStart w:id="2474" w:name="_Toc467242777"/>
      <w:bookmarkStart w:id="2475" w:name="_Toc467243638"/>
      <w:bookmarkStart w:id="2476" w:name="_Toc467244498"/>
      <w:bookmarkStart w:id="2477" w:name="_Toc467245358"/>
      <w:bookmarkStart w:id="2478" w:name="_Toc467246218"/>
      <w:bookmarkStart w:id="2479" w:name="_Toc467247249"/>
      <w:bookmarkStart w:id="2480" w:name="_Toc467248109"/>
      <w:bookmarkStart w:id="2481" w:name="_Toc467247076"/>
      <w:bookmarkStart w:id="2482" w:name="_Toc467254428"/>
      <w:bookmarkStart w:id="2483" w:name="_Toc467481878"/>
      <w:bookmarkStart w:id="2484" w:name="_Toc467482737"/>
      <w:bookmarkStart w:id="2485" w:name="_Toc467483595"/>
      <w:bookmarkStart w:id="2486" w:name="_Toc467484454"/>
      <w:bookmarkStart w:id="2487" w:name="_Toc468199005"/>
      <w:bookmarkStart w:id="2488" w:name="_Toc466539197"/>
      <w:bookmarkStart w:id="2489" w:name="_Toc466972955"/>
      <w:bookmarkStart w:id="2490" w:name="_Toc466973804"/>
      <w:bookmarkStart w:id="2491" w:name="_Toc466977209"/>
      <w:bookmarkStart w:id="2492" w:name="_Toc466978058"/>
      <w:bookmarkStart w:id="2493" w:name="_Toc466979610"/>
      <w:bookmarkStart w:id="2494" w:name="_Toc466983261"/>
      <w:bookmarkStart w:id="2495" w:name="_Toc466984109"/>
      <w:bookmarkStart w:id="2496" w:name="_Toc466984958"/>
      <w:bookmarkStart w:id="2497" w:name="_Toc466985806"/>
      <w:bookmarkStart w:id="2498" w:name="_Toc466986655"/>
      <w:bookmarkStart w:id="2499" w:name="_Toc466987662"/>
      <w:bookmarkStart w:id="2500" w:name="_Toc466988669"/>
      <w:bookmarkStart w:id="2501" w:name="_Toc466989518"/>
      <w:bookmarkStart w:id="2502" w:name="_Toc466988748"/>
      <w:bookmarkStart w:id="2503" w:name="_Toc467137141"/>
      <w:bookmarkStart w:id="2504" w:name="_Toc467137989"/>
      <w:bookmarkStart w:id="2505" w:name="_Toc467161028"/>
      <w:bookmarkStart w:id="2506" w:name="_Toc467165291"/>
      <w:bookmarkStart w:id="2507" w:name="_Toc467241918"/>
      <w:bookmarkStart w:id="2508" w:name="_Toc467242778"/>
      <w:bookmarkStart w:id="2509" w:name="_Toc467243639"/>
      <w:bookmarkStart w:id="2510" w:name="_Toc467244499"/>
      <w:bookmarkStart w:id="2511" w:name="_Toc467245359"/>
      <w:bookmarkStart w:id="2512" w:name="_Toc467246219"/>
      <w:bookmarkStart w:id="2513" w:name="_Toc467247250"/>
      <w:bookmarkStart w:id="2514" w:name="_Toc467248110"/>
      <w:bookmarkStart w:id="2515" w:name="_Toc467247078"/>
      <w:bookmarkStart w:id="2516" w:name="_Toc467254429"/>
      <w:bookmarkStart w:id="2517" w:name="_Toc467481879"/>
      <w:bookmarkStart w:id="2518" w:name="_Toc467482738"/>
      <w:bookmarkStart w:id="2519" w:name="_Toc467483596"/>
      <w:bookmarkStart w:id="2520" w:name="_Toc467484455"/>
      <w:bookmarkStart w:id="2521" w:name="_Toc468199006"/>
      <w:bookmarkStart w:id="2522" w:name="_Toc466539199"/>
      <w:bookmarkStart w:id="2523" w:name="_Toc466972957"/>
      <w:bookmarkStart w:id="2524" w:name="_Toc466973806"/>
      <w:bookmarkStart w:id="2525" w:name="_Toc466977211"/>
      <w:bookmarkStart w:id="2526" w:name="_Toc466978060"/>
      <w:bookmarkStart w:id="2527" w:name="_Toc466979612"/>
      <w:bookmarkStart w:id="2528" w:name="_Toc466983263"/>
      <w:bookmarkStart w:id="2529" w:name="_Toc466984111"/>
      <w:bookmarkStart w:id="2530" w:name="_Toc466984960"/>
      <w:bookmarkStart w:id="2531" w:name="_Toc466985808"/>
      <w:bookmarkStart w:id="2532" w:name="_Toc466986657"/>
      <w:bookmarkStart w:id="2533" w:name="_Toc466987664"/>
      <w:bookmarkStart w:id="2534" w:name="_Toc466988671"/>
      <w:bookmarkStart w:id="2535" w:name="_Toc466989520"/>
      <w:bookmarkStart w:id="2536" w:name="_Toc466988750"/>
      <w:bookmarkStart w:id="2537" w:name="_Toc467137143"/>
      <w:bookmarkStart w:id="2538" w:name="_Toc467137991"/>
      <w:bookmarkStart w:id="2539" w:name="_Toc467161030"/>
      <w:bookmarkStart w:id="2540" w:name="_Toc467165293"/>
      <w:bookmarkStart w:id="2541" w:name="_Toc467241920"/>
      <w:bookmarkStart w:id="2542" w:name="_Toc467242780"/>
      <w:bookmarkStart w:id="2543" w:name="_Toc467243641"/>
      <w:bookmarkStart w:id="2544" w:name="_Toc467244501"/>
      <w:bookmarkStart w:id="2545" w:name="_Toc467245361"/>
      <w:bookmarkStart w:id="2546" w:name="_Toc467246221"/>
      <w:bookmarkStart w:id="2547" w:name="_Toc467247252"/>
      <w:bookmarkStart w:id="2548" w:name="_Toc467248112"/>
      <w:bookmarkStart w:id="2549" w:name="_Toc467247205"/>
      <w:bookmarkStart w:id="2550" w:name="_Toc467254431"/>
      <w:bookmarkStart w:id="2551" w:name="_Toc467481881"/>
      <w:bookmarkStart w:id="2552" w:name="_Toc467482740"/>
      <w:bookmarkStart w:id="2553" w:name="_Toc467483598"/>
      <w:bookmarkStart w:id="2554" w:name="_Toc467484457"/>
      <w:bookmarkStart w:id="2555" w:name="_Toc468199008"/>
      <w:bookmarkStart w:id="2556" w:name="_Toc466539200"/>
      <w:bookmarkStart w:id="2557" w:name="_Toc466972958"/>
      <w:bookmarkStart w:id="2558" w:name="_Toc466973807"/>
      <w:bookmarkStart w:id="2559" w:name="_Toc466977212"/>
      <w:bookmarkStart w:id="2560" w:name="_Toc466978061"/>
      <w:bookmarkStart w:id="2561" w:name="_Toc466979613"/>
      <w:bookmarkStart w:id="2562" w:name="_Toc466983264"/>
      <w:bookmarkStart w:id="2563" w:name="_Toc466984112"/>
      <w:bookmarkStart w:id="2564" w:name="_Toc466984961"/>
      <w:bookmarkStart w:id="2565" w:name="_Toc466985809"/>
      <w:bookmarkStart w:id="2566" w:name="_Toc466986658"/>
      <w:bookmarkStart w:id="2567" w:name="_Toc466987665"/>
      <w:bookmarkStart w:id="2568" w:name="_Toc466988672"/>
      <w:bookmarkStart w:id="2569" w:name="_Toc466989521"/>
      <w:bookmarkStart w:id="2570" w:name="_Toc466988751"/>
      <w:bookmarkStart w:id="2571" w:name="_Toc467137144"/>
      <w:bookmarkStart w:id="2572" w:name="_Toc467137992"/>
      <w:bookmarkStart w:id="2573" w:name="_Toc467161031"/>
      <w:bookmarkStart w:id="2574" w:name="_Toc467165294"/>
      <w:bookmarkStart w:id="2575" w:name="_Toc467241921"/>
      <w:bookmarkStart w:id="2576" w:name="_Toc467242781"/>
      <w:bookmarkStart w:id="2577" w:name="_Toc467243642"/>
      <w:bookmarkStart w:id="2578" w:name="_Toc467244502"/>
      <w:bookmarkStart w:id="2579" w:name="_Toc467245362"/>
      <w:bookmarkStart w:id="2580" w:name="_Toc467246222"/>
      <w:bookmarkStart w:id="2581" w:name="_Toc467247253"/>
      <w:bookmarkStart w:id="2582" w:name="_Toc467248113"/>
      <w:bookmarkStart w:id="2583" w:name="_Toc467247211"/>
      <w:bookmarkStart w:id="2584" w:name="_Toc467254432"/>
      <w:bookmarkStart w:id="2585" w:name="_Toc467481882"/>
      <w:bookmarkStart w:id="2586" w:name="_Toc467482741"/>
      <w:bookmarkStart w:id="2587" w:name="_Toc467483599"/>
      <w:bookmarkStart w:id="2588" w:name="_Toc467484458"/>
      <w:bookmarkStart w:id="2589" w:name="_Toc468199009"/>
      <w:bookmarkStart w:id="2590" w:name="_Toc466539201"/>
      <w:bookmarkStart w:id="2591" w:name="_Toc466972959"/>
      <w:bookmarkStart w:id="2592" w:name="_Toc466973808"/>
      <w:bookmarkStart w:id="2593" w:name="_Toc466977213"/>
      <w:bookmarkStart w:id="2594" w:name="_Toc466978062"/>
      <w:bookmarkStart w:id="2595" w:name="_Toc466979614"/>
      <w:bookmarkStart w:id="2596" w:name="_Toc466983265"/>
      <w:bookmarkStart w:id="2597" w:name="_Toc466984113"/>
      <w:bookmarkStart w:id="2598" w:name="_Toc466984962"/>
      <w:bookmarkStart w:id="2599" w:name="_Toc466985810"/>
      <w:bookmarkStart w:id="2600" w:name="_Toc466986659"/>
      <w:bookmarkStart w:id="2601" w:name="_Toc466987666"/>
      <w:bookmarkStart w:id="2602" w:name="_Toc466988673"/>
      <w:bookmarkStart w:id="2603" w:name="_Toc466989522"/>
      <w:bookmarkStart w:id="2604" w:name="_Toc466988752"/>
      <w:bookmarkStart w:id="2605" w:name="_Toc467137145"/>
      <w:bookmarkStart w:id="2606" w:name="_Toc467137993"/>
      <w:bookmarkStart w:id="2607" w:name="_Toc467161032"/>
      <w:bookmarkStart w:id="2608" w:name="_Toc467165295"/>
      <w:bookmarkStart w:id="2609" w:name="_Toc467241922"/>
      <w:bookmarkStart w:id="2610" w:name="_Toc467242782"/>
      <w:bookmarkStart w:id="2611" w:name="_Toc467243643"/>
      <w:bookmarkStart w:id="2612" w:name="_Toc467244503"/>
      <w:bookmarkStart w:id="2613" w:name="_Toc467245363"/>
      <w:bookmarkStart w:id="2614" w:name="_Toc467246223"/>
      <w:bookmarkStart w:id="2615" w:name="_Toc467247254"/>
      <w:bookmarkStart w:id="2616" w:name="_Toc467248114"/>
      <w:bookmarkStart w:id="2617" w:name="_Toc467247212"/>
      <w:bookmarkStart w:id="2618" w:name="_Toc467254433"/>
      <w:bookmarkStart w:id="2619" w:name="_Toc467481883"/>
      <w:bookmarkStart w:id="2620" w:name="_Toc467482742"/>
      <w:bookmarkStart w:id="2621" w:name="_Toc467483600"/>
      <w:bookmarkStart w:id="2622" w:name="_Toc467484459"/>
      <w:bookmarkStart w:id="2623" w:name="_Toc468199010"/>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0718E4F1" w14:textId="77777777" w:rsidR="0059108B" w:rsidRPr="00933989" w:rsidRDefault="0059108B" w:rsidP="0059108B">
      <w:pPr>
        <w:pStyle w:val="Heading2"/>
        <w:spacing w:before="0"/>
        <w:rPr>
          <w:rFonts w:cs="Calibri"/>
        </w:rPr>
      </w:pPr>
      <w:bookmarkStart w:id="2624" w:name="_Toc521060088"/>
      <w:bookmarkStart w:id="2625" w:name="_Toc532293229"/>
      <w:bookmarkStart w:id="2626" w:name="_Toc532293721"/>
      <w:bookmarkStart w:id="2627" w:name="_Toc532294212"/>
      <w:bookmarkStart w:id="2628" w:name="_Toc141863169"/>
      <w:bookmarkStart w:id="2629" w:name="_Toc141868971"/>
      <w:bookmarkStart w:id="2630" w:name="_Toc141869301"/>
      <w:bookmarkStart w:id="2631" w:name="_Toc141869466"/>
      <w:bookmarkStart w:id="2632" w:name="_Toc141869630"/>
      <w:bookmarkStart w:id="2633" w:name="_Toc141869796"/>
      <w:bookmarkStart w:id="2634" w:name="_Toc152927535"/>
      <w:bookmarkEnd w:id="2624"/>
      <w:bookmarkEnd w:id="2625"/>
      <w:bookmarkEnd w:id="2626"/>
      <w:bookmarkEnd w:id="2627"/>
      <w:r w:rsidRPr="00933989">
        <w:t>End of Study Definition</w:t>
      </w:r>
      <w:bookmarkEnd w:id="2628"/>
      <w:bookmarkEnd w:id="2629"/>
      <w:bookmarkEnd w:id="2630"/>
      <w:bookmarkEnd w:id="2631"/>
      <w:bookmarkEnd w:id="2632"/>
      <w:bookmarkEnd w:id="2633"/>
      <w:bookmarkEnd w:id="2634"/>
    </w:p>
    <w:p w14:paraId="4966F273" w14:textId="60A9E541" w:rsidR="0059108B" w:rsidRPr="00E65430" w:rsidRDefault="0059108B" w:rsidP="00933989">
      <w:pPr>
        <w:pStyle w:val="Instructional"/>
      </w:pPr>
      <w:r w:rsidRPr="001A4D86">
        <w:rPr>
          <w:highlight w:val="yellow"/>
        </w:rPr>
        <w:t>The following language was taken from clinicaltrials.gov. Please do not change.</w:t>
      </w:r>
      <w:r w:rsidRPr="00E65430">
        <w:t xml:space="preserve"> </w:t>
      </w:r>
    </w:p>
    <w:p w14:paraId="1ACE17AC" w14:textId="0D5A61F0" w:rsidR="0059108B" w:rsidRDefault="0059108B" w:rsidP="0059108B">
      <w:pPr>
        <w:pStyle w:val="ListBullet"/>
        <w:spacing w:before="0" w:after="0"/>
      </w:pPr>
      <w:r w:rsidRPr="00E65430">
        <w:t>[</w:t>
      </w:r>
      <w:r w:rsidRPr="00431E1B">
        <w:t xml:space="preserve">Primary completion date is </w:t>
      </w:r>
      <w:r w:rsidRPr="00431E1B">
        <w:rPr>
          <w:color w:val="000000"/>
          <w:lang w:val="en"/>
        </w:rPr>
        <w:t>the date that the final participant was examined or received an intervention for the purposes of final collection of data for the primary outcome, whether the clinical study concluded according to the pre-specified protocol or was terminated. In the case of clinical studies with more than one primary outcome measure with different completion dates, this term refers to the date on which data collection is completed for all of the primary outcomes</w:t>
      </w:r>
      <w:r w:rsidR="0022746C">
        <w:rPr>
          <w:color w:val="000000"/>
          <w:lang w:val="en"/>
        </w:rPr>
        <w:t xml:space="preserve"> </w:t>
      </w:r>
      <w:r w:rsidRPr="00431E1B">
        <w:t>defined as the final date for the collection of data for the primary endpoint</w:t>
      </w:r>
      <w:r>
        <w:t>.</w:t>
      </w:r>
    </w:p>
    <w:p w14:paraId="6F6ED22F" w14:textId="77777777" w:rsidR="0059108B" w:rsidRPr="00431E1B" w:rsidRDefault="0059108B" w:rsidP="0059108B">
      <w:pPr>
        <w:pStyle w:val="ListBullet"/>
        <w:spacing w:before="0" w:after="0"/>
      </w:pPr>
    </w:p>
    <w:p w14:paraId="098257D4" w14:textId="77777777" w:rsidR="0059108B" w:rsidRDefault="0059108B" w:rsidP="0059108B">
      <w:pPr>
        <w:pStyle w:val="ListBullet"/>
        <w:spacing w:before="0" w:after="0"/>
        <w:rPr>
          <w:color w:val="000000"/>
          <w:lang w:val="en"/>
        </w:rPr>
      </w:pPr>
      <w:r w:rsidRPr="00E65430">
        <w:t>Study completion date is t</w:t>
      </w:r>
      <w:r w:rsidRPr="00E65430">
        <w:rPr>
          <w:color w:val="000000"/>
          <w:lang w:val="en"/>
        </w:rPr>
        <w:t>he date the final participant was examined or received an intervention for purposes of final collection of data for the primary and secondary outcome measures and adverse events (for example, last participant’s last visit), whether the clinical study concluded according to the pre-specified protocol or was terminated.</w:t>
      </w:r>
      <w:r>
        <w:rPr>
          <w:color w:val="000000"/>
          <w:lang w:val="en"/>
        </w:rPr>
        <w:t>]</w:t>
      </w:r>
      <w:r w:rsidRPr="00E65430">
        <w:rPr>
          <w:color w:val="000000"/>
          <w:lang w:val="en"/>
        </w:rPr>
        <w:t xml:space="preserve"> </w:t>
      </w:r>
    </w:p>
    <w:p w14:paraId="32D74257" w14:textId="41C859E9" w:rsidR="0059108B" w:rsidRDefault="0059108B" w:rsidP="00933989">
      <w:pPr>
        <w:pStyle w:val="Instructional"/>
        <w:rPr>
          <w:lang w:val="en"/>
        </w:rPr>
      </w:pPr>
      <w:r w:rsidRPr="001A4D86">
        <w:rPr>
          <w:highlight w:val="yellow"/>
          <w:lang w:val="en"/>
        </w:rPr>
        <w:t>Collection and analysis of exploratory data may extend beyond the study completion date. The study may remain open with the IRB during this time.</w:t>
      </w:r>
    </w:p>
    <w:p w14:paraId="3773327B" w14:textId="29F2A0D7" w:rsidR="00FE7DC4" w:rsidRPr="00C046C4" w:rsidRDefault="00F45C15" w:rsidP="001A4D86">
      <w:pPr>
        <w:pStyle w:val="Heading1"/>
      </w:pPr>
      <w:bookmarkStart w:id="2635" w:name="_Toc141809700"/>
      <w:bookmarkStart w:id="2636" w:name="_Toc141863005"/>
      <w:bookmarkStart w:id="2637" w:name="_Toc141863170"/>
      <w:bookmarkStart w:id="2638" w:name="_Toc141863346"/>
      <w:bookmarkStart w:id="2639" w:name="_Toc141868640"/>
      <w:bookmarkStart w:id="2640" w:name="_Toc141868972"/>
      <w:bookmarkStart w:id="2641" w:name="_Toc141869137"/>
      <w:bookmarkStart w:id="2642" w:name="_Toc141869302"/>
      <w:bookmarkStart w:id="2643" w:name="_Toc141869467"/>
      <w:bookmarkStart w:id="2644" w:name="_Toc141869631"/>
      <w:bookmarkStart w:id="2645" w:name="_Toc141869797"/>
      <w:bookmarkStart w:id="2646" w:name="_Toc141869963"/>
      <w:bookmarkStart w:id="2647" w:name="_Toc141871136"/>
      <w:bookmarkStart w:id="2648" w:name="_Toc532293231"/>
      <w:bookmarkStart w:id="2649" w:name="_Toc532293723"/>
      <w:bookmarkStart w:id="2650" w:name="_Toc532294214"/>
      <w:bookmarkStart w:id="2651" w:name="_Toc532293232"/>
      <w:bookmarkStart w:id="2652" w:name="_Toc532293724"/>
      <w:bookmarkStart w:id="2653" w:name="_Toc532294215"/>
      <w:bookmarkStart w:id="2654" w:name="_Toc532293243"/>
      <w:bookmarkStart w:id="2655" w:name="_Toc532293735"/>
      <w:bookmarkStart w:id="2656" w:name="_Toc532294226"/>
      <w:bookmarkStart w:id="2657" w:name="_Toc469058336"/>
      <w:bookmarkStart w:id="2658" w:name="_Toc469046170"/>
      <w:bookmarkStart w:id="2659" w:name="_Toc141863171"/>
      <w:bookmarkStart w:id="2660" w:name="_Toc141868973"/>
      <w:bookmarkStart w:id="2661" w:name="_Toc141869303"/>
      <w:bookmarkStart w:id="2662" w:name="_Toc141869468"/>
      <w:bookmarkStart w:id="2663" w:name="_Toc141869632"/>
      <w:bookmarkStart w:id="2664" w:name="_Toc141869798"/>
      <w:bookmarkStart w:id="2665" w:name="_Toc152927536"/>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r w:rsidRPr="00C046C4">
        <w:t>STUDY POPULATION</w:t>
      </w:r>
      <w:bookmarkEnd w:id="2657"/>
      <w:bookmarkEnd w:id="2658"/>
      <w:bookmarkEnd w:id="2659"/>
      <w:bookmarkEnd w:id="2660"/>
      <w:bookmarkEnd w:id="2661"/>
      <w:bookmarkEnd w:id="2662"/>
      <w:bookmarkEnd w:id="2663"/>
      <w:bookmarkEnd w:id="2664"/>
      <w:bookmarkEnd w:id="2665"/>
    </w:p>
    <w:p w14:paraId="59647884" w14:textId="77777777" w:rsidR="00C05DE2" w:rsidRPr="001A4D86" w:rsidRDefault="00C05DE2" w:rsidP="00933989">
      <w:pPr>
        <w:pStyle w:val="Instructional"/>
        <w:rPr>
          <w:highlight w:val="yellow"/>
        </w:rPr>
      </w:pPr>
      <w:r w:rsidRPr="001A4D86">
        <w:rPr>
          <w:highlight w:val="yellow"/>
        </w:rPr>
        <w:t>No text is to be entered in this section; rather it should be included under the relevant subheadings below.</w:t>
      </w:r>
    </w:p>
    <w:p w14:paraId="4E30764B" w14:textId="3F0FD4FD" w:rsidR="00FE7DC4" w:rsidRPr="00933989" w:rsidRDefault="00FE7DC4" w:rsidP="00933989">
      <w:pPr>
        <w:pStyle w:val="Instructional"/>
      </w:pPr>
      <w:r w:rsidRPr="001A4D86">
        <w:rPr>
          <w:highlight w:val="yellow"/>
        </w:rPr>
        <w:t xml:space="preserve">The eligibility criteria should provide a definition of </w:t>
      </w:r>
      <w:r w:rsidR="00C61592" w:rsidRPr="001A4D86">
        <w:rPr>
          <w:highlight w:val="yellow"/>
        </w:rPr>
        <w:t>participant</w:t>
      </w:r>
      <w:r w:rsidRPr="001A4D86">
        <w:rPr>
          <w:highlight w:val="yellow"/>
        </w:rPr>
        <w:t xml:space="preserve"> characteristics required for study entry/enrollment. The same criterion should not be listed as both an inclusion and exclusion criterion (e.g., do not state age &gt;18 years old as an inclusion criterion and age ≤18 years old as an exclusion criterion).</w:t>
      </w:r>
    </w:p>
    <w:p w14:paraId="75D93781" w14:textId="61D7AB25" w:rsidR="00FE7DC4" w:rsidRPr="00FE7DC4" w:rsidRDefault="00FE7DC4" w:rsidP="001A4D86">
      <w:pPr>
        <w:pStyle w:val="Heading2"/>
      </w:pPr>
      <w:bookmarkStart w:id="2666" w:name="_Toc141809702"/>
      <w:bookmarkStart w:id="2667" w:name="_Toc141863007"/>
      <w:bookmarkStart w:id="2668" w:name="_Toc141863172"/>
      <w:bookmarkStart w:id="2669" w:name="_Toc141863348"/>
      <w:bookmarkStart w:id="2670" w:name="_Toc141868642"/>
      <w:bookmarkStart w:id="2671" w:name="_Toc141868974"/>
      <w:bookmarkStart w:id="2672" w:name="_Toc141869139"/>
      <w:bookmarkStart w:id="2673" w:name="_Toc141869304"/>
      <w:bookmarkStart w:id="2674" w:name="_Toc141869469"/>
      <w:bookmarkStart w:id="2675" w:name="_Toc141869633"/>
      <w:bookmarkStart w:id="2676" w:name="_Toc141869799"/>
      <w:bookmarkStart w:id="2677" w:name="_Toc141869965"/>
      <w:bookmarkStart w:id="2678" w:name="_Toc141871138"/>
      <w:bookmarkStart w:id="2679" w:name="_Toc141809703"/>
      <w:bookmarkStart w:id="2680" w:name="_Toc141863008"/>
      <w:bookmarkStart w:id="2681" w:name="_Toc141863173"/>
      <w:bookmarkStart w:id="2682" w:name="_Toc141863349"/>
      <w:bookmarkStart w:id="2683" w:name="_Toc141868643"/>
      <w:bookmarkStart w:id="2684" w:name="_Toc141868975"/>
      <w:bookmarkStart w:id="2685" w:name="_Toc141869140"/>
      <w:bookmarkStart w:id="2686" w:name="_Toc141869305"/>
      <w:bookmarkStart w:id="2687" w:name="_Toc141869470"/>
      <w:bookmarkStart w:id="2688" w:name="_Toc141869634"/>
      <w:bookmarkStart w:id="2689" w:name="_Toc141869800"/>
      <w:bookmarkStart w:id="2690" w:name="_Toc141869966"/>
      <w:bookmarkStart w:id="2691" w:name="_Toc141871139"/>
      <w:bookmarkStart w:id="2692" w:name="_Toc141809704"/>
      <w:bookmarkStart w:id="2693" w:name="_Toc141863009"/>
      <w:bookmarkStart w:id="2694" w:name="_Toc141863174"/>
      <w:bookmarkStart w:id="2695" w:name="_Toc141863350"/>
      <w:bookmarkStart w:id="2696" w:name="_Toc141868644"/>
      <w:bookmarkStart w:id="2697" w:name="_Toc141868976"/>
      <w:bookmarkStart w:id="2698" w:name="_Toc141869141"/>
      <w:bookmarkStart w:id="2699" w:name="_Toc141869306"/>
      <w:bookmarkStart w:id="2700" w:name="_Toc141869471"/>
      <w:bookmarkStart w:id="2701" w:name="_Toc141869635"/>
      <w:bookmarkStart w:id="2702" w:name="_Toc141869801"/>
      <w:bookmarkStart w:id="2703" w:name="_Toc141869967"/>
      <w:bookmarkStart w:id="2704" w:name="_Toc141871140"/>
      <w:bookmarkStart w:id="2705" w:name="_Toc532293245"/>
      <w:bookmarkStart w:id="2706" w:name="_Toc532293737"/>
      <w:bookmarkStart w:id="2707" w:name="_Toc532294228"/>
      <w:bookmarkStart w:id="2708" w:name="_Toc42588967"/>
      <w:bookmarkStart w:id="2709" w:name="_Toc53202808"/>
      <w:bookmarkStart w:id="2710" w:name="_Toc224445212"/>
      <w:bookmarkStart w:id="2711" w:name="_Ref366568741"/>
      <w:bookmarkStart w:id="2712" w:name="_Ref366834406"/>
      <w:bookmarkStart w:id="2713" w:name="_Ref366834425"/>
      <w:bookmarkStart w:id="2714" w:name="_Toc382562978"/>
      <w:bookmarkStart w:id="2715" w:name="_Toc469058337"/>
      <w:bookmarkStart w:id="2716" w:name="_Toc469046171"/>
      <w:bookmarkStart w:id="2717" w:name="_Ref531946828"/>
      <w:bookmarkStart w:id="2718" w:name="_Toc141863175"/>
      <w:bookmarkStart w:id="2719" w:name="_Toc141868977"/>
      <w:bookmarkStart w:id="2720" w:name="_Toc141869307"/>
      <w:bookmarkStart w:id="2721" w:name="_Toc141869472"/>
      <w:bookmarkStart w:id="2722" w:name="_Toc141869636"/>
      <w:bookmarkStart w:id="2723" w:name="_Toc141869802"/>
      <w:bookmarkStart w:id="2724" w:name="_Toc152927537"/>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r w:rsidRPr="00FE7DC4">
        <w:t>Inclusion Criteria</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14:paraId="50C29AAA" w14:textId="77777777" w:rsidR="00FC63A5" w:rsidRPr="00933989" w:rsidRDefault="00FC63A5" w:rsidP="00933989">
      <w:pPr>
        <w:pStyle w:val="Instructional"/>
      </w:pPr>
      <w:r w:rsidRPr="001A4D86">
        <w:rPr>
          <w:highlight w:val="yellow"/>
        </w:rPr>
        <w:t>Example</w:t>
      </w:r>
      <w:r w:rsidR="00FE7DC4" w:rsidRPr="001A4D86">
        <w:rPr>
          <w:highlight w:val="yellow"/>
        </w:rPr>
        <w:t xml:space="preserve"> text</w:t>
      </w:r>
      <w:r w:rsidR="00C76B4E" w:rsidRPr="001A4D86">
        <w:rPr>
          <w:highlight w:val="yellow"/>
        </w:rPr>
        <w:t xml:space="preserve"> provided as a guide, customize as needed</w:t>
      </w:r>
      <w:r w:rsidR="00FE7DC4" w:rsidRPr="001A4D86">
        <w:rPr>
          <w:highlight w:val="yellow"/>
        </w:rPr>
        <w:t>:</w:t>
      </w:r>
      <w:r w:rsidR="00FE7DC4" w:rsidRPr="00933989">
        <w:t xml:space="preserve">  </w:t>
      </w:r>
    </w:p>
    <w:p w14:paraId="24883D1E" w14:textId="77777777" w:rsidR="00311776" w:rsidRDefault="00FE7DC4" w:rsidP="007438C0">
      <w:pPr>
        <w:spacing w:before="0" w:after="0"/>
      </w:pPr>
      <w:r>
        <w:t>[</w:t>
      </w:r>
      <w:r w:rsidRPr="00FE7DC4">
        <w:t>In order to be eligible to participate in this study, an individual must meet all of the following criteria:</w:t>
      </w:r>
    </w:p>
    <w:p w14:paraId="199D5ED3" w14:textId="77777777" w:rsidR="00FE7DC4" w:rsidRPr="007438C0" w:rsidRDefault="007F6355" w:rsidP="007438C0">
      <w:pPr>
        <w:pStyle w:val="ListBullet"/>
        <w:numPr>
          <w:ilvl w:val="0"/>
          <w:numId w:val="66"/>
        </w:numPr>
        <w:spacing w:before="0" w:after="0"/>
        <w:rPr>
          <w:szCs w:val="22"/>
        </w:rPr>
      </w:pPr>
      <w:r w:rsidRPr="007438C0">
        <w:rPr>
          <w:szCs w:val="22"/>
        </w:rPr>
        <w:t xml:space="preserve">Provision of </w:t>
      </w:r>
      <w:r w:rsidR="00FE7DC4" w:rsidRPr="007438C0">
        <w:rPr>
          <w:szCs w:val="22"/>
        </w:rPr>
        <w:t>signed and dated informed consent form</w:t>
      </w:r>
    </w:p>
    <w:p w14:paraId="454B7D99" w14:textId="77777777" w:rsidR="00FE7DC4" w:rsidRPr="007438C0" w:rsidRDefault="007F6355" w:rsidP="007438C0">
      <w:pPr>
        <w:pStyle w:val="ListBullet"/>
        <w:numPr>
          <w:ilvl w:val="0"/>
          <w:numId w:val="66"/>
        </w:numPr>
        <w:spacing w:before="0" w:after="0"/>
        <w:rPr>
          <w:szCs w:val="22"/>
        </w:rPr>
      </w:pPr>
      <w:r w:rsidRPr="007438C0">
        <w:rPr>
          <w:szCs w:val="22"/>
        </w:rPr>
        <w:t xml:space="preserve">Stated </w:t>
      </w:r>
      <w:r w:rsidR="00837ED9" w:rsidRPr="007438C0">
        <w:rPr>
          <w:szCs w:val="22"/>
        </w:rPr>
        <w:t xml:space="preserve">willingness </w:t>
      </w:r>
      <w:r w:rsidR="00FE7DC4" w:rsidRPr="007438C0">
        <w:rPr>
          <w:szCs w:val="22"/>
        </w:rPr>
        <w:t>to comply with all study procedures and availab</w:t>
      </w:r>
      <w:r w:rsidR="00837ED9" w:rsidRPr="007438C0">
        <w:rPr>
          <w:szCs w:val="22"/>
        </w:rPr>
        <w:t>ility</w:t>
      </w:r>
      <w:r w:rsidR="00FE7DC4" w:rsidRPr="007438C0">
        <w:rPr>
          <w:szCs w:val="22"/>
        </w:rPr>
        <w:t xml:space="preserve"> for the duration of the study </w:t>
      </w:r>
    </w:p>
    <w:p w14:paraId="7C1E3237" w14:textId="77777777" w:rsidR="00FE7DC4" w:rsidRPr="007438C0" w:rsidRDefault="00FE7DC4" w:rsidP="007438C0">
      <w:pPr>
        <w:pStyle w:val="ListBullet"/>
        <w:numPr>
          <w:ilvl w:val="0"/>
          <w:numId w:val="66"/>
        </w:numPr>
        <w:spacing w:before="0" w:after="0"/>
        <w:rPr>
          <w:szCs w:val="22"/>
        </w:rPr>
      </w:pPr>
      <w:r w:rsidRPr="007438C0">
        <w:rPr>
          <w:szCs w:val="22"/>
        </w:rPr>
        <w:lastRenderedPageBreak/>
        <w:t xml:space="preserve">Male or female, aged </w:t>
      </w:r>
      <w:r w:rsidR="00FC63A5" w:rsidRPr="007438C0">
        <w:rPr>
          <w:szCs w:val="22"/>
        </w:rPr>
        <w:t>&lt;specify range&gt;</w:t>
      </w:r>
    </w:p>
    <w:p w14:paraId="2D796DCE" w14:textId="77777777" w:rsidR="00FE7DC4" w:rsidRPr="007438C0" w:rsidRDefault="00FE7DC4" w:rsidP="007438C0">
      <w:pPr>
        <w:pStyle w:val="ListBullet"/>
        <w:numPr>
          <w:ilvl w:val="0"/>
          <w:numId w:val="66"/>
        </w:numPr>
        <w:spacing w:before="0" w:after="0"/>
        <w:rPr>
          <w:szCs w:val="22"/>
        </w:rPr>
      </w:pPr>
      <w:r w:rsidRPr="007438C0">
        <w:rPr>
          <w:szCs w:val="22"/>
        </w:rPr>
        <w:t xml:space="preserve">In good general health as evidenced by medical history or </w:t>
      </w:r>
      <w:r w:rsidR="00005F77">
        <w:rPr>
          <w:szCs w:val="22"/>
        </w:rPr>
        <w:t>d</w:t>
      </w:r>
      <w:r w:rsidRPr="007438C0">
        <w:rPr>
          <w:szCs w:val="22"/>
        </w:rPr>
        <w:t xml:space="preserve">iagnosed with </w:t>
      </w:r>
      <w:r w:rsidR="00EA6273" w:rsidRPr="007438C0">
        <w:rPr>
          <w:szCs w:val="22"/>
        </w:rPr>
        <w:t>&lt;</w:t>
      </w:r>
      <w:r w:rsidRPr="007438C0">
        <w:rPr>
          <w:szCs w:val="22"/>
        </w:rPr>
        <w:t>specif</w:t>
      </w:r>
      <w:r w:rsidR="00EA6273" w:rsidRPr="007438C0">
        <w:rPr>
          <w:szCs w:val="22"/>
        </w:rPr>
        <w:t>y</w:t>
      </w:r>
      <w:r w:rsidRPr="007438C0">
        <w:rPr>
          <w:szCs w:val="22"/>
        </w:rPr>
        <w:t xml:space="preserve"> condition/disease</w:t>
      </w:r>
      <w:r w:rsidR="00EA6273" w:rsidRPr="007438C0">
        <w:rPr>
          <w:szCs w:val="22"/>
        </w:rPr>
        <w:t>&gt;</w:t>
      </w:r>
      <w:r w:rsidRPr="007438C0">
        <w:rPr>
          <w:szCs w:val="22"/>
        </w:rPr>
        <w:t xml:space="preserve"> or </w:t>
      </w:r>
      <w:r w:rsidR="00005F77">
        <w:rPr>
          <w:szCs w:val="22"/>
        </w:rPr>
        <w:t>e</w:t>
      </w:r>
      <w:r w:rsidRPr="007438C0">
        <w:rPr>
          <w:szCs w:val="22"/>
        </w:rPr>
        <w:t>xhibit</w:t>
      </w:r>
      <w:r w:rsidR="007F6355" w:rsidRPr="007438C0">
        <w:rPr>
          <w:szCs w:val="22"/>
        </w:rPr>
        <w:t>ing</w:t>
      </w:r>
      <w:r w:rsidRPr="007438C0">
        <w:rPr>
          <w:szCs w:val="22"/>
        </w:rPr>
        <w:t xml:space="preserve"> </w:t>
      </w:r>
      <w:r w:rsidR="00EA6273" w:rsidRPr="007438C0">
        <w:rPr>
          <w:szCs w:val="22"/>
        </w:rPr>
        <w:t>&lt;</w:t>
      </w:r>
      <w:r w:rsidRPr="007438C0">
        <w:rPr>
          <w:szCs w:val="22"/>
        </w:rPr>
        <w:t>specif</w:t>
      </w:r>
      <w:r w:rsidR="00EA6273" w:rsidRPr="007438C0">
        <w:rPr>
          <w:szCs w:val="22"/>
        </w:rPr>
        <w:t>y</w:t>
      </w:r>
      <w:r w:rsidRPr="007438C0">
        <w:rPr>
          <w:szCs w:val="22"/>
        </w:rPr>
        <w:t xml:space="preserve"> clinical signs or symptoms or physical/oral examination findings</w:t>
      </w:r>
      <w:r w:rsidR="00EA6273" w:rsidRPr="007438C0">
        <w:rPr>
          <w:szCs w:val="22"/>
        </w:rPr>
        <w:t>&gt;</w:t>
      </w:r>
    </w:p>
    <w:p w14:paraId="26763B33" w14:textId="3F470B2E" w:rsidR="00FE7DC4" w:rsidRPr="009B3A33" w:rsidRDefault="00A40F9E" w:rsidP="007438C0">
      <w:pPr>
        <w:pStyle w:val="ListBullet"/>
        <w:numPr>
          <w:ilvl w:val="0"/>
          <w:numId w:val="66"/>
        </w:numPr>
        <w:spacing w:before="0" w:after="0"/>
        <w:rPr>
          <w:szCs w:val="22"/>
        </w:rPr>
      </w:pPr>
      <w:r w:rsidRPr="007438C0">
        <w:rPr>
          <w:szCs w:val="22"/>
        </w:rPr>
        <w:t>&lt;Specify l</w:t>
      </w:r>
      <w:r w:rsidR="00FE7DC4" w:rsidRPr="007438C0">
        <w:rPr>
          <w:szCs w:val="22"/>
        </w:rPr>
        <w:t xml:space="preserve">aboratory </w:t>
      </w:r>
      <w:r w:rsidRPr="007438C0">
        <w:rPr>
          <w:szCs w:val="22"/>
        </w:rPr>
        <w:t xml:space="preserve">test&gt; </w:t>
      </w:r>
      <w:r w:rsidR="00FE7DC4" w:rsidRPr="007438C0">
        <w:rPr>
          <w:szCs w:val="22"/>
        </w:rPr>
        <w:t xml:space="preserve">results between </w:t>
      </w:r>
      <w:r w:rsidR="00FC63A5" w:rsidRPr="007438C0">
        <w:rPr>
          <w:szCs w:val="22"/>
        </w:rPr>
        <w:t>&lt;specify range&gt;</w:t>
      </w:r>
      <w:r w:rsidR="000533C6">
        <w:rPr>
          <w:szCs w:val="22"/>
        </w:rPr>
        <w:t xml:space="preserve"> </w:t>
      </w:r>
      <w:r w:rsidR="000533C6" w:rsidRPr="00933989">
        <w:rPr>
          <w:szCs w:val="22"/>
        </w:rPr>
        <w:t>or specify Adequate Organ Function</w:t>
      </w:r>
      <w:r w:rsidR="00CF696C" w:rsidRPr="009B3A33">
        <w:rPr>
          <w:szCs w:val="22"/>
        </w:rPr>
        <w:t xml:space="preserve"> </w:t>
      </w:r>
      <w:r w:rsidR="000533C6" w:rsidRPr="009B3A33">
        <w:rPr>
          <w:szCs w:val="22"/>
        </w:rPr>
        <w:t>per the following criteria:</w:t>
      </w:r>
    </w:p>
    <w:p w14:paraId="464F9E97" w14:textId="1CBAD074" w:rsidR="00CF696C" w:rsidRDefault="00CF696C" w:rsidP="00CF696C">
      <w:pPr>
        <w:pStyle w:val="ListBullet"/>
        <w:spacing w:before="0" w:after="0"/>
        <w:ind w:left="720"/>
        <w:rPr>
          <w:szCs w:val="22"/>
        </w:rPr>
      </w:pPr>
      <w:r>
        <w:rPr>
          <w:szCs w:val="22"/>
        </w:rPr>
        <w:t>&lt;Example Table&gt;</w:t>
      </w:r>
    </w:p>
    <w:tbl>
      <w:tblPr>
        <w:tblStyle w:val="TableGrid"/>
        <w:tblW w:w="0" w:type="auto"/>
        <w:tblInd w:w="720" w:type="dxa"/>
        <w:tblLayout w:type="fixed"/>
        <w:tblLook w:val="04A0" w:firstRow="1" w:lastRow="0" w:firstColumn="1" w:lastColumn="0" w:noHBand="0" w:noVBand="1"/>
      </w:tblPr>
      <w:tblGrid>
        <w:gridCol w:w="4068"/>
        <w:gridCol w:w="4846"/>
      </w:tblGrid>
      <w:tr w:rsidR="004F1ACB" w14:paraId="5362B4CB" w14:textId="77777777" w:rsidTr="00EB1E15">
        <w:tc>
          <w:tcPr>
            <w:tcW w:w="4068" w:type="dxa"/>
            <w:shd w:val="clear" w:color="auto" w:fill="D9D9D9" w:themeFill="background1" w:themeFillShade="D9"/>
          </w:tcPr>
          <w:p w14:paraId="4804D44C" w14:textId="77777777" w:rsidR="004F1ACB" w:rsidRPr="00933989" w:rsidRDefault="004F1ACB" w:rsidP="00CF696C">
            <w:pPr>
              <w:rPr>
                <w:b/>
              </w:rPr>
            </w:pPr>
            <w:r w:rsidRPr="00933989">
              <w:rPr>
                <w:b/>
              </w:rPr>
              <w:t>System</w:t>
            </w:r>
          </w:p>
        </w:tc>
        <w:tc>
          <w:tcPr>
            <w:tcW w:w="4846" w:type="dxa"/>
            <w:shd w:val="clear" w:color="auto" w:fill="D9D9D9" w:themeFill="background1" w:themeFillShade="D9"/>
          </w:tcPr>
          <w:p w14:paraId="7C513B73" w14:textId="77777777" w:rsidR="004F1ACB" w:rsidRPr="00933989" w:rsidRDefault="004F1ACB" w:rsidP="00CF696C">
            <w:pPr>
              <w:rPr>
                <w:b/>
              </w:rPr>
            </w:pPr>
            <w:r w:rsidRPr="00933989">
              <w:rPr>
                <w:b/>
              </w:rPr>
              <w:t>Laboratory Value</w:t>
            </w:r>
          </w:p>
        </w:tc>
      </w:tr>
      <w:tr w:rsidR="004F1ACB" w14:paraId="4A2988D9" w14:textId="77777777" w:rsidTr="00EB1E15">
        <w:tc>
          <w:tcPr>
            <w:tcW w:w="4068" w:type="dxa"/>
          </w:tcPr>
          <w:p w14:paraId="0CBEC011" w14:textId="77777777" w:rsidR="004F1ACB" w:rsidRPr="00933989" w:rsidRDefault="004F1ACB" w:rsidP="00CF696C">
            <w:pPr>
              <w:rPr>
                <w:b/>
              </w:rPr>
            </w:pPr>
            <w:r w:rsidRPr="00933989">
              <w:rPr>
                <w:b/>
              </w:rPr>
              <w:t>Hematological</w:t>
            </w:r>
          </w:p>
        </w:tc>
        <w:tc>
          <w:tcPr>
            <w:tcW w:w="4846" w:type="dxa"/>
          </w:tcPr>
          <w:p w14:paraId="0CDB0A5F" w14:textId="77777777" w:rsidR="004F1ACB" w:rsidRPr="00CF696C" w:rsidRDefault="004F1ACB" w:rsidP="00CF696C"/>
        </w:tc>
      </w:tr>
      <w:tr w:rsidR="004F1ACB" w14:paraId="603384CD" w14:textId="77777777" w:rsidTr="00EB1E15">
        <w:tc>
          <w:tcPr>
            <w:tcW w:w="4068" w:type="dxa"/>
          </w:tcPr>
          <w:p w14:paraId="3673B85C" w14:textId="77777777" w:rsidR="004F1ACB" w:rsidRPr="00CF696C" w:rsidRDefault="004F1ACB" w:rsidP="00CF696C">
            <w:r w:rsidRPr="00CF696C">
              <w:rPr>
                <w:rFonts w:cstheme="minorBidi"/>
              </w:rPr>
              <w:t>Absolute neutrophil count (ANC)</w:t>
            </w:r>
          </w:p>
        </w:tc>
        <w:tc>
          <w:tcPr>
            <w:tcW w:w="4846" w:type="dxa"/>
          </w:tcPr>
          <w:p w14:paraId="10747EDC" w14:textId="77777777" w:rsidR="004F1ACB" w:rsidRPr="00961BB2" w:rsidRDefault="004F1ACB" w:rsidP="00CF696C">
            <w:r w:rsidRPr="00EB1E15">
              <w:t>≥</w:t>
            </w:r>
            <w:r w:rsidRPr="001E2990">
              <w:t>1000/mm</w:t>
            </w:r>
            <w:r w:rsidRPr="001E2990">
              <w:rPr>
                <w:vertAlign w:val="superscript"/>
              </w:rPr>
              <w:t>3</w:t>
            </w:r>
          </w:p>
        </w:tc>
      </w:tr>
      <w:tr w:rsidR="004F1ACB" w14:paraId="7D0D471B" w14:textId="77777777" w:rsidTr="00EB1E15">
        <w:tc>
          <w:tcPr>
            <w:tcW w:w="4068" w:type="dxa"/>
          </w:tcPr>
          <w:p w14:paraId="337AA63B" w14:textId="77777777" w:rsidR="004F1ACB" w:rsidRPr="00CF696C" w:rsidRDefault="004F1ACB" w:rsidP="00CF696C">
            <w:r w:rsidRPr="00CF696C">
              <w:rPr>
                <w:rFonts w:cstheme="minorBidi"/>
              </w:rPr>
              <w:t>Platelets</w:t>
            </w:r>
          </w:p>
        </w:tc>
        <w:tc>
          <w:tcPr>
            <w:tcW w:w="4846" w:type="dxa"/>
          </w:tcPr>
          <w:p w14:paraId="034805A5" w14:textId="77777777" w:rsidR="004F1ACB" w:rsidRPr="00961BB2" w:rsidRDefault="004F1ACB" w:rsidP="00CF696C">
            <w:r w:rsidRPr="00EB1E15">
              <w:sym w:font="Symbol" w:char="F0B3"/>
            </w:r>
            <w:r w:rsidRPr="001E2990">
              <w:t xml:space="preserve"> 100,000/mm</w:t>
            </w:r>
            <w:r w:rsidRPr="001E2990">
              <w:rPr>
                <w:vertAlign w:val="superscript"/>
              </w:rPr>
              <w:t>3</w:t>
            </w:r>
          </w:p>
        </w:tc>
      </w:tr>
      <w:tr w:rsidR="004F1ACB" w14:paraId="186DBB62" w14:textId="77777777" w:rsidTr="00EB1E15">
        <w:tc>
          <w:tcPr>
            <w:tcW w:w="4068" w:type="dxa"/>
          </w:tcPr>
          <w:p w14:paraId="016DD18C" w14:textId="77777777" w:rsidR="004F1ACB" w:rsidRPr="00CF696C" w:rsidRDefault="004F1ACB" w:rsidP="00CF696C">
            <w:r w:rsidRPr="00CF696C">
              <w:rPr>
                <w:rFonts w:cstheme="minorBidi"/>
              </w:rPr>
              <w:t>Hemoglobin</w:t>
            </w:r>
          </w:p>
        </w:tc>
        <w:tc>
          <w:tcPr>
            <w:tcW w:w="4846" w:type="dxa"/>
          </w:tcPr>
          <w:p w14:paraId="6D0CA047" w14:textId="77777777" w:rsidR="004F1ACB" w:rsidRPr="001E2990" w:rsidRDefault="004F1ACB" w:rsidP="00CF696C">
            <w:r w:rsidRPr="00EB1E15">
              <w:sym w:font="Symbol" w:char="F0B3"/>
            </w:r>
            <w:r w:rsidRPr="001E2990">
              <w:t xml:space="preserve"> 9 g/dL</w:t>
            </w:r>
          </w:p>
        </w:tc>
      </w:tr>
      <w:tr w:rsidR="004F1ACB" w14:paraId="6BB1F36C" w14:textId="77777777" w:rsidTr="00EB1E15">
        <w:tc>
          <w:tcPr>
            <w:tcW w:w="4068" w:type="dxa"/>
          </w:tcPr>
          <w:p w14:paraId="44BA59B8" w14:textId="77777777" w:rsidR="004F1ACB" w:rsidRPr="00933989" w:rsidRDefault="004F1ACB" w:rsidP="00CF696C">
            <w:pPr>
              <w:rPr>
                <w:b/>
              </w:rPr>
            </w:pPr>
            <w:r w:rsidRPr="00933989">
              <w:rPr>
                <w:b/>
              </w:rPr>
              <w:t>Renal</w:t>
            </w:r>
          </w:p>
        </w:tc>
        <w:tc>
          <w:tcPr>
            <w:tcW w:w="4846" w:type="dxa"/>
          </w:tcPr>
          <w:p w14:paraId="3C10CDBF" w14:textId="77777777" w:rsidR="004F1ACB" w:rsidRPr="00EB1E15" w:rsidRDefault="004F1ACB" w:rsidP="00CF696C"/>
        </w:tc>
      </w:tr>
      <w:tr w:rsidR="004F1ACB" w14:paraId="087D09B9" w14:textId="77777777" w:rsidTr="00EB1E15">
        <w:tc>
          <w:tcPr>
            <w:tcW w:w="4068" w:type="dxa"/>
          </w:tcPr>
          <w:p w14:paraId="24D46AAD" w14:textId="77777777" w:rsidR="004F1ACB" w:rsidRPr="00CF696C" w:rsidRDefault="004F1ACB" w:rsidP="00CF696C">
            <w:r w:rsidRPr="00CF696C">
              <w:rPr>
                <w:rFonts w:cstheme="minorBidi"/>
              </w:rPr>
              <w:t xml:space="preserve">Serum Creatinine </w:t>
            </w:r>
          </w:p>
        </w:tc>
        <w:tc>
          <w:tcPr>
            <w:tcW w:w="4846" w:type="dxa"/>
          </w:tcPr>
          <w:p w14:paraId="040D2CD1" w14:textId="77777777" w:rsidR="004F1ACB" w:rsidRPr="00651D13" w:rsidRDefault="004F1ACB" w:rsidP="00CF696C">
            <w:r w:rsidRPr="00EB1E15">
              <w:t>≤</w:t>
            </w:r>
            <w:r w:rsidRPr="001E2990">
              <w:t xml:space="preserve"> 1.</w:t>
            </w:r>
            <w:r w:rsidRPr="001E2990">
              <w:rPr>
                <w:u w:val="single"/>
              </w:rPr>
              <w:t>5</w:t>
            </w:r>
            <w:r w:rsidRPr="00961BB2">
              <w:t xml:space="preserve"> x ULN</w:t>
            </w:r>
          </w:p>
        </w:tc>
      </w:tr>
      <w:tr w:rsidR="004F1ACB" w14:paraId="13B2811F" w14:textId="77777777" w:rsidTr="00EB1E15">
        <w:tc>
          <w:tcPr>
            <w:tcW w:w="4068" w:type="dxa"/>
          </w:tcPr>
          <w:p w14:paraId="3FEAAFBC" w14:textId="77777777" w:rsidR="004F1ACB" w:rsidRPr="00CF696C" w:rsidRDefault="004F1ACB" w:rsidP="00CF696C">
            <w:r w:rsidRPr="00CF696C">
              <w:t>Hepatic</w:t>
            </w:r>
          </w:p>
        </w:tc>
        <w:tc>
          <w:tcPr>
            <w:tcW w:w="4846" w:type="dxa"/>
          </w:tcPr>
          <w:p w14:paraId="29649B9C" w14:textId="77777777" w:rsidR="004F1ACB" w:rsidRPr="00EB1E15" w:rsidRDefault="004F1ACB" w:rsidP="00CF696C"/>
        </w:tc>
      </w:tr>
      <w:tr w:rsidR="004F1ACB" w14:paraId="3DAE2C73" w14:textId="77777777" w:rsidTr="00EB1E15">
        <w:tc>
          <w:tcPr>
            <w:tcW w:w="4068" w:type="dxa"/>
          </w:tcPr>
          <w:p w14:paraId="421046BF" w14:textId="77777777" w:rsidR="004F1ACB" w:rsidRPr="00CF696C" w:rsidRDefault="004F1ACB" w:rsidP="00CF696C">
            <w:r w:rsidRPr="00EB1E15">
              <w:t>Bilirubin</w:t>
            </w:r>
          </w:p>
        </w:tc>
        <w:tc>
          <w:tcPr>
            <w:tcW w:w="4846" w:type="dxa"/>
          </w:tcPr>
          <w:p w14:paraId="0576E7FB" w14:textId="77777777" w:rsidR="004F1ACB" w:rsidRPr="00961BB2" w:rsidRDefault="004F1ACB" w:rsidP="00CF696C">
            <w:r w:rsidRPr="00EB1E15">
              <w:t>≤</w:t>
            </w:r>
            <w:r w:rsidRPr="001E2990">
              <w:t xml:space="preserve"> 1.5 x ULN (except in patients with Gilbert’s disease, where bilirubin to 4x ULN is allowed).  </w:t>
            </w:r>
          </w:p>
        </w:tc>
      </w:tr>
      <w:tr w:rsidR="004F1ACB" w14:paraId="23F7D4BE" w14:textId="77777777" w:rsidTr="00EB1E15">
        <w:tc>
          <w:tcPr>
            <w:tcW w:w="4068" w:type="dxa"/>
          </w:tcPr>
          <w:p w14:paraId="5DEC0E51" w14:textId="77777777" w:rsidR="004F1ACB" w:rsidRPr="001E2990" w:rsidRDefault="004F1ACB" w:rsidP="00CF696C">
            <w:r w:rsidRPr="00EB1E15">
              <w:t>AST and ALT</w:t>
            </w:r>
          </w:p>
        </w:tc>
        <w:tc>
          <w:tcPr>
            <w:tcW w:w="4846" w:type="dxa"/>
          </w:tcPr>
          <w:p w14:paraId="43EE31C3" w14:textId="77777777" w:rsidR="004F1ACB" w:rsidRPr="00651D13" w:rsidRDefault="004F1ACB" w:rsidP="00CF696C">
            <w:r w:rsidRPr="00961BB2">
              <w:t>≤ 2.5 x</w:t>
            </w:r>
            <w:r w:rsidRPr="00651D13">
              <w:t xml:space="preserve"> ULN</w:t>
            </w:r>
          </w:p>
        </w:tc>
      </w:tr>
      <w:tr w:rsidR="004F1ACB" w14:paraId="53A8CC78" w14:textId="77777777" w:rsidTr="00EB1E15">
        <w:tc>
          <w:tcPr>
            <w:tcW w:w="4068" w:type="dxa"/>
          </w:tcPr>
          <w:p w14:paraId="75A93AC3" w14:textId="77777777" w:rsidR="004F1ACB" w:rsidRPr="001E2990" w:rsidRDefault="004F1ACB" w:rsidP="00CF696C">
            <w:r w:rsidRPr="00EB1E15">
              <w:t>A</w:t>
            </w:r>
            <w:r w:rsidRPr="001E2990">
              <w:t>lkaline phosphatase</w:t>
            </w:r>
          </w:p>
        </w:tc>
        <w:tc>
          <w:tcPr>
            <w:tcW w:w="4846" w:type="dxa"/>
          </w:tcPr>
          <w:p w14:paraId="78403E73" w14:textId="77777777" w:rsidR="004F1ACB" w:rsidRPr="00651D13" w:rsidRDefault="004F1ACB" w:rsidP="00CF696C">
            <w:r w:rsidRPr="00961BB2">
              <w:t>≤ 2.5 x ULN</w:t>
            </w:r>
          </w:p>
        </w:tc>
      </w:tr>
      <w:tr w:rsidR="004F1ACB" w14:paraId="31E863C8" w14:textId="77777777" w:rsidTr="00EB1E15">
        <w:tc>
          <w:tcPr>
            <w:tcW w:w="4068" w:type="dxa"/>
          </w:tcPr>
          <w:p w14:paraId="0DB8F9D4" w14:textId="77777777" w:rsidR="004F1ACB" w:rsidRPr="00933989" w:rsidRDefault="004F1ACB" w:rsidP="00CF696C">
            <w:pPr>
              <w:rPr>
                <w:b/>
              </w:rPr>
            </w:pPr>
            <w:r w:rsidRPr="00933989">
              <w:rPr>
                <w:b/>
              </w:rPr>
              <w:t>Additional</w:t>
            </w:r>
          </w:p>
        </w:tc>
        <w:tc>
          <w:tcPr>
            <w:tcW w:w="4846" w:type="dxa"/>
          </w:tcPr>
          <w:p w14:paraId="0C54F284" w14:textId="77777777" w:rsidR="004F1ACB" w:rsidRPr="001E2990" w:rsidRDefault="004F1ACB" w:rsidP="00CF696C"/>
        </w:tc>
      </w:tr>
      <w:tr w:rsidR="004F1ACB" w14:paraId="58104249" w14:textId="77777777" w:rsidTr="00EB1E15">
        <w:tc>
          <w:tcPr>
            <w:tcW w:w="4068" w:type="dxa"/>
          </w:tcPr>
          <w:p w14:paraId="3B48C17B" w14:textId="77777777" w:rsidR="004F1ACB" w:rsidRPr="00EB1E15" w:rsidRDefault="004F1ACB" w:rsidP="00CF696C">
            <w:r w:rsidRPr="00CF696C">
              <w:rPr>
                <w:rFonts w:cstheme="minorBidi"/>
              </w:rPr>
              <w:t>HGB-A1C</w:t>
            </w:r>
          </w:p>
        </w:tc>
        <w:tc>
          <w:tcPr>
            <w:tcW w:w="4846" w:type="dxa"/>
          </w:tcPr>
          <w:p w14:paraId="71334CA5" w14:textId="77777777" w:rsidR="004F1ACB" w:rsidRPr="001E2990" w:rsidRDefault="004F1ACB" w:rsidP="00CF696C">
            <w:r w:rsidRPr="001E2990">
              <w:t>&lt;7.5%</w:t>
            </w:r>
          </w:p>
        </w:tc>
      </w:tr>
    </w:tbl>
    <w:p w14:paraId="54CBC3AF" w14:textId="11A5C811" w:rsidR="004F1ACB" w:rsidRDefault="004F1ACB" w:rsidP="00CF696C">
      <w:pPr>
        <w:pStyle w:val="ListBullet"/>
        <w:spacing w:before="0" w:after="0"/>
        <w:ind w:left="720"/>
        <w:rPr>
          <w:szCs w:val="22"/>
        </w:rPr>
      </w:pPr>
    </w:p>
    <w:p w14:paraId="1C77DB3C" w14:textId="77777777" w:rsidR="00CA0437" w:rsidRPr="006E7D16" w:rsidRDefault="00CA0437" w:rsidP="00CA0437">
      <w:pPr>
        <w:pStyle w:val="CommentText"/>
        <w:ind w:left="720"/>
        <w:rPr>
          <w:i/>
          <w:highlight w:val="yellow"/>
        </w:rPr>
      </w:pPr>
      <w:r w:rsidRPr="006E7D16">
        <w:rPr>
          <w:i/>
          <w:highlight w:val="yellow"/>
        </w:rPr>
        <w:t>Note: in at least 2 protocols, the FDA has requested that we use creatinine clearance rather than serum creatinine:</w:t>
      </w:r>
    </w:p>
    <w:p w14:paraId="3D22448B" w14:textId="77777777" w:rsidR="00CA0437" w:rsidRPr="006E7D16" w:rsidRDefault="00CA0437" w:rsidP="00CA0437">
      <w:pPr>
        <w:pStyle w:val="CommentText"/>
        <w:rPr>
          <w:i/>
          <w:highlight w:val="yellow"/>
        </w:rPr>
      </w:pPr>
    </w:p>
    <w:p w14:paraId="66AC67BA" w14:textId="77777777" w:rsidR="00CA0437" w:rsidRPr="006E7D16" w:rsidRDefault="00CA0437" w:rsidP="00CA0437">
      <w:pPr>
        <w:spacing w:before="0" w:after="0"/>
        <w:ind w:left="1080"/>
        <w:jc w:val="left"/>
        <w:rPr>
          <w:rFonts w:eastAsia="Times New Roman" w:cs="Arial"/>
          <w:bCs/>
          <w:i/>
          <w:iCs/>
          <w:szCs w:val="22"/>
          <w:highlight w:val="yellow"/>
        </w:rPr>
      </w:pPr>
      <w:r w:rsidRPr="006E7D16">
        <w:rPr>
          <w:rFonts w:eastAsia="Times New Roman" w:cs="Arial"/>
          <w:bCs/>
          <w:i/>
          <w:iCs/>
          <w:szCs w:val="22"/>
          <w:highlight w:val="yellow"/>
        </w:rPr>
        <w:t>Consider having the baseline renal function for eligibility be based on creatinine clearance calculated by Cockroft-Gault instead of serum creatinine.</w:t>
      </w:r>
    </w:p>
    <w:p w14:paraId="7F144599" w14:textId="77777777" w:rsidR="00CA0437" w:rsidRPr="006E7D16" w:rsidRDefault="00CA0437" w:rsidP="00CA0437">
      <w:pPr>
        <w:pStyle w:val="CommentText"/>
        <w:rPr>
          <w:i/>
          <w:highlight w:val="yellow"/>
        </w:rPr>
      </w:pPr>
    </w:p>
    <w:p w14:paraId="47BF0886" w14:textId="77777777" w:rsidR="00CA0437" w:rsidRPr="00F25382" w:rsidRDefault="00CA0437" w:rsidP="00CA0437">
      <w:pPr>
        <w:pStyle w:val="CommentText"/>
        <w:ind w:left="720"/>
        <w:rPr>
          <w:i/>
        </w:rPr>
      </w:pPr>
      <w:r w:rsidRPr="006E7D16">
        <w:rPr>
          <w:i/>
          <w:highlight w:val="yellow"/>
        </w:rPr>
        <w:t>If you still want to include serum creatinine rather than CrCl, consider justifying the reason for this choice.</w:t>
      </w:r>
      <w:r w:rsidRPr="00F25382">
        <w:rPr>
          <w:i/>
        </w:rPr>
        <w:t xml:space="preserve"> </w:t>
      </w:r>
    </w:p>
    <w:p w14:paraId="1FF8F01F" w14:textId="77777777" w:rsidR="00CA0437" w:rsidRPr="007438C0" w:rsidRDefault="00CA0437" w:rsidP="00CF696C">
      <w:pPr>
        <w:pStyle w:val="ListBullet"/>
        <w:spacing w:before="0" w:after="0"/>
        <w:ind w:left="720"/>
        <w:rPr>
          <w:szCs w:val="22"/>
        </w:rPr>
      </w:pPr>
    </w:p>
    <w:p w14:paraId="20C9D252" w14:textId="2B84337F" w:rsidR="00837ED9" w:rsidRPr="007438C0" w:rsidRDefault="003F0017" w:rsidP="007438C0">
      <w:pPr>
        <w:pStyle w:val="ListBullet"/>
        <w:numPr>
          <w:ilvl w:val="0"/>
          <w:numId w:val="66"/>
        </w:numPr>
        <w:spacing w:before="0" w:after="0"/>
        <w:rPr>
          <w:szCs w:val="22"/>
        </w:rPr>
      </w:pPr>
      <w:r>
        <w:rPr>
          <w:szCs w:val="22"/>
        </w:rPr>
        <w:t>W</w:t>
      </w:r>
      <w:r w:rsidR="00837ED9" w:rsidRPr="007438C0">
        <w:rPr>
          <w:szCs w:val="22"/>
        </w:rPr>
        <w:t xml:space="preserve">illing to adhere to the </w:t>
      </w:r>
      <w:r w:rsidR="003734FF" w:rsidRPr="007438C0">
        <w:rPr>
          <w:szCs w:val="22"/>
        </w:rPr>
        <w:t xml:space="preserve">&lt;study </w:t>
      </w:r>
      <w:r w:rsidR="00913269" w:rsidRPr="007438C0">
        <w:rPr>
          <w:szCs w:val="22"/>
        </w:rPr>
        <w:t>intervention</w:t>
      </w:r>
      <w:r w:rsidR="003734FF" w:rsidRPr="007438C0">
        <w:rPr>
          <w:szCs w:val="22"/>
        </w:rPr>
        <w:t xml:space="preserve">&gt; </w:t>
      </w:r>
      <w:r w:rsidR="00837ED9" w:rsidRPr="007438C0">
        <w:rPr>
          <w:szCs w:val="22"/>
        </w:rPr>
        <w:t>regimen</w:t>
      </w:r>
    </w:p>
    <w:p w14:paraId="216D353D" w14:textId="3619FBE2" w:rsidR="006C6781" w:rsidRPr="007438C0" w:rsidRDefault="006C6781" w:rsidP="007438C0">
      <w:pPr>
        <w:pStyle w:val="ListBullet"/>
        <w:numPr>
          <w:ilvl w:val="0"/>
          <w:numId w:val="66"/>
        </w:numPr>
        <w:spacing w:before="0" w:after="0"/>
        <w:rPr>
          <w:szCs w:val="22"/>
        </w:rPr>
      </w:pPr>
      <w:r w:rsidRPr="007438C0">
        <w:rPr>
          <w:szCs w:val="22"/>
        </w:rPr>
        <w:t>Agreement to adhere to Lifestyle Consideration</w:t>
      </w:r>
      <w:r w:rsidR="00005F77">
        <w:rPr>
          <w:szCs w:val="22"/>
        </w:rPr>
        <w:t>s</w:t>
      </w:r>
      <w:r w:rsidRPr="007438C0">
        <w:rPr>
          <w:szCs w:val="22"/>
        </w:rPr>
        <w:t xml:space="preserve"> (see</w:t>
      </w:r>
      <w:r w:rsidR="0072412D">
        <w:rPr>
          <w:szCs w:val="22"/>
        </w:rPr>
        <w:t xml:space="preserve"> </w:t>
      </w:r>
      <w:r w:rsidR="0072412D" w:rsidRPr="00215CEF">
        <w:rPr>
          <w:rStyle w:val="CrossRefStyle"/>
        </w:rPr>
        <w:t xml:space="preserve">Section </w:t>
      </w:r>
      <w:r w:rsidR="0072412D" w:rsidRPr="00215CEF">
        <w:rPr>
          <w:rStyle w:val="CrossRefStyle"/>
        </w:rPr>
        <w:fldChar w:fldCharType="begin"/>
      </w:r>
      <w:r w:rsidR="0072412D" w:rsidRPr="00215CEF">
        <w:rPr>
          <w:rStyle w:val="CrossRefStyle"/>
        </w:rPr>
        <w:instrText xml:space="preserve"> REF _Ref430228 \r \h </w:instrText>
      </w:r>
      <w:r w:rsidR="0072412D">
        <w:rPr>
          <w:rStyle w:val="CrossRefStyle"/>
        </w:rPr>
        <w:instrText xml:space="preserve"> \* MERGEFORMAT </w:instrText>
      </w:r>
      <w:r w:rsidR="0072412D" w:rsidRPr="00215CEF">
        <w:rPr>
          <w:rStyle w:val="CrossRefStyle"/>
        </w:rPr>
      </w:r>
      <w:r w:rsidR="0072412D" w:rsidRPr="00215CEF">
        <w:rPr>
          <w:rStyle w:val="CrossRefStyle"/>
        </w:rPr>
        <w:fldChar w:fldCharType="separate"/>
      </w:r>
      <w:r w:rsidR="000810EA">
        <w:rPr>
          <w:rStyle w:val="CrossRefStyle"/>
        </w:rPr>
        <w:t>5.4</w:t>
      </w:r>
      <w:r w:rsidR="0072412D" w:rsidRPr="00215CEF">
        <w:rPr>
          <w:rStyle w:val="CrossRefStyle"/>
        </w:rPr>
        <w:fldChar w:fldCharType="end"/>
      </w:r>
      <w:r w:rsidRPr="007438C0">
        <w:rPr>
          <w:szCs w:val="22"/>
        </w:rPr>
        <w:t xml:space="preserve">) throughout study </w:t>
      </w:r>
      <w:r w:rsidR="00005F77">
        <w:rPr>
          <w:szCs w:val="22"/>
        </w:rPr>
        <w:t>duration</w:t>
      </w:r>
      <w:r w:rsidR="00CA4826">
        <w:rPr>
          <w:szCs w:val="22"/>
        </w:rPr>
        <w:t>]</w:t>
      </w:r>
    </w:p>
    <w:p w14:paraId="75A0363B" w14:textId="77777777" w:rsidR="001A40E9" w:rsidRDefault="001A40E9" w:rsidP="009F73A1">
      <w:pPr>
        <w:pStyle w:val="ListBullet"/>
        <w:spacing w:before="0" w:after="0"/>
        <w:ind w:left="360"/>
      </w:pPr>
    </w:p>
    <w:p w14:paraId="1E4D63CE" w14:textId="77777777" w:rsidR="001A40E9" w:rsidRDefault="001A40E9" w:rsidP="00933989">
      <w:pPr>
        <w:pStyle w:val="Normal16"/>
      </w:pPr>
      <w:r w:rsidRPr="000C6380">
        <w:t>&lt;Insert text&gt;</w:t>
      </w:r>
    </w:p>
    <w:p w14:paraId="045F997F" w14:textId="77777777" w:rsidR="0072412D" w:rsidRDefault="0072412D" w:rsidP="00933989">
      <w:pPr>
        <w:pStyle w:val="Normal16"/>
      </w:pPr>
    </w:p>
    <w:p w14:paraId="3EA8AEBF" w14:textId="7BD27DAA" w:rsidR="00FE7DC4" w:rsidRPr="00FE7DC4" w:rsidRDefault="00D21952" w:rsidP="009F73A1">
      <w:pPr>
        <w:pStyle w:val="Heading2"/>
        <w:spacing w:before="0"/>
      </w:pPr>
      <w:bookmarkStart w:id="2725" w:name="_Toc141809706"/>
      <w:bookmarkStart w:id="2726" w:name="_Toc141863011"/>
      <w:bookmarkStart w:id="2727" w:name="_Toc141863176"/>
      <w:bookmarkStart w:id="2728" w:name="_Toc141863352"/>
      <w:bookmarkStart w:id="2729" w:name="_Toc141868646"/>
      <w:bookmarkStart w:id="2730" w:name="_Toc141868978"/>
      <w:bookmarkStart w:id="2731" w:name="_Toc141869143"/>
      <w:bookmarkStart w:id="2732" w:name="_Toc141869308"/>
      <w:bookmarkStart w:id="2733" w:name="_Toc141869473"/>
      <w:bookmarkStart w:id="2734" w:name="_Toc141869637"/>
      <w:bookmarkStart w:id="2735" w:name="_Toc141869803"/>
      <w:bookmarkStart w:id="2736" w:name="_Toc141869969"/>
      <w:bookmarkStart w:id="2737" w:name="_Toc141871142"/>
      <w:bookmarkStart w:id="2738" w:name="_Toc141809707"/>
      <w:bookmarkStart w:id="2739" w:name="_Toc141863012"/>
      <w:bookmarkStart w:id="2740" w:name="_Toc141863177"/>
      <w:bookmarkStart w:id="2741" w:name="_Toc141863353"/>
      <w:bookmarkStart w:id="2742" w:name="_Toc141868647"/>
      <w:bookmarkStart w:id="2743" w:name="_Toc141868979"/>
      <w:bookmarkStart w:id="2744" w:name="_Toc141869144"/>
      <w:bookmarkStart w:id="2745" w:name="_Toc141869309"/>
      <w:bookmarkStart w:id="2746" w:name="_Toc141869474"/>
      <w:bookmarkStart w:id="2747" w:name="_Toc141869638"/>
      <w:bookmarkStart w:id="2748" w:name="_Toc141869804"/>
      <w:bookmarkStart w:id="2749" w:name="_Toc141869970"/>
      <w:bookmarkStart w:id="2750" w:name="_Toc141871143"/>
      <w:bookmarkStart w:id="2751" w:name="_Toc141809708"/>
      <w:bookmarkStart w:id="2752" w:name="_Toc141863013"/>
      <w:bookmarkStart w:id="2753" w:name="_Toc141863178"/>
      <w:bookmarkStart w:id="2754" w:name="_Toc141863354"/>
      <w:bookmarkStart w:id="2755" w:name="_Toc141868648"/>
      <w:bookmarkStart w:id="2756" w:name="_Toc141868980"/>
      <w:bookmarkStart w:id="2757" w:name="_Toc141869145"/>
      <w:bookmarkStart w:id="2758" w:name="_Toc141869310"/>
      <w:bookmarkStart w:id="2759" w:name="_Toc141869475"/>
      <w:bookmarkStart w:id="2760" w:name="_Toc141869639"/>
      <w:bookmarkStart w:id="2761" w:name="_Toc141869805"/>
      <w:bookmarkStart w:id="2762" w:name="_Toc141869971"/>
      <w:bookmarkStart w:id="2763" w:name="_Toc141871144"/>
      <w:bookmarkStart w:id="2764" w:name="_Toc469058338"/>
      <w:bookmarkStart w:id="2765" w:name="_Toc469046172"/>
      <w:bookmarkStart w:id="2766" w:name="_Ref531946836"/>
      <w:bookmarkStart w:id="2767" w:name="_Toc141863179"/>
      <w:bookmarkStart w:id="2768" w:name="_Toc141868981"/>
      <w:bookmarkStart w:id="2769" w:name="_Toc141869311"/>
      <w:bookmarkStart w:id="2770" w:name="_Toc141869476"/>
      <w:bookmarkStart w:id="2771" w:name="_Toc141869640"/>
      <w:bookmarkStart w:id="2772" w:name="_Toc141869806"/>
      <w:bookmarkStart w:id="2773" w:name="_Toc152927538"/>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r>
        <w:t>Ex</w:t>
      </w:r>
      <w:r w:rsidRPr="00FE7DC4">
        <w:t>clusion Criteria</w:t>
      </w:r>
      <w:bookmarkEnd w:id="2764"/>
      <w:bookmarkEnd w:id="2765"/>
      <w:bookmarkEnd w:id="2766"/>
      <w:bookmarkEnd w:id="2767"/>
      <w:bookmarkEnd w:id="2768"/>
      <w:bookmarkEnd w:id="2769"/>
      <w:bookmarkEnd w:id="2770"/>
      <w:bookmarkEnd w:id="2771"/>
      <w:bookmarkEnd w:id="2772"/>
      <w:bookmarkEnd w:id="2773"/>
    </w:p>
    <w:p w14:paraId="4D1239C9" w14:textId="31674C44" w:rsidR="00FE7DC4" w:rsidRPr="00C43675" w:rsidRDefault="00FC63A5" w:rsidP="00933989">
      <w:pPr>
        <w:pStyle w:val="Instructional"/>
      </w:pPr>
      <w:r w:rsidRPr="001A4D86">
        <w:rPr>
          <w:highlight w:val="yellow"/>
        </w:rPr>
        <w:t xml:space="preserve">Example </w:t>
      </w:r>
      <w:r w:rsidR="00FE7DC4" w:rsidRPr="001A4D86">
        <w:rPr>
          <w:highlight w:val="yellow"/>
        </w:rPr>
        <w:t>text</w:t>
      </w:r>
      <w:r w:rsidR="00C76B4E" w:rsidRPr="001A4D86">
        <w:rPr>
          <w:highlight w:val="yellow"/>
        </w:rPr>
        <w:t xml:space="preserve"> provided as a guide, customize as needed</w:t>
      </w:r>
      <w:r w:rsidR="007B4145" w:rsidRPr="001A4D86">
        <w:rPr>
          <w:highlight w:val="yellow"/>
        </w:rPr>
        <w:t>.</w:t>
      </w:r>
    </w:p>
    <w:p w14:paraId="5AE64C9B" w14:textId="77777777" w:rsidR="00FE7DC4" w:rsidRPr="007F7D5B" w:rsidRDefault="00FE7DC4" w:rsidP="009F73A1">
      <w:pPr>
        <w:spacing w:before="0" w:after="0"/>
        <w:rPr>
          <w:rFonts w:cs="Times New Roman"/>
        </w:rPr>
      </w:pPr>
      <w:r w:rsidRPr="007F7D5B">
        <w:rPr>
          <w:rFonts w:cs="Times New Roman"/>
        </w:rPr>
        <w:t>[An individual who meets any of the following criteria will be excluded from participation in this study:</w:t>
      </w:r>
    </w:p>
    <w:p w14:paraId="5015CC05" w14:textId="77777777" w:rsidR="00311776" w:rsidRPr="00933989" w:rsidRDefault="00311776" w:rsidP="009F73A1">
      <w:pPr>
        <w:pStyle w:val="CROMSTextBullet"/>
        <w:numPr>
          <w:ilvl w:val="0"/>
          <w:numId w:val="0"/>
        </w:numPr>
        <w:spacing w:after="0" w:line="240" w:lineRule="auto"/>
        <w:ind w:left="720"/>
        <w:rPr>
          <w:rFonts w:ascii="Times New Roman" w:hAnsi="Times New Roman"/>
          <w:sz w:val="22"/>
          <w:szCs w:val="22"/>
        </w:rPr>
      </w:pPr>
    </w:p>
    <w:p w14:paraId="6F40C35D" w14:textId="77777777" w:rsidR="00776791" w:rsidRPr="00933989" w:rsidRDefault="003734FF" w:rsidP="002B2F3B">
      <w:pPr>
        <w:pStyle w:val="CROMSTextBullet"/>
        <w:numPr>
          <w:ilvl w:val="0"/>
          <w:numId w:val="9"/>
        </w:numPr>
        <w:spacing w:after="0" w:line="240" w:lineRule="auto"/>
        <w:rPr>
          <w:rFonts w:cs="Arial"/>
          <w:sz w:val="22"/>
          <w:szCs w:val="22"/>
        </w:rPr>
      </w:pPr>
      <w:r w:rsidRPr="00933989">
        <w:rPr>
          <w:rFonts w:cs="Arial"/>
          <w:sz w:val="22"/>
          <w:szCs w:val="22"/>
        </w:rPr>
        <w:t xml:space="preserve">Current use of </w:t>
      </w:r>
      <w:r w:rsidR="00776791" w:rsidRPr="00933989">
        <w:rPr>
          <w:rFonts w:cs="Arial"/>
          <w:sz w:val="22"/>
          <w:szCs w:val="22"/>
        </w:rPr>
        <w:t xml:space="preserve">&lt; </w:t>
      </w:r>
      <w:r w:rsidRPr="00933989">
        <w:rPr>
          <w:rFonts w:cs="Arial"/>
          <w:sz w:val="22"/>
          <w:szCs w:val="22"/>
        </w:rPr>
        <w:t>s</w:t>
      </w:r>
      <w:r w:rsidR="00776791" w:rsidRPr="00933989">
        <w:rPr>
          <w:rFonts w:cs="Arial"/>
          <w:sz w:val="22"/>
          <w:szCs w:val="22"/>
        </w:rPr>
        <w:t>pecify disallowed concomitant medications</w:t>
      </w:r>
      <w:r w:rsidR="00776791" w:rsidRPr="00933989">
        <w:rPr>
          <w:rFonts w:cs="Arial"/>
          <w:i/>
          <w:sz w:val="22"/>
          <w:szCs w:val="22"/>
        </w:rPr>
        <w:t>&gt;</w:t>
      </w:r>
      <w:r w:rsidRPr="00933989">
        <w:rPr>
          <w:rFonts w:cs="Arial"/>
          <w:i/>
          <w:sz w:val="22"/>
          <w:szCs w:val="22"/>
        </w:rPr>
        <w:t xml:space="preserve"> </w:t>
      </w:r>
    </w:p>
    <w:p w14:paraId="2293C80A" w14:textId="77777777" w:rsidR="00776791" w:rsidRPr="00933989" w:rsidRDefault="00776791" w:rsidP="00776791">
      <w:pPr>
        <w:pStyle w:val="CROMSTextBullet"/>
        <w:numPr>
          <w:ilvl w:val="0"/>
          <w:numId w:val="9"/>
        </w:numPr>
        <w:spacing w:after="0" w:line="240" w:lineRule="auto"/>
        <w:rPr>
          <w:rFonts w:cs="Arial"/>
          <w:sz w:val="22"/>
          <w:szCs w:val="22"/>
        </w:rPr>
      </w:pPr>
      <w:r w:rsidRPr="00933989">
        <w:rPr>
          <w:rFonts w:cs="Arial"/>
          <w:sz w:val="22"/>
          <w:szCs w:val="22"/>
        </w:rPr>
        <w:t>Presence of &lt;specific devices (e.g., cardiac pacemaker)&gt;</w:t>
      </w:r>
    </w:p>
    <w:p w14:paraId="1A6DE7D9" w14:textId="77777777" w:rsidR="00776791" w:rsidRPr="00933989" w:rsidRDefault="00776791" w:rsidP="00776791">
      <w:pPr>
        <w:pStyle w:val="CROMSTextBullet"/>
        <w:numPr>
          <w:ilvl w:val="0"/>
          <w:numId w:val="9"/>
        </w:numPr>
        <w:spacing w:after="0" w:line="240" w:lineRule="auto"/>
        <w:rPr>
          <w:rFonts w:cs="Arial"/>
          <w:sz w:val="22"/>
          <w:szCs w:val="22"/>
        </w:rPr>
      </w:pPr>
      <w:r w:rsidRPr="00933989">
        <w:rPr>
          <w:rFonts w:cs="Arial"/>
          <w:sz w:val="22"/>
          <w:szCs w:val="22"/>
        </w:rPr>
        <w:t>Pregnancy or lactation</w:t>
      </w:r>
    </w:p>
    <w:p w14:paraId="05643CDD" w14:textId="77777777" w:rsidR="00776791" w:rsidRPr="00933989" w:rsidRDefault="00776791" w:rsidP="00776791">
      <w:pPr>
        <w:pStyle w:val="CROMSTextBullet"/>
        <w:numPr>
          <w:ilvl w:val="0"/>
          <w:numId w:val="9"/>
        </w:numPr>
        <w:spacing w:after="0" w:line="240" w:lineRule="auto"/>
        <w:rPr>
          <w:rFonts w:cs="Arial"/>
          <w:sz w:val="22"/>
          <w:szCs w:val="22"/>
        </w:rPr>
      </w:pPr>
      <w:r w:rsidRPr="00933989">
        <w:rPr>
          <w:rFonts w:cs="Arial"/>
          <w:sz w:val="22"/>
          <w:szCs w:val="22"/>
        </w:rPr>
        <w:t>Known allergic reactions to components of the</w:t>
      </w:r>
      <w:r w:rsidR="007938E4" w:rsidRPr="00933989">
        <w:rPr>
          <w:rFonts w:cs="Arial"/>
          <w:sz w:val="22"/>
          <w:szCs w:val="22"/>
        </w:rPr>
        <w:t xml:space="preserve"> </w:t>
      </w:r>
      <w:r w:rsidR="003734FF" w:rsidRPr="00933989">
        <w:rPr>
          <w:rFonts w:cs="Arial"/>
          <w:sz w:val="22"/>
          <w:szCs w:val="22"/>
        </w:rPr>
        <w:t>&lt;</w:t>
      </w:r>
      <w:r w:rsidRPr="00933989">
        <w:rPr>
          <w:rFonts w:cs="Arial"/>
          <w:sz w:val="22"/>
          <w:szCs w:val="22"/>
        </w:rPr>
        <w:t xml:space="preserve">study </w:t>
      </w:r>
      <w:r w:rsidR="00913269" w:rsidRPr="00933989">
        <w:rPr>
          <w:rFonts w:cs="Arial"/>
          <w:sz w:val="22"/>
          <w:szCs w:val="22"/>
        </w:rPr>
        <w:t>intervention</w:t>
      </w:r>
      <w:r w:rsidR="003734FF" w:rsidRPr="00933989">
        <w:rPr>
          <w:rFonts w:cs="Arial"/>
          <w:sz w:val="22"/>
          <w:szCs w:val="22"/>
        </w:rPr>
        <w:t>&gt;, &lt;specify components/allergens&gt;</w:t>
      </w:r>
    </w:p>
    <w:p w14:paraId="717F9345" w14:textId="77777777" w:rsidR="00776791" w:rsidRPr="00933989" w:rsidRDefault="00776791" w:rsidP="002B2F3B">
      <w:pPr>
        <w:pStyle w:val="CROMSTextBullet"/>
        <w:numPr>
          <w:ilvl w:val="0"/>
          <w:numId w:val="9"/>
        </w:numPr>
        <w:spacing w:after="0" w:line="240" w:lineRule="auto"/>
        <w:rPr>
          <w:rFonts w:cs="Arial"/>
          <w:sz w:val="22"/>
          <w:szCs w:val="22"/>
        </w:rPr>
      </w:pPr>
      <w:r w:rsidRPr="00933989">
        <w:rPr>
          <w:rFonts w:cs="Arial"/>
          <w:sz w:val="22"/>
          <w:szCs w:val="22"/>
        </w:rPr>
        <w:t>Febrile illness within &lt;specify time frame</w:t>
      </w:r>
      <w:r w:rsidRPr="00933989">
        <w:rPr>
          <w:rFonts w:cs="Arial"/>
          <w:i/>
          <w:sz w:val="22"/>
          <w:szCs w:val="22"/>
        </w:rPr>
        <w:t>&gt;</w:t>
      </w:r>
      <w:r w:rsidRPr="00933989" w:rsidDel="00BB11EF">
        <w:rPr>
          <w:rFonts w:cs="Arial"/>
          <w:sz w:val="22"/>
          <w:szCs w:val="22"/>
        </w:rPr>
        <w:t xml:space="preserve"> </w:t>
      </w:r>
    </w:p>
    <w:p w14:paraId="4641A59E" w14:textId="77777777" w:rsidR="00776791" w:rsidRPr="00933989" w:rsidRDefault="00776791" w:rsidP="002B2F3B">
      <w:pPr>
        <w:pStyle w:val="CROMSTextBullet"/>
        <w:numPr>
          <w:ilvl w:val="0"/>
          <w:numId w:val="9"/>
        </w:numPr>
        <w:spacing w:after="0" w:line="240" w:lineRule="auto"/>
        <w:rPr>
          <w:rFonts w:cs="Arial"/>
          <w:sz w:val="22"/>
          <w:szCs w:val="22"/>
        </w:rPr>
      </w:pPr>
      <w:r w:rsidRPr="00933989">
        <w:rPr>
          <w:rFonts w:cs="Arial"/>
          <w:sz w:val="22"/>
          <w:szCs w:val="22"/>
        </w:rPr>
        <w:t xml:space="preserve">Treatment with another investigational drug or other intervention within </w:t>
      </w:r>
      <w:r w:rsidRPr="00933989">
        <w:rPr>
          <w:rFonts w:cs="Arial"/>
          <w:i/>
          <w:sz w:val="22"/>
          <w:szCs w:val="22"/>
        </w:rPr>
        <w:t>&lt;</w:t>
      </w:r>
      <w:r w:rsidRPr="00933989">
        <w:rPr>
          <w:rFonts w:cs="Arial"/>
          <w:sz w:val="22"/>
          <w:szCs w:val="22"/>
        </w:rPr>
        <w:t>specify time frame</w:t>
      </w:r>
      <w:r w:rsidRPr="00933989">
        <w:rPr>
          <w:rFonts w:cs="Arial"/>
          <w:i/>
          <w:sz w:val="22"/>
          <w:szCs w:val="22"/>
        </w:rPr>
        <w:t>&gt;</w:t>
      </w:r>
    </w:p>
    <w:p w14:paraId="3E6DBF73" w14:textId="447F9751" w:rsidR="007B0439" w:rsidRPr="00E06FF2" w:rsidRDefault="00776791" w:rsidP="007B0439">
      <w:pPr>
        <w:pStyle w:val="CROMSTextBullet"/>
        <w:numPr>
          <w:ilvl w:val="0"/>
          <w:numId w:val="9"/>
        </w:numPr>
        <w:spacing w:after="0" w:line="240" w:lineRule="auto"/>
        <w:rPr>
          <w:rFonts w:cs="Arial"/>
          <w:i/>
          <w:sz w:val="22"/>
          <w:szCs w:val="22"/>
        </w:rPr>
      </w:pPr>
      <w:r w:rsidRPr="00933989">
        <w:rPr>
          <w:rFonts w:cs="Arial"/>
          <w:sz w:val="22"/>
          <w:szCs w:val="22"/>
        </w:rPr>
        <w:lastRenderedPageBreak/>
        <w:t xml:space="preserve">Current </w:t>
      </w:r>
      <w:r w:rsidR="00D37E69" w:rsidRPr="00933989">
        <w:rPr>
          <w:rFonts w:cs="Arial"/>
          <w:sz w:val="22"/>
          <w:szCs w:val="22"/>
        </w:rPr>
        <w:t xml:space="preserve">smoker </w:t>
      </w:r>
      <w:r w:rsidRPr="00933989">
        <w:rPr>
          <w:rFonts w:cs="Arial"/>
          <w:sz w:val="22"/>
          <w:szCs w:val="22"/>
        </w:rPr>
        <w:t xml:space="preserve">or tobacco use within </w:t>
      </w:r>
      <w:r w:rsidRPr="00933989">
        <w:rPr>
          <w:rFonts w:cs="Arial"/>
          <w:i/>
          <w:sz w:val="22"/>
          <w:szCs w:val="22"/>
        </w:rPr>
        <w:t>&lt;</w:t>
      </w:r>
      <w:r w:rsidRPr="00933989">
        <w:rPr>
          <w:rFonts w:cs="Arial"/>
          <w:sz w:val="22"/>
          <w:szCs w:val="22"/>
        </w:rPr>
        <w:t>specify timeframe</w:t>
      </w:r>
      <w:r w:rsidRPr="00933989">
        <w:rPr>
          <w:rFonts w:cs="Arial"/>
          <w:i/>
          <w:sz w:val="22"/>
          <w:szCs w:val="22"/>
        </w:rPr>
        <w:t>&gt;</w:t>
      </w:r>
    </w:p>
    <w:p w14:paraId="1EEE8BC4" w14:textId="77777777" w:rsidR="00FB27A8" w:rsidRPr="00933989" w:rsidRDefault="00A40F9E" w:rsidP="00D632B5">
      <w:pPr>
        <w:pStyle w:val="CROMSTextBullet"/>
        <w:numPr>
          <w:ilvl w:val="0"/>
          <w:numId w:val="9"/>
        </w:numPr>
        <w:spacing w:after="0" w:line="240" w:lineRule="auto"/>
        <w:rPr>
          <w:rFonts w:cs="Arial"/>
          <w:sz w:val="22"/>
          <w:szCs w:val="22"/>
        </w:rPr>
      </w:pPr>
      <w:r w:rsidRPr="00933989">
        <w:rPr>
          <w:rFonts w:cs="Arial"/>
          <w:sz w:val="22"/>
          <w:szCs w:val="22"/>
        </w:rPr>
        <w:t xml:space="preserve">&lt; Specify any </w:t>
      </w:r>
      <w:r w:rsidR="00FE7DC4" w:rsidRPr="00933989">
        <w:rPr>
          <w:rFonts w:cs="Arial"/>
          <w:sz w:val="22"/>
          <w:szCs w:val="22"/>
        </w:rPr>
        <w:t>condition</w:t>
      </w:r>
      <w:r w:rsidRPr="00933989">
        <w:rPr>
          <w:rFonts w:cs="Arial"/>
          <w:sz w:val="22"/>
          <w:szCs w:val="22"/>
        </w:rPr>
        <w:t>(s)</w:t>
      </w:r>
      <w:r w:rsidR="006B244B" w:rsidRPr="00933989">
        <w:rPr>
          <w:rFonts w:cs="Arial"/>
          <w:sz w:val="22"/>
          <w:szCs w:val="22"/>
        </w:rPr>
        <w:t xml:space="preserve"> or diagnosis, both physical or psychological,</w:t>
      </w:r>
      <w:r w:rsidR="00FE7DC4" w:rsidRPr="00933989">
        <w:rPr>
          <w:rFonts w:cs="Arial"/>
          <w:sz w:val="22"/>
          <w:szCs w:val="22"/>
        </w:rPr>
        <w:t xml:space="preserve"> </w:t>
      </w:r>
      <w:r w:rsidRPr="00933989">
        <w:rPr>
          <w:rFonts w:cs="Arial"/>
          <w:sz w:val="22"/>
          <w:szCs w:val="22"/>
        </w:rPr>
        <w:t xml:space="preserve">or physical exam finding </w:t>
      </w:r>
      <w:r w:rsidR="00FE7DC4" w:rsidRPr="00933989">
        <w:rPr>
          <w:rFonts w:cs="Arial"/>
          <w:sz w:val="22"/>
          <w:szCs w:val="22"/>
        </w:rPr>
        <w:t>that precludes participation</w:t>
      </w:r>
      <w:r w:rsidRPr="00933989">
        <w:rPr>
          <w:rFonts w:cs="Arial"/>
          <w:sz w:val="22"/>
          <w:szCs w:val="22"/>
        </w:rPr>
        <w:t>&gt;</w:t>
      </w:r>
      <w:r w:rsidR="00BD1CB7" w:rsidRPr="00933989">
        <w:rPr>
          <w:rFonts w:cs="Arial"/>
          <w:sz w:val="22"/>
          <w:szCs w:val="22"/>
        </w:rPr>
        <w:t>]</w:t>
      </w:r>
    </w:p>
    <w:p w14:paraId="401E2FC5" w14:textId="62E59768" w:rsidR="00EA358A" w:rsidRDefault="001A40E9" w:rsidP="003747D2">
      <w:r w:rsidRPr="00DB22DC">
        <w:t>&lt;Insert text&gt;</w:t>
      </w:r>
    </w:p>
    <w:p w14:paraId="203C958E" w14:textId="7CB54327" w:rsidR="00140729" w:rsidRDefault="0099124A" w:rsidP="00140729">
      <w:pPr>
        <w:pStyle w:val="Heading2"/>
        <w:spacing w:before="0"/>
      </w:pPr>
      <w:bookmarkStart w:id="2774" w:name="_Toc141863180"/>
      <w:bookmarkStart w:id="2775" w:name="_Toc141868982"/>
      <w:bookmarkStart w:id="2776" w:name="_Toc141869312"/>
      <w:bookmarkStart w:id="2777" w:name="_Toc141869477"/>
      <w:bookmarkStart w:id="2778" w:name="_Toc141869641"/>
      <w:bookmarkStart w:id="2779" w:name="_Toc141869807"/>
      <w:bookmarkStart w:id="2780" w:name="_Toc152927539"/>
      <w:r>
        <w:t>Justification</w:t>
      </w:r>
      <w:r w:rsidR="00140729">
        <w:t xml:space="preserve"> for </w:t>
      </w:r>
      <w:r w:rsidR="0014793F">
        <w:t>S</w:t>
      </w:r>
      <w:r w:rsidR="00A96CD0">
        <w:t>tudy</w:t>
      </w:r>
      <w:r w:rsidR="0014793F">
        <w:t xml:space="preserve"> Population</w:t>
      </w:r>
      <w:bookmarkEnd w:id="2774"/>
      <w:bookmarkEnd w:id="2775"/>
      <w:bookmarkEnd w:id="2776"/>
      <w:bookmarkEnd w:id="2777"/>
      <w:bookmarkEnd w:id="2778"/>
      <w:bookmarkEnd w:id="2779"/>
      <w:bookmarkEnd w:id="2780"/>
    </w:p>
    <w:p w14:paraId="361EA4C7" w14:textId="7D3E6118" w:rsidR="00140729" w:rsidRPr="007F7D5B" w:rsidRDefault="00140729" w:rsidP="00933989">
      <w:pPr>
        <w:pStyle w:val="Instructional"/>
      </w:pPr>
      <w:r w:rsidRPr="001A4D86">
        <w:rPr>
          <w:highlight w:val="yellow"/>
        </w:rPr>
        <w:t>If specific populations are excluded (e.g., elderly or pediatric populations, women or minorities), provide a clear and compelling rationale and justification</w:t>
      </w:r>
      <w:r w:rsidR="000F101C" w:rsidRPr="001A4D86">
        <w:rPr>
          <w:highlight w:val="yellow"/>
        </w:rPr>
        <w:t>.</w:t>
      </w:r>
    </w:p>
    <w:p w14:paraId="41E8EF99" w14:textId="190D12C1" w:rsidR="00140729" w:rsidRDefault="00140729" w:rsidP="00933989">
      <w:r w:rsidRPr="005627AC">
        <w:t>&lt;Insert text&gt;</w:t>
      </w:r>
    </w:p>
    <w:p w14:paraId="54924009" w14:textId="7927AF83" w:rsidR="009D534D" w:rsidRPr="00FE7DC4" w:rsidRDefault="009D534D" w:rsidP="009D534D">
      <w:pPr>
        <w:pStyle w:val="Heading2"/>
        <w:spacing w:before="0"/>
      </w:pPr>
      <w:bookmarkStart w:id="2781" w:name="_Toc141871147"/>
      <w:bookmarkStart w:id="2782" w:name="_Toc468977859"/>
      <w:bookmarkStart w:id="2783" w:name="_Toc468978026"/>
      <w:bookmarkStart w:id="2784" w:name="_Toc468978516"/>
      <w:bookmarkStart w:id="2785" w:name="_Toc468978683"/>
      <w:bookmarkStart w:id="2786" w:name="_Toc468978850"/>
      <w:bookmarkStart w:id="2787" w:name="_Toc469004185"/>
      <w:bookmarkStart w:id="2788" w:name="_Toc469045837"/>
      <w:bookmarkStart w:id="2789" w:name="_Toc469046004"/>
      <w:bookmarkStart w:id="2790" w:name="_Toc469046173"/>
      <w:bookmarkStart w:id="2791" w:name="_Toc469057390"/>
      <w:bookmarkStart w:id="2792" w:name="_Toc469058339"/>
      <w:bookmarkStart w:id="2793" w:name="_Toc469058340"/>
      <w:bookmarkStart w:id="2794" w:name="_Toc469046174"/>
      <w:bookmarkStart w:id="2795" w:name="_Ref430228"/>
      <w:bookmarkStart w:id="2796" w:name="_Toc141863181"/>
      <w:bookmarkStart w:id="2797" w:name="_Toc141868983"/>
      <w:bookmarkStart w:id="2798" w:name="_Toc141869313"/>
      <w:bookmarkStart w:id="2799" w:name="_Toc141869478"/>
      <w:bookmarkStart w:id="2800" w:name="_Toc141869642"/>
      <w:bookmarkStart w:id="2801" w:name="_Toc141869808"/>
      <w:bookmarkStart w:id="2802" w:name="_Toc152927540"/>
      <w:bookmarkEnd w:id="2781"/>
      <w:bookmarkEnd w:id="2782"/>
      <w:bookmarkEnd w:id="2783"/>
      <w:bookmarkEnd w:id="2784"/>
      <w:bookmarkEnd w:id="2785"/>
      <w:bookmarkEnd w:id="2786"/>
      <w:bookmarkEnd w:id="2787"/>
      <w:bookmarkEnd w:id="2788"/>
      <w:bookmarkEnd w:id="2789"/>
      <w:bookmarkEnd w:id="2790"/>
      <w:bookmarkEnd w:id="2791"/>
      <w:bookmarkEnd w:id="2792"/>
      <w:r>
        <w:t>Lifestyle Considerations</w:t>
      </w:r>
      <w:bookmarkEnd w:id="2793"/>
      <w:bookmarkEnd w:id="2794"/>
      <w:bookmarkEnd w:id="2795"/>
      <w:bookmarkEnd w:id="2796"/>
      <w:bookmarkEnd w:id="2797"/>
      <w:bookmarkEnd w:id="2798"/>
      <w:bookmarkEnd w:id="2799"/>
      <w:bookmarkEnd w:id="2800"/>
      <w:bookmarkEnd w:id="2801"/>
      <w:bookmarkEnd w:id="2802"/>
    </w:p>
    <w:p w14:paraId="159058AD" w14:textId="463F75A3" w:rsidR="003D3DF5" w:rsidRPr="001A4D86" w:rsidRDefault="002A6CBA" w:rsidP="00933989">
      <w:pPr>
        <w:pStyle w:val="Instructional"/>
        <w:rPr>
          <w:i w:val="0"/>
          <w:highlight w:val="yellow"/>
        </w:rPr>
      </w:pPr>
      <w:r w:rsidRPr="001A4D86">
        <w:rPr>
          <w:highlight w:val="yellow"/>
        </w:rPr>
        <w:t xml:space="preserve">Describe any restrictions during any </w:t>
      </w:r>
      <w:r w:rsidR="004D15C5" w:rsidRPr="001A4D86">
        <w:rPr>
          <w:highlight w:val="yellow"/>
        </w:rPr>
        <w:t xml:space="preserve">parts </w:t>
      </w:r>
      <w:r w:rsidRPr="001A4D86">
        <w:rPr>
          <w:highlight w:val="yellow"/>
        </w:rPr>
        <w:t>of the study</w:t>
      </w:r>
      <w:r w:rsidR="004D15C5" w:rsidRPr="001A4D86">
        <w:rPr>
          <w:highlight w:val="yellow"/>
        </w:rPr>
        <w:t xml:space="preserve"> </w:t>
      </w:r>
      <w:r w:rsidRPr="001A4D86">
        <w:rPr>
          <w:highlight w:val="yellow"/>
        </w:rPr>
        <w:t>pertain</w:t>
      </w:r>
      <w:r w:rsidR="004D15C5" w:rsidRPr="001A4D86">
        <w:rPr>
          <w:highlight w:val="yellow"/>
        </w:rPr>
        <w:t>in</w:t>
      </w:r>
      <w:r w:rsidRPr="001A4D86">
        <w:rPr>
          <w:highlight w:val="yellow"/>
        </w:rPr>
        <w:t xml:space="preserve">g to lifestyle and/or diet </w:t>
      </w:r>
      <w:r w:rsidR="000B7C3C" w:rsidRPr="001A4D86">
        <w:rPr>
          <w:highlight w:val="yellow"/>
        </w:rPr>
        <w:t>and considerations for household contacts</w:t>
      </w:r>
      <w:r w:rsidRPr="001A4D86">
        <w:rPr>
          <w:highlight w:val="yellow"/>
        </w:rPr>
        <w:t xml:space="preserve">.  </w:t>
      </w:r>
    </w:p>
    <w:p w14:paraId="5E28378D" w14:textId="77777777" w:rsidR="003D3DF5" w:rsidRPr="00933989" w:rsidRDefault="003D3DF5" w:rsidP="00933989">
      <w:pPr>
        <w:pStyle w:val="Instructional"/>
        <w:rPr>
          <w:i w:val="0"/>
        </w:rPr>
      </w:pPr>
      <w:r w:rsidRPr="001A4D86">
        <w:rPr>
          <w:highlight w:val="yellow"/>
        </w:rPr>
        <w:t>Example text provided as a guide, customize as needed:</w:t>
      </w:r>
    </w:p>
    <w:p w14:paraId="2BD712F5" w14:textId="77777777" w:rsidR="004D15C5" w:rsidRPr="00933989" w:rsidRDefault="004D15C5" w:rsidP="00DB22DC">
      <w:pPr>
        <w:pStyle w:val="NormalWeb"/>
        <w:rPr>
          <w:rFonts w:cs="Arial"/>
          <w:sz w:val="22"/>
          <w:szCs w:val="22"/>
        </w:rPr>
      </w:pPr>
      <w:r w:rsidRPr="00933989">
        <w:rPr>
          <w:rFonts w:cs="Arial"/>
          <w:sz w:val="22"/>
          <w:szCs w:val="22"/>
        </w:rPr>
        <w:t>[During this study</w:t>
      </w:r>
      <w:r w:rsidR="007938E4" w:rsidRPr="00933989">
        <w:rPr>
          <w:rFonts w:cs="Arial"/>
          <w:sz w:val="22"/>
          <w:szCs w:val="22"/>
        </w:rPr>
        <w:t>,</w:t>
      </w:r>
      <w:r w:rsidRPr="00933989">
        <w:rPr>
          <w:rFonts w:cs="Arial"/>
          <w:sz w:val="22"/>
          <w:szCs w:val="22"/>
        </w:rPr>
        <w:t xml:space="preserve"> participants are asked to:</w:t>
      </w:r>
    </w:p>
    <w:p w14:paraId="74FF003E" w14:textId="77777777" w:rsidR="002A6CBA" w:rsidRPr="00933989" w:rsidRDefault="002A6CBA" w:rsidP="003747D2">
      <w:pPr>
        <w:pStyle w:val="NormalWeb"/>
        <w:numPr>
          <w:ilvl w:val="0"/>
          <w:numId w:val="107"/>
        </w:numPr>
        <w:rPr>
          <w:rFonts w:cs="Arial"/>
          <w:sz w:val="22"/>
          <w:szCs w:val="22"/>
        </w:rPr>
      </w:pPr>
      <w:r w:rsidRPr="00933989">
        <w:rPr>
          <w:rFonts w:cs="Arial"/>
          <w:sz w:val="22"/>
          <w:szCs w:val="22"/>
        </w:rPr>
        <w:t xml:space="preserve">Refrain from consumption of red wine, Seville oranges, grapefruit or grapefruit juice, [pomelos, exotic citrus fruits, grapefruit hybrids, or fruit juices] from [X days] before the start of </w:t>
      </w:r>
      <w:r w:rsidR="007938E4" w:rsidRPr="00933989">
        <w:rPr>
          <w:rFonts w:cs="Arial"/>
          <w:sz w:val="22"/>
          <w:szCs w:val="22"/>
        </w:rPr>
        <w:t>&lt;</w:t>
      </w:r>
      <w:r w:rsidRPr="00933989">
        <w:rPr>
          <w:rFonts w:cs="Arial"/>
          <w:sz w:val="22"/>
          <w:szCs w:val="22"/>
        </w:rPr>
        <w:t xml:space="preserve">study </w:t>
      </w:r>
      <w:r w:rsidR="007938E4" w:rsidRPr="00933989">
        <w:rPr>
          <w:rFonts w:cs="Arial"/>
          <w:sz w:val="22"/>
          <w:szCs w:val="22"/>
        </w:rPr>
        <w:t>intervention&gt;</w:t>
      </w:r>
      <w:r w:rsidRPr="00933989">
        <w:rPr>
          <w:rFonts w:cs="Arial"/>
          <w:sz w:val="22"/>
          <w:szCs w:val="22"/>
        </w:rPr>
        <w:t xml:space="preserve"> until after the final dose.</w:t>
      </w:r>
    </w:p>
    <w:p w14:paraId="75B9300C" w14:textId="77777777" w:rsidR="002A6CBA" w:rsidRPr="00933989" w:rsidRDefault="004D15C5" w:rsidP="003747D2">
      <w:pPr>
        <w:pStyle w:val="NormalWeb"/>
        <w:numPr>
          <w:ilvl w:val="0"/>
          <w:numId w:val="101"/>
        </w:numPr>
        <w:rPr>
          <w:rFonts w:cs="Arial"/>
          <w:sz w:val="22"/>
          <w:szCs w:val="22"/>
        </w:rPr>
      </w:pPr>
      <w:r w:rsidRPr="00933989">
        <w:rPr>
          <w:rFonts w:cs="Arial"/>
          <w:sz w:val="22"/>
          <w:szCs w:val="22"/>
        </w:rPr>
        <w:t>A</w:t>
      </w:r>
      <w:r w:rsidR="002A6CBA" w:rsidRPr="00933989">
        <w:rPr>
          <w:rFonts w:cs="Arial"/>
          <w:sz w:val="22"/>
          <w:szCs w:val="22"/>
        </w:rPr>
        <w:t>bstain from caffeine- or xanthine-containing products (e</w:t>
      </w:r>
      <w:r w:rsidR="003747D2" w:rsidRPr="00933989">
        <w:rPr>
          <w:rFonts w:cs="Arial"/>
          <w:sz w:val="22"/>
          <w:szCs w:val="22"/>
        </w:rPr>
        <w:t>.</w:t>
      </w:r>
      <w:r w:rsidR="002A6CBA" w:rsidRPr="00933989">
        <w:rPr>
          <w:rFonts w:cs="Arial"/>
          <w:sz w:val="22"/>
          <w:szCs w:val="22"/>
        </w:rPr>
        <w:t>g</w:t>
      </w:r>
      <w:r w:rsidR="003747D2" w:rsidRPr="00933989">
        <w:rPr>
          <w:rFonts w:cs="Arial"/>
          <w:sz w:val="22"/>
          <w:szCs w:val="22"/>
        </w:rPr>
        <w:t>.</w:t>
      </w:r>
      <w:r w:rsidR="002A6CBA" w:rsidRPr="00933989">
        <w:rPr>
          <w:rFonts w:cs="Arial"/>
          <w:sz w:val="22"/>
          <w:szCs w:val="22"/>
        </w:rPr>
        <w:t>, coffee, tea, cola drinks, and chocolate) for [x hours] before the start of</w:t>
      </w:r>
      <w:r w:rsidRPr="00933989">
        <w:rPr>
          <w:rFonts w:cs="Arial"/>
          <w:sz w:val="22"/>
          <w:szCs w:val="22"/>
        </w:rPr>
        <w:t xml:space="preserve"> each</w:t>
      </w:r>
      <w:r w:rsidR="002A6CBA" w:rsidRPr="00933989">
        <w:rPr>
          <w:rFonts w:cs="Arial"/>
          <w:sz w:val="22"/>
          <w:szCs w:val="22"/>
        </w:rPr>
        <w:t xml:space="preserve"> dosing</w:t>
      </w:r>
      <w:r w:rsidRPr="00933989">
        <w:rPr>
          <w:rFonts w:cs="Arial"/>
          <w:sz w:val="22"/>
          <w:szCs w:val="22"/>
        </w:rPr>
        <w:t xml:space="preserve"> session</w:t>
      </w:r>
      <w:r w:rsidR="002A6CBA" w:rsidRPr="00933989">
        <w:rPr>
          <w:rFonts w:cs="Arial"/>
          <w:sz w:val="22"/>
          <w:szCs w:val="22"/>
        </w:rPr>
        <w:t xml:space="preserve"> until after collection of the final pharmacokinetic (PK) and/or pharmacodynamic sample.</w:t>
      </w:r>
    </w:p>
    <w:p w14:paraId="5C75415B" w14:textId="77777777" w:rsidR="002A6CBA" w:rsidRPr="00933989" w:rsidRDefault="004D15C5" w:rsidP="003747D2">
      <w:pPr>
        <w:pStyle w:val="NormalWeb"/>
        <w:numPr>
          <w:ilvl w:val="0"/>
          <w:numId w:val="101"/>
        </w:numPr>
        <w:rPr>
          <w:rFonts w:cs="Arial"/>
          <w:sz w:val="22"/>
          <w:szCs w:val="22"/>
        </w:rPr>
      </w:pPr>
      <w:r w:rsidRPr="00933989">
        <w:rPr>
          <w:rFonts w:cs="Arial"/>
          <w:sz w:val="22"/>
          <w:szCs w:val="22"/>
        </w:rPr>
        <w:t>A</w:t>
      </w:r>
      <w:r w:rsidR="002A6CBA" w:rsidRPr="00933989">
        <w:rPr>
          <w:rFonts w:cs="Arial"/>
          <w:sz w:val="22"/>
          <w:szCs w:val="22"/>
        </w:rPr>
        <w:t xml:space="preserve">bstain from alcohol for 24 hours before the start of </w:t>
      </w:r>
      <w:r w:rsidRPr="00933989">
        <w:rPr>
          <w:rFonts w:cs="Arial"/>
          <w:sz w:val="22"/>
          <w:szCs w:val="22"/>
        </w:rPr>
        <w:t xml:space="preserve">each </w:t>
      </w:r>
      <w:r w:rsidR="002A6CBA" w:rsidRPr="00933989">
        <w:rPr>
          <w:rFonts w:cs="Arial"/>
          <w:sz w:val="22"/>
          <w:szCs w:val="22"/>
        </w:rPr>
        <w:t xml:space="preserve">dosing </w:t>
      </w:r>
      <w:r w:rsidRPr="00933989">
        <w:rPr>
          <w:rFonts w:cs="Arial"/>
          <w:sz w:val="22"/>
          <w:szCs w:val="22"/>
        </w:rPr>
        <w:t xml:space="preserve">session </w:t>
      </w:r>
      <w:r w:rsidR="002A6CBA" w:rsidRPr="00933989">
        <w:rPr>
          <w:rFonts w:cs="Arial"/>
          <w:sz w:val="22"/>
          <w:szCs w:val="22"/>
        </w:rPr>
        <w:t xml:space="preserve">until after collection of the final PK and/or pharmacodynamic sample. </w:t>
      </w:r>
    </w:p>
    <w:p w14:paraId="195929C9" w14:textId="77777777" w:rsidR="002A6CBA" w:rsidRPr="00933989" w:rsidRDefault="002A6CBA" w:rsidP="003747D2">
      <w:pPr>
        <w:pStyle w:val="NormalWeb"/>
        <w:numPr>
          <w:ilvl w:val="0"/>
          <w:numId w:val="101"/>
        </w:numPr>
        <w:rPr>
          <w:rFonts w:cs="Arial"/>
          <w:sz w:val="22"/>
          <w:szCs w:val="22"/>
        </w:rPr>
      </w:pPr>
      <w:r w:rsidRPr="00933989">
        <w:rPr>
          <w:rFonts w:cs="Arial"/>
          <w:sz w:val="22"/>
          <w:szCs w:val="22"/>
        </w:rPr>
        <w:t xml:space="preserve">Participants who use tobacco products will be instructed that use of nicotine-containing products (including nicotine patches) will not be permitted while they are in the clinical unit. </w:t>
      </w:r>
    </w:p>
    <w:p w14:paraId="0CA4C2D0" w14:textId="77777777" w:rsidR="000B7C3C" w:rsidRPr="00933989" w:rsidRDefault="004D15C5" w:rsidP="005B6037">
      <w:pPr>
        <w:pStyle w:val="CROMSTextBullet"/>
        <w:numPr>
          <w:ilvl w:val="0"/>
          <w:numId w:val="101"/>
        </w:numPr>
        <w:spacing w:after="0" w:line="240" w:lineRule="auto"/>
        <w:rPr>
          <w:rFonts w:cs="Arial"/>
          <w:sz w:val="22"/>
          <w:szCs w:val="22"/>
        </w:rPr>
      </w:pPr>
      <w:r w:rsidRPr="00933989">
        <w:rPr>
          <w:rFonts w:cs="Arial"/>
          <w:sz w:val="22"/>
          <w:szCs w:val="22"/>
        </w:rPr>
        <w:t>A</w:t>
      </w:r>
      <w:r w:rsidR="002A6CBA" w:rsidRPr="00933989">
        <w:rPr>
          <w:rFonts w:cs="Arial"/>
          <w:sz w:val="22"/>
          <w:szCs w:val="22"/>
        </w:rPr>
        <w:t>bstain from strenuous exercise for [x hours] before each blood collection for clinical laboratory tests. Participants may participate in light recreational activities during studies (e</w:t>
      </w:r>
      <w:r w:rsidR="003747D2" w:rsidRPr="00933989">
        <w:rPr>
          <w:rFonts w:cs="Arial"/>
          <w:sz w:val="22"/>
          <w:szCs w:val="22"/>
        </w:rPr>
        <w:t>.</w:t>
      </w:r>
      <w:r w:rsidR="002A6CBA" w:rsidRPr="00933989">
        <w:rPr>
          <w:rFonts w:cs="Arial"/>
          <w:sz w:val="22"/>
          <w:szCs w:val="22"/>
        </w:rPr>
        <w:t>g</w:t>
      </w:r>
      <w:r w:rsidR="003747D2" w:rsidRPr="00933989">
        <w:rPr>
          <w:rFonts w:cs="Arial"/>
          <w:sz w:val="22"/>
          <w:szCs w:val="22"/>
        </w:rPr>
        <w:t>.</w:t>
      </w:r>
      <w:r w:rsidR="002A6CBA" w:rsidRPr="00933989">
        <w:rPr>
          <w:rFonts w:cs="Arial"/>
          <w:sz w:val="22"/>
          <w:szCs w:val="22"/>
        </w:rPr>
        <w:t>, watching television, reading).</w:t>
      </w:r>
      <w:r w:rsidR="000B7C3C" w:rsidRPr="00933989">
        <w:rPr>
          <w:rFonts w:cs="Arial"/>
          <w:iCs/>
          <w:sz w:val="22"/>
          <w:szCs w:val="22"/>
        </w:rPr>
        <w:t xml:space="preserve"> </w:t>
      </w:r>
    </w:p>
    <w:p w14:paraId="27D26148" w14:textId="77777777" w:rsidR="00AD7D3A" w:rsidRPr="00933989" w:rsidRDefault="00AD7D3A" w:rsidP="005B6037">
      <w:pPr>
        <w:pStyle w:val="CROMSTextBullet"/>
        <w:numPr>
          <w:ilvl w:val="0"/>
          <w:numId w:val="101"/>
        </w:numPr>
        <w:spacing w:after="0" w:line="240" w:lineRule="auto"/>
        <w:rPr>
          <w:rFonts w:cs="Arial"/>
          <w:sz w:val="22"/>
          <w:szCs w:val="22"/>
        </w:rPr>
      </w:pPr>
      <w:r w:rsidRPr="00933989">
        <w:rPr>
          <w:rFonts w:cs="Arial"/>
          <w:iCs/>
          <w:sz w:val="22"/>
          <w:szCs w:val="22"/>
        </w:rPr>
        <w:t>Minimize interactions with</w:t>
      </w:r>
      <w:r w:rsidR="000B7C3C" w:rsidRPr="00933989">
        <w:rPr>
          <w:rFonts w:cs="Arial"/>
          <w:iCs/>
          <w:sz w:val="22"/>
          <w:szCs w:val="22"/>
        </w:rPr>
        <w:t xml:space="preserve"> household contacts who may be immunocompromised</w:t>
      </w:r>
      <w:r w:rsidR="002365FF" w:rsidRPr="00933989">
        <w:rPr>
          <w:rFonts w:cs="Arial"/>
          <w:iCs/>
          <w:sz w:val="22"/>
          <w:szCs w:val="22"/>
        </w:rPr>
        <w:t>.]</w:t>
      </w:r>
    </w:p>
    <w:p w14:paraId="4CEAD814" w14:textId="77777777" w:rsidR="000B7C3C" w:rsidRPr="00933989" w:rsidRDefault="000B7C3C" w:rsidP="005B6037">
      <w:pPr>
        <w:pStyle w:val="CROMSTextBullet"/>
        <w:numPr>
          <w:ilvl w:val="0"/>
          <w:numId w:val="0"/>
        </w:numPr>
        <w:spacing w:after="0" w:line="240" w:lineRule="auto"/>
        <w:ind w:left="720"/>
        <w:rPr>
          <w:rFonts w:cs="Arial"/>
          <w:sz w:val="22"/>
          <w:szCs w:val="22"/>
        </w:rPr>
      </w:pPr>
    </w:p>
    <w:p w14:paraId="687057B2" w14:textId="77777777" w:rsidR="003D3DF5" w:rsidRPr="00933989" w:rsidRDefault="003D3DF5" w:rsidP="00933989">
      <w:r w:rsidRPr="00933989">
        <w:t>&lt;Insert text&gt;</w:t>
      </w:r>
    </w:p>
    <w:p w14:paraId="3C7F98C4" w14:textId="06D1D154" w:rsidR="0067030D" w:rsidRPr="007F7D5B" w:rsidRDefault="006C32CB" w:rsidP="00933989">
      <w:pPr>
        <w:pStyle w:val="Instructional"/>
      </w:pPr>
      <w:r w:rsidRPr="001A4D86">
        <w:rPr>
          <w:highlight w:val="yellow"/>
        </w:rPr>
        <w:t xml:space="preserve">Example </w:t>
      </w:r>
      <w:r w:rsidR="0067030D" w:rsidRPr="001A4D86">
        <w:rPr>
          <w:highlight w:val="yellow"/>
        </w:rPr>
        <w:t>text for contraception</w:t>
      </w:r>
      <w:r w:rsidR="00097DE8" w:rsidRPr="001A4D86">
        <w:rPr>
          <w:highlight w:val="yellow"/>
        </w:rPr>
        <w:t>, customize as needed</w:t>
      </w:r>
      <w:r w:rsidR="0067030D" w:rsidRPr="001A4D86">
        <w:rPr>
          <w:highlight w:val="yellow"/>
        </w:rPr>
        <w:t>:</w:t>
      </w:r>
    </w:p>
    <w:p w14:paraId="4D9CA0FB" w14:textId="3A58265C" w:rsidR="007F7D5B" w:rsidRPr="00933989" w:rsidRDefault="00097DE8" w:rsidP="005E33E6">
      <w:pPr>
        <w:tabs>
          <w:tab w:val="left" w:pos="0"/>
        </w:tabs>
        <w:spacing w:beforeLines="60" w:before="144" w:after="60"/>
        <w:rPr>
          <w:rFonts w:asciiTheme="minorHAnsi" w:hAnsiTheme="minorHAnsi" w:cs="Times New Roman"/>
          <w:b/>
          <w:sz w:val="20"/>
          <w:szCs w:val="22"/>
          <w:u w:val="single"/>
        </w:rPr>
      </w:pPr>
      <w:r w:rsidRPr="00215CEF">
        <w:rPr>
          <w:rFonts w:cs="Times New Roman"/>
          <w:szCs w:val="22"/>
          <w:u w:val="single"/>
        </w:rPr>
        <w:t>[</w:t>
      </w:r>
      <w:r w:rsidR="007F7D5B" w:rsidRPr="00933989">
        <w:rPr>
          <w:rFonts w:cs="Times New Roman"/>
          <w:b/>
          <w:szCs w:val="22"/>
          <w:u w:val="single"/>
        </w:rPr>
        <w:t>Women of Childbearing Potential</w:t>
      </w:r>
    </w:p>
    <w:p w14:paraId="3EC4DE12" w14:textId="1F5A5A3D" w:rsidR="004C1D95" w:rsidRPr="007F7D5B" w:rsidRDefault="004C1D95" w:rsidP="005E33E6">
      <w:pPr>
        <w:tabs>
          <w:tab w:val="left" w:pos="0"/>
        </w:tabs>
        <w:spacing w:beforeLines="60" w:before="144" w:after="60"/>
        <w:rPr>
          <w:rFonts w:cs="Times New Roman"/>
          <w:szCs w:val="22"/>
        </w:rPr>
      </w:pPr>
      <w:r w:rsidRPr="007F7D5B">
        <w:rPr>
          <w:rFonts w:cs="Times New Roman"/>
          <w:szCs w:val="22"/>
        </w:rPr>
        <w:t xml:space="preserve">Women of childbearing potential </w:t>
      </w:r>
      <w:r w:rsidR="006B5BCF">
        <w:rPr>
          <w:rFonts w:cs="Times New Roman"/>
          <w:szCs w:val="22"/>
        </w:rPr>
        <w:t>who are enrolled onto the study</w:t>
      </w:r>
      <w:r w:rsidRPr="007F7D5B">
        <w:rPr>
          <w:rFonts w:cs="Times New Roman"/>
          <w:szCs w:val="22"/>
        </w:rPr>
        <w:t xml:space="preserve"> must agree to use adequate contraception prior to study entry and for at least </w:t>
      </w:r>
      <w:r w:rsidR="002F346B">
        <w:rPr>
          <w:rFonts w:cs="Times New Roman"/>
          <w:szCs w:val="22"/>
        </w:rPr>
        <w:t>&lt;insert time frame&gt;</w:t>
      </w:r>
      <w:r w:rsidRPr="007F7D5B">
        <w:rPr>
          <w:rFonts w:cs="Times New Roman"/>
          <w:szCs w:val="22"/>
        </w:rPr>
        <w:t xml:space="preserve"> following last dose of study drug.  </w:t>
      </w:r>
    </w:p>
    <w:p w14:paraId="21882D0F" w14:textId="3E222E26" w:rsidR="004C1D95" w:rsidRPr="00C43675" w:rsidRDefault="004C1D95" w:rsidP="00933989">
      <w:pPr>
        <w:tabs>
          <w:tab w:val="left" w:pos="0"/>
        </w:tabs>
        <w:spacing w:beforeLines="60" w:before="144" w:after="60"/>
        <w:rPr>
          <w:rFonts w:cs="Times New Roman"/>
          <w:szCs w:val="22"/>
        </w:rPr>
      </w:pPr>
      <w:r w:rsidRPr="007F7D5B">
        <w:rPr>
          <w:rFonts w:cs="Times New Roman"/>
          <w:szCs w:val="22"/>
        </w:rPr>
        <w:t>Women of childbearing potential (WOCBP) includes any female who has experienced menarche and who has not undergone successful surgical sterilization (hysterectomy, bilateral tubal ligation or bilateral oophorectomy) or is not post</w:t>
      </w:r>
      <w:r w:rsidRPr="0047735E">
        <w:rPr>
          <w:rFonts w:cs="Times New Roman"/>
          <w:szCs w:val="22"/>
        </w:rPr>
        <w:t>menopausal [defined as ameno</w:t>
      </w:r>
      <w:r w:rsidR="00FC2CC9">
        <w:rPr>
          <w:rFonts w:cs="Times New Roman"/>
          <w:szCs w:val="22"/>
        </w:rPr>
        <w:t xml:space="preserve">rrhea ≥ 12 consecutive months; </w:t>
      </w:r>
      <w:r w:rsidRPr="0047735E">
        <w:rPr>
          <w:rFonts w:cs="Times New Roman"/>
          <w:szCs w:val="22"/>
        </w:rPr>
        <w:t>or women on hormone replacement therapy (HRT) with documen</w:t>
      </w:r>
      <w:r w:rsidR="00131824">
        <w:rPr>
          <w:rFonts w:cs="Times New Roman"/>
          <w:szCs w:val="22"/>
        </w:rPr>
        <w:t xml:space="preserve">ted serum follicle stimulating </w:t>
      </w:r>
      <w:r w:rsidRPr="0047735E">
        <w:rPr>
          <w:rFonts w:cs="Times New Roman"/>
          <w:szCs w:val="22"/>
        </w:rPr>
        <w:t xml:space="preserve">hormone (FSH) level &gt; 35 mIU/mL]  </w:t>
      </w:r>
    </w:p>
    <w:p w14:paraId="00356E19" w14:textId="3C06028D" w:rsidR="004C1D95" w:rsidRPr="00C43675" w:rsidRDefault="004C1D95" w:rsidP="00933989">
      <w:pPr>
        <w:tabs>
          <w:tab w:val="left" w:pos="0"/>
          <w:tab w:val="left" w:pos="1170"/>
        </w:tabs>
        <w:spacing w:beforeLines="60" w:before="144" w:after="60"/>
        <w:rPr>
          <w:rFonts w:cs="Times New Roman"/>
          <w:szCs w:val="22"/>
        </w:rPr>
      </w:pPr>
      <w:r w:rsidRPr="00C43675">
        <w:rPr>
          <w:rFonts w:cs="Times New Roman"/>
          <w:szCs w:val="22"/>
        </w:rPr>
        <w:lastRenderedPageBreak/>
        <w:t xml:space="preserve">Prior to study enrollment, WOCBP must be advised of the importance of avoiding pregnancy during trial participation and the potential risk factors for an unintentional pregnancy  </w:t>
      </w:r>
    </w:p>
    <w:p w14:paraId="1CCD59CD" w14:textId="77777777" w:rsidR="004C1D95" w:rsidRPr="00C43675" w:rsidRDefault="004C1D95" w:rsidP="00933989">
      <w:pPr>
        <w:tabs>
          <w:tab w:val="left" w:pos="0"/>
          <w:tab w:val="left" w:pos="1440"/>
          <w:tab w:val="left" w:pos="2880"/>
        </w:tabs>
        <w:spacing w:beforeLines="60" w:before="144" w:after="60"/>
        <w:rPr>
          <w:rFonts w:cs="Times New Roman"/>
          <w:szCs w:val="22"/>
        </w:rPr>
      </w:pPr>
      <w:r w:rsidRPr="00C43675">
        <w:rPr>
          <w:rFonts w:cs="Times New Roman"/>
          <w:szCs w:val="22"/>
        </w:rPr>
        <w:t>The following birth control methods are allowed during the study:</w:t>
      </w:r>
    </w:p>
    <w:p w14:paraId="0CFAC11A" w14:textId="7692A3D8" w:rsidR="004C1D95" w:rsidRPr="00933989" w:rsidRDefault="004C1D95" w:rsidP="00933989">
      <w:pPr>
        <w:pStyle w:val="ListParagraph"/>
        <w:numPr>
          <w:ilvl w:val="0"/>
          <w:numId w:val="163"/>
        </w:numPr>
        <w:tabs>
          <w:tab w:val="left" w:pos="0"/>
          <w:tab w:val="left" w:pos="1620"/>
        </w:tabs>
        <w:spacing w:before="0" w:after="0"/>
        <w:ind w:hanging="900"/>
        <w:rPr>
          <w:rFonts w:cs="Times New Roman"/>
          <w:szCs w:val="22"/>
          <w:u w:val="single"/>
        </w:rPr>
      </w:pPr>
      <w:r w:rsidRPr="00933989">
        <w:rPr>
          <w:rFonts w:cs="Times New Roman"/>
          <w:szCs w:val="22"/>
          <w:u w:val="single"/>
        </w:rPr>
        <w:t>Barrier methods</w:t>
      </w:r>
    </w:p>
    <w:p w14:paraId="0ACECA15" w14:textId="77777777" w:rsidR="004C1D95" w:rsidRPr="007F7D5B" w:rsidRDefault="004C1D95" w:rsidP="00933989">
      <w:pPr>
        <w:numPr>
          <w:ilvl w:val="4"/>
          <w:numId w:val="126"/>
        </w:numPr>
        <w:tabs>
          <w:tab w:val="left" w:pos="1890"/>
        </w:tabs>
        <w:spacing w:before="0" w:after="0"/>
        <w:ind w:left="1440" w:firstLine="180"/>
        <w:rPr>
          <w:rFonts w:cs="Times New Roman"/>
          <w:szCs w:val="22"/>
        </w:rPr>
      </w:pPr>
      <w:r w:rsidRPr="007F7D5B">
        <w:rPr>
          <w:rFonts w:cs="Times New Roman"/>
          <w:szCs w:val="22"/>
        </w:rPr>
        <w:t>Intra-uterine device (IUD)</w:t>
      </w:r>
    </w:p>
    <w:p w14:paraId="3A2B2D9E" w14:textId="77777777" w:rsidR="004C1D95" w:rsidRPr="007F7D5B" w:rsidRDefault="004C1D95" w:rsidP="00933989">
      <w:pPr>
        <w:numPr>
          <w:ilvl w:val="4"/>
          <w:numId w:val="126"/>
        </w:numPr>
        <w:tabs>
          <w:tab w:val="left" w:pos="1890"/>
        </w:tabs>
        <w:spacing w:before="0" w:after="0"/>
        <w:ind w:left="1440" w:firstLine="180"/>
        <w:rPr>
          <w:rFonts w:cs="Times New Roman"/>
          <w:szCs w:val="22"/>
        </w:rPr>
      </w:pPr>
      <w:r w:rsidRPr="007F7D5B">
        <w:rPr>
          <w:rFonts w:cs="Times New Roman"/>
          <w:szCs w:val="22"/>
        </w:rPr>
        <w:t>Diaphragm with spermicide</w:t>
      </w:r>
    </w:p>
    <w:p w14:paraId="2581E3C3" w14:textId="77777777" w:rsidR="004C1D95" w:rsidRPr="007F7D5B" w:rsidRDefault="004C1D95" w:rsidP="00933989">
      <w:pPr>
        <w:numPr>
          <w:ilvl w:val="4"/>
          <w:numId w:val="126"/>
        </w:numPr>
        <w:tabs>
          <w:tab w:val="left" w:pos="1890"/>
        </w:tabs>
        <w:spacing w:before="0" w:after="0"/>
        <w:ind w:left="1440" w:firstLine="180"/>
        <w:rPr>
          <w:rFonts w:cs="Times New Roman"/>
          <w:szCs w:val="22"/>
        </w:rPr>
      </w:pPr>
      <w:r w:rsidRPr="007F7D5B">
        <w:rPr>
          <w:rFonts w:cs="Times New Roman"/>
          <w:szCs w:val="22"/>
        </w:rPr>
        <w:t>Cervical cap with spermicide</w:t>
      </w:r>
    </w:p>
    <w:p w14:paraId="030B6FC2" w14:textId="77777777" w:rsidR="004C1D95" w:rsidRDefault="004C1D95" w:rsidP="00933989">
      <w:pPr>
        <w:numPr>
          <w:ilvl w:val="4"/>
          <w:numId w:val="126"/>
        </w:numPr>
        <w:tabs>
          <w:tab w:val="left" w:pos="1890"/>
        </w:tabs>
        <w:spacing w:before="0" w:after="0"/>
        <w:ind w:left="1440" w:firstLine="180"/>
        <w:rPr>
          <w:rFonts w:cs="Times New Roman"/>
          <w:szCs w:val="22"/>
        </w:rPr>
      </w:pPr>
      <w:r w:rsidRPr="0047735E">
        <w:rPr>
          <w:rFonts w:cs="Times New Roman"/>
          <w:szCs w:val="22"/>
        </w:rPr>
        <w:t>Condom with spermicide</w:t>
      </w:r>
    </w:p>
    <w:p w14:paraId="657582DB" w14:textId="77777777" w:rsidR="007F7D5B" w:rsidRPr="007F7D5B" w:rsidRDefault="007F7D5B" w:rsidP="00933989">
      <w:pPr>
        <w:spacing w:before="0" w:after="0"/>
        <w:ind w:left="1710" w:hanging="900"/>
        <w:rPr>
          <w:rFonts w:cs="Times New Roman"/>
          <w:szCs w:val="22"/>
        </w:rPr>
      </w:pPr>
    </w:p>
    <w:p w14:paraId="68CB16A1" w14:textId="72A47B85" w:rsidR="004C1D95" w:rsidRPr="00933989" w:rsidRDefault="00AE7AE1" w:rsidP="00933989">
      <w:pPr>
        <w:pStyle w:val="ListParagraph"/>
        <w:numPr>
          <w:ilvl w:val="0"/>
          <w:numId w:val="163"/>
        </w:numPr>
        <w:tabs>
          <w:tab w:val="left" w:pos="0"/>
          <w:tab w:val="left" w:pos="1620"/>
        </w:tabs>
        <w:spacing w:before="0" w:after="0"/>
        <w:ind w:left="1620"/>
        <w:rPr>
          <w:rFonts w:cs="Times New Roman"/>
          <w:szCs w:val="22"/>
          <w:u w:val="single"/>
        </w:rPr>
      </w:pPr>
      <w:r>
        <w:rPr>
          <w:rFonts w:cs="Times New Roman"/>
          <w:szCs w:val="22"/>
        </w:rPr>
        <w:t xml:space="preserve"> </w:t>
      </w:r>
      <w:r w:rsidR="004C1D95" w:rsidRPr="00933989">
        <w:rPr>
          <w:rFonts w:cs="Times New Roman"/>
          <w:szCs w:val="22"/>
          <w:u w:val="single"/>
        </w:rPr>
        <w:t>Hormonal method</w:t>
      </w:r>
    </w:p>
    <w:p w14:paraId="522FFE53" w14:textId="77777777" w:rsidR="004C1D95" w:rsidRDefault="004C1D95" w:rsidP="00933989">
      <w:pPr>
        <w:numPr>
          <w:ilvl w:val="0"/>
          <w:numId w:val="127"/>
        </w:numPr>
        <w:tabs>
          <w:tab w:val="left" w:pos="1890"/>
        </w:tabs>
        <w:spacing w:before="0" w:after="0"/>
        <w:ind w:left="1440" w:firstLine="180"/>
        <w:rPr>
          <w:rFonts w:cs="Times New Roman"/>
          <w:szCs w:val="22"/>
        </w:rPr>
      </w:pPr>
      <w:r w:rsidRPr="007F7D5B">
        <w:rPr>
          <w:rFonts w:cs="Times New Roman"/>
          <w:szCs w:val="22"/>
        </w:rPr>
        <w:t>Hormonal contraceptives (such as the birth control pill)</w:t>
      </w:r>
    </w:p>
    <w:p w14:paraId="682A04F1" w14:textId="77777777" w:rsidR="007F7D5B" w:rsidRPr="007F7D5B" w:rsidRDefault="007F7D5B" w:rsidP="00933989">
      <w:pPr>
        <w:spacing w:before="0" w:after="0"/>
        <w:ind w:left="1710" w:hanging="900"/>
        <w:rPr>
          <w:rFonts w:cs="Times New Roman"/>
          <w:szCs w:val="22"/>
        </w:rPr>
      </w:pPr>
    </w:p>
    <w:p w14:paraId="163C8CD9" w14:textId="20E75123" w:rsidR="004C1D95" w:rsidRPr="00A11449" w:rsidRDefault="004C1D95" w:rsidP="00933989">
      <w:pPr>
        <w:pStyle w:val="ListParagraph"/>
        <w:numPr>
          <w:ilvl w:val="0"/>
          <w:numId w:val="163"/>
        </w:numPr>
        <w:tabs>
          <w:tab w:val="left" w:pos="0"/>
        </w:tabs>
        <w:spacing w:before="0" w:after="0"/>
        <w:ind w:left="1620"/>
        <w:rPr>
          <w:rFonts w:cs="Times New Roman"/>
          <w:szCs w:val="22"/>
        </w:rPr>
      </w:pPr>
      <w:r w:rsidRPr="00933989">
        <w:rPr>
          <w:rFonts w:cs="Times New Roman"/>
          <w:szCs w:val="22"/>
          <w:u w:val="single"/>
        </w:rPr>
        <w:t>Abstinence</w:t>
      </w:r>
      <w:r w:rsidRPr="00A11449">
        <w:rPr>
          <w:rFonts w:cs="Times New Roman"/>
          <w:szCs w:val="22"/>
        </w:rPr>
        <w:t xml:space="preserve"> (no heterosexual activity)</w:t>
      </w:r>
    </w:p>
    <w:p w14:paraId="3E53F1AB" w14:textId="77777777" w:rsidR="007F7D5B" w:rsidRPr="00933989" w:rsidRDefault="007F7D5B" w:rsidP="00933989">
      <w:pPr>
        <w:tabs>
          <w:tab w:val="left" w:pos="0"/>
        </w:tabs>
        <w:spacing w:before="240" w:after="0"/>
        <w:rPr>
          <w:rFonts w:cs="Times New Roman"/>
          <w:b/>
          <w:szCs w:val="22"/>
          <w:u w:val="single"/>
        </w:rPr>
      </w:pPr>
      <w:r w:rsidRPr="00933989">
        <w:rPr>
          <w:rFonts w:cs="Times New Roman"/>
          <w:b/>
          <w:szCs w:val="22"/>
          <w:u w:val="single"/>
        </w:rPr>
        <w:t>Non-vasectomized Males</w:t>
      </w:r>
    </w:p>
    <w:p w14:paraId="2BF41A61" w14:textId="0F696849" w:rsidR="004C1D95" w:rsidRPr="007F7D5B" w:rsidRDefault="004C1D95" w:rsidP="00933989">
      <w:pPr>
        <w:tabs>
          <w:tab w:val="left" w:pos="0"/>
        </w:tabs>
        <w:spacing w:before="240" w:after="0"/>
        <w:rPr>
          <w:rFonts w:cs="Times New Roman"/>
          <w:szCs w:val="22"/>
        </w:rPr>
      </w:pPr>
      <w:r w:rsidRPr="007F7D5B">
        <w:rPr>
          <w:rFonts w:cs="Times New Roman"/>
          <w:szCs w:val="22"/>
        </w:rPr>
        <w:t xml:space="preserve">Non-vasectomized males </w:t>
      </w:r>
      <w:r w:rsidR="006B5BCF">
        <w:rPr>
          <w:rFonts w:cs="Times New Roman"/>
          <w:szCs w:val="22"/>
        </w:rPr>
        <w:t xml:space="preserve">who are enrolled onto the study </w:t>
      </w:r>
      <w:r w:rsidRPr="007F7D5B">
        <w:rPr>
          <w:rFonts w:cs="Times New Roman"/>
          <w:szCs w:val="22"/>
        </w:rPr>
        <w:t xml:space="preserve">must agree to use adequate contraception for at least </w:t>
      </w:r>
      <w:r w:rsidR="002F346B">
        <w:rPr>
          <w:rFonts w:cs="Times New Roman"/>
          <w:szCs w:val="22"/>
        </w:rPr>
        <w:t>&lt;insert time frame&gt;</w:t>
      </w:r>
      <w:r w:rsidRPr="007F7D5B">
        <w:rPr>
          <w:rFonts w:cs="Times New Roman"/>
          <w:szCs w:val="22"/>
        </w:rPr>
        <w:t xml:space="preserve"> after the last dose of study drug</w:t>
      </w:r>
      <w:r w:rsidR="007F7D5B">
        <w:rPr>
          <w:rFonts w:cs="Times New Roman"/>
          <w:szCs w:val="22"/>
        </w:rPr>
        <w:t xml:space="preserve">.  </w:t>
      </w:r>
    </w:p>
    <w:p w14:paraId="4EA4C1E5" w14:textId="0CE970E6" w:rsidR="004C1D95" w:rsidRPr="007F7D5B" w:rsidRDefault="007F7D5B" w:rsidP="00933989">
      <w:pPr>
        <w:tabs>
          <w:tab w:val="left" w:pos="0"/>
        </w:tabs>
        <w:spacing w:beforeLines="60" w:before="144" w:after="60"/>
        <w:rPr>
          <w:rFonts w:cs="Times New Roman"/>
          <w:szCs w:val="22"/>
        </w:rPr>
      </w:pPr>
      <w:r>
        <w:rPr>
          <w:rFonts w:cs="Times New Roman"/>
          <w:szCs w:val="22"/>
        </w:rPr>
        <w:t>For males whose partner is of child bearing potential, t</w:t>
      </w:r>
      <w:r w:rsidR="004C1D95" w:rsidRPr="007F7D5B">
        <w:rPr>
          <w:rFonts w:cs="Times New Roman"/>
          <w:szCs w:val="22"/>
        </w:rPr>
        <w:t>he following birth control methods are allowed during the study:</w:t>
      </w:r>
    </w:p>
    <w:p w14:paraId="6759463A" w14:textId="77777777" w:rsidR="0047735E" w:rsidRPr="00667691" w:rsidRDefault="0047735E" w:rsidP="00933989">
      <w:pPr>
        <w:pStyle w:val="ListParagraph"/>
        <w:numPr>
          <w:ilvl w:val="0"/>
          <w:numId w:val="143"/>
        </w:numPr>
        <w:tabs>
          <w:tab w:val="left" w:pos="0"/>
        </w:tabs>
        <w:spacing w:before="0" w:after="0"/>
        <w:ind w:left="1620"/>
        <w:rPr>
          <w:rFonts w:cs="Times New Roman"/>
          <w:szCs w:val="22"/>
          <w:u w:val="single"/>
        </w:rPr>
      </w:pPr>
      <w:r w:rsidRPr="00667691">
        <w:rPr>
          <w:rFonts w:cs="Times New Roman"/>
          <w:szCs w:val="22"/>
          <w:u w:val="single"/>
        </w:rPr>
        <w:t>Barrier methods</w:t>
      </w:r>
    </w:p>
    <w:p w14:paraId="66E805CC" w14:textId="77777777" w:rsidR="0047735E" w:rsidRPr="007F7D5B" w:rsidRDefault="0047735E" w:rsidP="00933989">
      <w:pPr>
        <w:numPr>
          <w:ilvl w:val="0"/>
          <w:numId w:val="144"/>
        </w:numPr>
        <w:spacing w:before="0" w:after="0"/>
        <w:ind w:left="2160" w:hanging="450"/>
        <w:rPr>
          <w:rFonts w:cs="Times New Roman"/>
          <w:szCs w:val="22"/>
        </w:rPr>
      </w:pPr>
      <w:r w:rsidRPr="007F7D5B">
        <w:rPr>
          <w:rFonts w:cs="Times New Roman"/>
          <w:szCs w:val="22"/>
        </w:rPr>
        <w:t>Intra-uterine device (IUD)</w:t>
      </w:r>
    </w:p>
    <w:p w14:paraId="6E333E12" w14:textId="77777777" w:rsidR="0047735E" w:rsidRPr="007F7D5B" w:rsidRDefault="0047735E" w:rsidP="00933989">
      <w:pPr>
        <w:numPr>
          <w:ilvl w:val="0"/>
          <w:numId w:val="144"/>
        </w:numPr>
        <w:spacing w:before="0" w:after="0"/>
        <w:ind w:left="2160" w:hanging="450"/>
        <w:rPr>
          <w:rFonts w:cs="Times New Roman"/>
          <w:szCs w:val="22"/>
        </w:rPr>
      </w:pPr>
      <w:r w:rsidRPr="007F7D5B">
        <w:rPr>
          <w:rFonts w:cs="Times New Roman"/>
          <w:szCs w:val="22"/>
        </w:rPr>
        <w:t>Diaphragm with spermicide</w:t>
      </w:r>
    </w:p>
    <w:p w14:paraId="3EE12602" w14:textId="77777777" w:rsidR="0047735E" w:rsidRPr="007F7D5B" w:rsidRDefault="0047735E" w:rsidP="00933989">
      <w:pPr>
        <w:numPr>
          <w:ilvl w:val="0"/>
          <w:numId w:val="144"/>
        </w:numPr>
        <w:spacing w:before="0" w:after="0"/>
        <w:ind w:left="2160" w:hanging="450"/>
        <w:rPr>
          <w:rFonts w:cs="Times New Roman"/>
          <w:szCs w:val="22"/>
        </w:rPr>
      </w:pPr>
      <w:r w:rsidRPr="007F7D5B">
        <w:rPr>
          <w:rFonts w:cs="Times New Roman"/>
          <w:szCs w:val="22"/>
        </w:rPr>
        <w:t>Cervical cap with spermicide</w:t>
      </w:r>
    </w:p>
    <w:p w14:paraId="5E7C031A" w14:textId="77777777" w:rsidR="0047735E" w:rsidRDefault="0047735E" w:rsidP="00933989">
      <w:pPr>
        <w:numPr>
          <w:ilvl w:val="0"/>
          <w:numId w:val="144"/>
        </w:numPr>
        <w:spacing w:before="0" w:after="0"/>
        <w:ind w:left="2160" w:hanging="450"/>
        <w:rPr>
          <w:rFonts w:cs="Times New Roman"/>
          <w:szCs w:val="22"/>
        </w:rPr>
      </w:pPr>
      <w:r w:rsidRPr="0047735E">
        <w:rPr>
          <w:rFonts w:cs="Times New Roman"/>
          <w:szCs w:val="22"/>
        </w:rPr>
        <w:t>Condom with spermicide</w:t>
      </w:r>
    </w:p>
    <w:p w14:paraId="568FD742" w14:textId="77777777" w:rsidR="0047735E" w:rsidRPr="007F7D5B" w:rsidRDefault="0047735E" w:rsidP="0047735E">
      <w:pPr>
        <w:spacing w:before="0" w:after="0"/>
        <w:ind w:left="1710"/>
        <w:rPr>
          <w:rFonts w:cs="Times New Roman"/>
          <w:szCs w:val="22"/>
        </w:rPr>
      </w:pPr>
    </w:p>
    <w:p w14:paraId="6741DE82" w14:textId="77777777" w:rsidR="0047735E" w:rsidRPr="00667691" w:rsidRDefault="0047735E" w:rsidP="00933989">
      <w:pPr>
        <w:pStyle w:val="ListParagraph"/>
        <w:numPr>
          <w:ilvl w:val="0"/>
          <w:numId w:val="143"/>
        </w:numPr>
        <w:tabs>
          <w:tab w:val="left" w:pos="0"/>
        </w:tabs>
        <w:spacing w:before="0" w:after="0"/>
        <w:ind w:left="1620"/>
        <w:rPr>
          <w:rFonts w:cs="Times New Roman"/>
          <w:szCs w:val="22"/>
          <w:u w:val="single"/>
        </w:rPr>
      </w:pPr>
      <w:r>
        <w:rPr>
          <w:rFonts w:cs="Times New Roman"/>
          <w:szCs w:val="22"/>
        </w:rPr>
        <w:t xml:space="preserve">  </w:t>
      </w:r>
      <w:r w:rsidRPr="00667691">
        <w:rPr>
          <w:rFonts w:cs="Times New Roman"/>
          <w:szCs w:val="22"/>
          <w:u w:val="single"/>
        </w:rPr>
        <w:t>Hormonal method</w:t>
      </w:r>
    </w:p>
    <w:p w14:paraId="650211C4" w14:textId="77777777" w:rsidR="0047735E" w:rsidRDefault="0047735E" w:rsidP="00933989">
      <w:pPr>
        <w:numPr>
          <w:ilvl w:val="0"/>
          <w:numId w:val="145"/>
        </w:numPr>
        <w:tabs>
          <w:tab w:val="left" w:pos="2160"/>
        </w:tabs>
        <w:spacing w:before="0" w:after="0"/>
        <w:ind w:hanging="2610"/>
        <w:rPr>
          <w:rFonts w:cs="Times New Roman"/>
          <w:szCs w:val="22"/>
        </w:rPr>
      </w:pPr>
      <w:r w:rsidRPr="007F7D5B">
        <w:rPr>
          <w:rFonts w:cs="Times New Roman"/>
          <w:szCs w:val="22"/>
        </w:rPr>
        <w:t>Hormonal contraceptives (such as the birth control pill)</w:t>
      </w:r>
    </w:p>
    <w:p w14:paraId="1B7085AA" w14:textId="77777777" w:rsidR="0047735E" w:rsidRPr="007F7D5B" w:rsidRDefault="0047735E" w:rsidP="0047735E">
      <w:pPr>
        <w:spacing w:before="0" w:after="0"/>
        <w:ind w:left="1710"/>
        <w:rPr>
          <w:rFonts w:cs="Times New Roman"/>
          <w:szCs w:val="22"/>
        </w:rPr>
      </w:pPr>
    </w:p>
    <w:p w14:paraId="46C48F18" w14:textId="77777777" w:rsidR="0047735E" w:rsidRPr="007F7D5B" w:rsidRDefault="0047735E" w:rsidP="00933989">
      <w:pPr>
        <w:pStyle w:val="ListParagraph"/>
        <w:numPr>
          <w:ilvl w:val="0"/>
          <w:numId w:val="143"/>
        </w:numPr>
        <w:tabs>
          <w:tab w:val="left" w:pos="0"/>
        </w:tabs>
        <w:spacing w:before="0" w:after="0"/>
        <w:ind w:left="1620"/>
        <w:rPr>
          <w:rFonts w:cs="Times New Roman"/>
          <w:szCs w:val="22"/>
        </w:rPr>
      </w:pPr>
      <w:r>
        <w:rPr>
          <w:rFonts w:cs="Times New Roman"/>
          <w:szCs w:val="22"/>
        </w:rPr>
        <w:t xml:space="preserve">  </w:t>
      </w:r>
      <w:r w:rsidRPr="00667691">
        <w:rPr>
          <w:rFonts w:cs="Times New Roman"/>
          <w:szCs w:val="22"/>
          <w:u w:val="single"/>
        </w:rPr>
        <w:t>Abstinence</w:t>
      </w:r>
      <w:r w:rsidRPr="007F7D5B">
        <w:rPr>
          <w:rFonts w:cs="Times New Roman"/>
          <w:szCs w:val="22"/>
        </w:rPr>
        <w:t xml:space="preserve"> (no heterosexual activity)</w:t>
      </w:r>
    </w:p>
    <w:p w14:paraId="53D07E68" w14:textId="77777777" w:rsidR="0047735E" w:rsidRDefault="0047735E" w:rsidP="004C1D95">
      <w:pPr>
        <w:pStyle w:val="NormalWeb"/>
        <w:rPr>
          <w:szCs w:val="22"/>
        </w:rPr>
      </w:pPr>
    </w:p>
    <w:p w14:paraId="3EA40FCE" w14:textId="62C45CA7" w:rsidR="004C1D95" w:rsidRPr="00933989" w:rsidRDefault="004C1D95" w:rsidP="00933989">
      <w:pPr>
        <w:rPr>
          <w:rFonts w:cs="Arial"/>
        </w:rPr>
      </w:pPr>
      <w:r w:rsidRPr="00933989">
        <w:rPr>
          <w:rFonts w:cs="Arial"/>
        </w:rPr>
        <w:t xml:space="preserve">Males must also abstain from sperm donations for at least </w:t>
      </w:r>
      <w:r w:rsidR="002F346B">
        <w:rPr>
          <w:rFonts w:cs="Arial"/>
        </w:rPr>
        <w:t>&lt;insert time frame&gt;</w:t>
      </w:r>
      <w:r w:rsidR="00FC2CC9" w:rsidRPr="00A11449">
        <w:rPr>
          <w:rFonts w:cs="Arial"/>
        </w:rPr>
        <w:t xml:space="preserve"> </w:t>
      </w:r>
      <w:r w:rsidRPr="00933989">
        <w:rPr>
          <w:rFonts w:cs="Arial"/>
        </w:rPr>
        <w:t>days after the last dose of study drug</w:t>
      </w:r>
      <w:r w:rsidR="00A11449">
        <w:rPr>
          <w:rFonts w:cs="Arial"/>
        </w:rPr>
        <w:t>.</w:t>
      </w:r>
      <w:r w:rsidR="00097DE8">
        <w:rPr>
          <w:rFonts w:cs="Arial"/>
        </w:rPr>
        <w:t>]</w:t>
      </w:r>
    </w:p>
    <w:p w14:paraId="343E9074" w14:textId="08931062" w:rsidR="009D534D" w:rsidRPr="00FE7DC4" w:rsidRDefault="009D534D" w:rsidP="009D534D">
      <w:pPr>
        <w:pStyle w:val="Heading2"/>
        <w:spacing w:before="0"/>
      </w:pPr>
      <w:bookmarkStart w:id="2803" w:name="_Toc532293250"/>
      <w:bookmarkStart w:id="2804" w:name="_Toc532293742"/>
      <w:bookmarkStart w:id="2805" w:name="_Toc532294233"/>
      <w:bookmarkStart w:id="2806" w:name="_Toc532293251"/>
      <w:bookmarkStart w:id="2807" w:name="_Toc532293743"/>
      <w:bookmarkStart w:id="2808" w:name="_Toc532294234"/>
      <w:bookmarkStart w:id="2809" w:name="_Toc469058341"/>
      <w:bookmarkStart w:id="2810" w:name="_Toc469046175"/>
      <w:bookmarkStart w:id="2811" w:name="_Toc141863182"/>
      <w:bookmarkStart w:id="2812" w:name="_Toc141868984"/>
      <w:bookmarkStart w:id="2813" w:name="_Toc141869314"/>
      <w:bookmarkStart w:id="2814" w:name="_Toc141869479"/>
      <w:bookmarkStart w:id="2815" w:name="_Toc141869643"/>
      <w:bookmarkStart w:id="2816" w:name="_Toc141869809"/>
      <w:bookmarkStart w:id="2817" w:name="_Toc152927541"/>
      <w:bookmarkEnd w:id="2803"/>
      <w:bookmarkEnd w:id="2804"/>
      <w:bookmarkEnd w:id="2805"/>
      <w:bookmarkEnd w:id="2806"/>
      <w:bookmarkEnd w:id="2807"/>
      <w:bookmarkEnd w:id="2808"/>
      <w:r>
        <w:t>Screen Failures</w:t>
      </w:r>
      <w:bookmarkEnd w:id="2809"/>
      <w:bookmarkEnd w:id="2810"/>
      <w:bookmarkEnd w:id="2811"/>
      <w:bookmarkEnd w:id="2812"/>
      <w:bookmarkEnd w:id="2813"/>
      <w:bookmarkEnd w:id="2814"/>
      <w:bookmarkEnd w:id="2815"/>
      <w:bookmarkEnd w:id="2816"/>
      <w:bookmarkEnd w:id="2817"/>
    </w:p>
    <w:p w14:paraId="0B5EE3DD" w14:textId="56BF7DC1" w:rsidR="00106832" w:rsidRPr="001A4D86" w:rsidRDefault="00E20492" w:rsidP="00933989">
      <w:pPr>
        <w:pStyle w:val="Instructional"/>
        <w:rPr>
          <w:highlight w:val="yellow"/>
        </w:rPr>
      </w:pPr>
      <w:r w:rsidRPr="001A4D86">
        <w:rPr>
          <w:highlight w:val="yellow"/>
        </w:rPr>
        <w:t>Participants who are consented to participate in the clinical trial</w:t>
      </w:r>
      <w:r w:rsidR="0067030D" w:rsidRPr="001A4D86">
        <w:rPr>
          <w:highlight w:val="yellow"/>
        </w:rPr>
        <w:t xml:space="preserve"> and </w:t>
      </w:r>
      <w:r w:rsidRPr="001A4D86">
        <w:rPr>
          <w:highlight w:val="yellow"/>
        </w:rPr>
        <w:t>who</w:t>
      </w:r>
      <w:r w:rsidR="00216E5A" w:rsidRPr="001A4D86">
        <w:rPr>
          <w:highlight w:val="yellow"/>
        </w:rPr>
        <w:t xml:space="preserve"> d</w:t>
      </w:r>
      <w:r w:rsidR="00800FC7" w:rsidRPr="001A4D86">
        <w:rPr>
          <w:highlight w:val="yellow"/>
        </w:rPr>
        <w:t xml:space="preserve">o </w:t>
      </w:r>
      <w:r w:rsidR="00216E5A" w:rsidRPr="001A4D86">
        <w:rPr>
          <w:highlight w:val="yellow"/>
        </w:rPr>
        <w:t>not meet one or more criteria required for participation in the trial</w:t>
      </w:r>
      <w:r w:rsidRPr="001A4D86">
        <w:rPr>
          <w:highlight w:val="yellow"/>
        </w:rPr>
        <w:t xml:space="preserve"> during the screening procedures, are considered screen failures. </w:t>
      </w:r>
      <w:r w:rsidR="002A6CBA" w:rsidRPr="001A4D86">
        <w:rPr>
          <w:highlight w:val="yellow"/>
        </w:rPr>
        <w:t xml:space="preserve"> </w:t>
      </w:r>
      <w:r w:rsidR="00106832" w:rsidRPr="001A4D86">
        <w:rPr>
          <w:highlight w:val="yellow"/>
        </w:rPr>
        <w:t>Define Screen failure for your particular study. Indicate how screen failures will be handled in the trial, including conditions and criteria upon which re-screening is acceptable, when applicable.</w:t>
      </w:r>
    </w:p>
    <w:p w14:paraId="30990433" w14:textId="77777777" w:rsidR="00106832" w:rsidRPr="00933989" w:rsidRDefault="00106832" w:rsidP="00933989">
      <w:pPr>
        <w:pStyle w:val="Instructional"/>
      </w:pPr>
      <w:r w:rsidRPr="001A4D86">
        <w:rPr>
          <w:highlight w:val="yellow"/>
        </w:rPr>
        <w:t>Example text provided as a guide, customize as needed:</w:t>
      </w:r>
      <w:r w:rsidRPr="00933989">
        <w:t xml:space="preserve">  </w:t>
      </w:r>
    </w:p>
    <w:p w14:paraId="42119ADB" w14:textId="4409318C" w:rsidR="00446C72" w:rsidRPr="00933989" w:rsidRDefault="00097DE8" w:rsidP="00933989">
      <w:pPr>
        <w:rPr>
          <w:i/>
        </w:rPr>
      </w:pPr>
      <w:r>
        <w:t>[</w:t>
      </w:r>
      <w:r w:rsidR="00446C72" w:rsidRPr="00933989">
        <w:t xml:space="preserve">Screen failures are defined as participants who consent to participate in the clinical </w:t>
      </w:r>
      <w:r w:rsidR="005C72B0" w:rsidRPr="00933989">
        <w:t xml:space="preserve">trial </w:t>
      </w:r>
      <w:r w:rsidR="00446C72" w:rsidRPr="00933989">
        <w:t xml:space="preserve">but are not subsequently randomly assigned to the study </w:t>
      </w:r>
      <w:r w:rsidR="00913269" w:rsidRPr="00933989">
        <w:t xml:space="preserve">intervention </w:t>
      </w:r>
      <w:r w:rsidR="00446C72" w:rsidRPr="00933989">
        <w:t>or entered in the study. A minimal set of screen failure information is required to ensure transparent reporting of screen failure participants</w:t>
      </w:r>
      <w:r w:rsidR="00E14F8B" w:rsidRPr="00933989">
        <w:t>,</w:t>
      </w:r>
      <w:r w:rsidR="008921D9" w:rsidRPr="00933989">
        <w:t xml:space="preserve"> </w:t>
      </w:r>
      <w:r w:rsidR="00E14F8B" w:rsidRPr="00933989">
        <w:t xml:space="preserve">to </w:t>
      </w:r>
      <w:r w:rsidR="00446C72" w:rsidRPr="00933989">
        <w:t xml:space="preserve">meet the Consolidated Standards of Reporting </w:t>
      </w:r>
      <w:r w:rsidR="00446C72" w:rsidRPr="00933989">
        <w:lastRenderedPageBreak/>
        <w:t xml:space="preserve">Trials (CONSORT) publishing requirements </w:t>
      </w:r>
      <w:r w:rsidR="0099124A" w:rsidRPr="00933989">
        <w:t xml:space="preserve">(for NIH studies) </w:t>
      </w:r>
      <w:r w:rsidR="00446C72" w:rsidRPr="00933989">
        <w:t>and to respond to queries from regulatory authorities. Minimal information includes demography, screen failure details, eligibility criteria, and any serious adverse event (SAE).</w:t>
      </w:r>
    </w:p>
    <w:p w14:paraId="041540B3" w14:textId="6A1F0ACC" w:rsidR="00446C72" w:rsidRDefault="00E20492" w:rsidP="00933989">
      <w:r w:rsidRPr="00933989">
        <w:t>Individuals</w:t>
      </w:r>
      <w:r w:rsidR="00446C72" w:rsidRPr="00933989">
        <w:t xml:space="preserve"> who do not meet the criteria for participation in this </w:t>
      </w:r>
      <w:r w:rsidR="00690F36" w:rsidRPr="00933989">
        <w:t xml:space="preserve">trial </w:t>
      </w:r>
      <w:r w:rsidR="00E14F8B" w:rsidRPr="00933989">
        <w:t xml:space="preserve">because of a </w:t>
      </w:r>
      <w:r w:rsidR="000B7C3C" w:rsidRPr="00933989">
        <w:t xml:space="preserve">&lt;specify </w:t>
      </w:r>
      <w:r w:rsidR="00E14F8B" w:rsidRPr="00933989">
        <w:t>modifiable factor</w:t>
      </w:r>
      <w:r w:rsidR="000B7C3C" w:rsidRPr="00933989">
        <w:t xml:space="preserve">&gt; </w:t>
      </w:r>
      <w:r w:rsidR="00446C72" w:rsidRPr="00933989">
        <w:t>may be rescreened.</w:t>
      </w:r>
      <w:r w:rsidR="00097DE8">
        <w:t>]</w:t>
      </w:r>
    </w:p>
    <w:p w14:paraId="43EE2853" w14:textId="77777777" w:rsidR="00302117" w:rsidRPr="00933989" w:rsidRDefault="00302117" w:rsidP="00933989">
      <w:pPr>
        <w:rPr>
          <w:i/>
        </w:rPr>
      </w:pPr>
    </w:p>
    <w:p w14:paraId="5F340977" w14:textId="77777777" w:rsidR="00FE7DC4" w:rsidRPr="00933989" w:rsidRDefault="00FE7DC4" w:rsidP="009F73A1">
      <w:pPr>
        <w:pStyle w:val="Heading2"/>
        <w:spacing w:before="0"/>
      </w:pPr>
      <w:bookmarkStart w:id="2818" w:name="_Toc532293253"/>
      <w:bookmarkStart w:id="2819" w:name="_Toc532293745"/>
      <w:bookmarkStart w:id="2820" w:name="_Toc532294236"/>
      <w:bookmarkStart w:id="2821" w:name="_Toc532293254"/>
      <w:bookmarkStart w:id="2822" w:name="_Toc532293746"/>
      <w:bookmarkStart w:id="2823" w:name="_Toc532294237"/>
      <w:bookmarkStart w:id="2824" w:name="_Toc532293255"/>
      <w:bookmarkStart w:id="2825" w:name="_Toc532293747"/>
      <w:bookmarkStart w:id="2826" w:name="_Toc532294238"/>
      <w:bookmarkStart w:id="2827" w:name="_Toc224445214"/>
      <w:bookmarkStart w:id="2828" w:name="_Ref343778892"/>
      <w:bookmarkStart w:id="2829" w:name="_Toc382562980"/>
      <w:bookmarkStart w:id="2830" w:name="_Toc469058342"/>
      <w:bookmarkStart w:id="2831" w:name="_Toc469046176"/>
      <w:bookmarkStart w:id="2832" w:name="_Ref532292051"/>
      <w:bookmarkStart w:id="2833" w:name="_Toc141863183"/>
      <w:bookmarkStart w:id="2834" w:name="_Toc141868985"/>
      <w:bookmarkStart w:id="2835" w:name="_Toc141869315"/>
      <w:bookmarkStart w:id="2836" w:name="_Toc141869480"/>
      <w:bookmarkStart w:id="2837" w:name="_Toc141869644"/>
      <w:bookmarkStart w:id="2838" w:name="_Toc141869810"/>
      <w:bookmarkStart w:id="2839" w:name="_Toc103504800"/>
      <w:bookmarkStart w:id="2840" w:name="_Toc105911970"/>
      <w:bookmarkStart w:id="2841" w:name="_Toc42588969"/>
      <w:bookmarkStart w:id="2842" w:name="_Toc53202810"/>
      <w:bookmarkStart w:id="2843" w:name="_Toc152927542"/>
      <w:bookmarkEnd w:id="2818"/>
      <w:bookmarkEnd w:id="2819"/>
      <w:bookmarkEnd w:id="2820"/>
      <w:bookmarkEnd w:id="2821"/>
      <w:bookmarkEnd w:id="2822"/>
      <w:bookmarkEnd w:id="2823"/>
      <w:bookmarkEnd w:id="2824"/>
      <w:bookmarkEnd w:id="2825"/>
      <w:bookmarkEnd w:id="2826"/>
      <w:r w:rsidRPr="00C43675">
        <w:t xml:space="preserve">Strategies for </w:t>
      </w:r>
      <w:r w:rsidRPr="00933989">
        <w:t>Recruitment and Retention</w:t>
      </w:r>
      <w:bookmarkEnd w:id="2827"/>
      <w:bookmarkEnd w:id="2828"/>
      <w:bookmarkEnd w:id="2829"/>
      <w:bookmarkEnd w:id="2830"/>
      <w:bookmarkEnd w:id="2831"/>
      <w:bookmarkEnd w:id="2832"/>
      <w:bookmarkEnd w:id="2833"/>
      <w:bookmarkEnd w:id="2834"/>
      <w:bookmarkEnd w:id="2835"/>
      <w:bookmarkEnd w:id="2836"/>
      <w:bookmarkEnd w:id="2837"/>
      <w:bookmarkEnd w:id="2838"/>
      <w:bookmarkEnd w:id="2843"/>
    </w:p>
    <w:p w14:paraId="16A4A091" w14:textId="4D4A6AAF" w:rsidR="00D24C68" w:rsidRPr="001A4D86" w:rsidRDefault="00FE7DC4" w:rsidP="00FD4F34">
      <w:pPr>
        <w:pStyle w:val="Instructional"/>
        <w:rPr>
          <w:rStyle w:val="Hyperlink"/>
          <w:rFonts w:cs="Arial"/>
          <w:i/>
          <w:color w:val="auto"/>
          <w:sz w:val="22"/>
          <w:szCs w:val="22"/>
          <w:highlight w:val="yellow"/>
        </w:rPr>
      </w:pPr>
      <w:r w:rsidRPr="001A4D86">
        <w:rPr>
          <w:highlight w:val="yellow"/>
        </w:rPr>
        <w:t xml:space="preserve">Identify </w:t>
      </w:r>
      <w:r w:rsidR="00173920" w:rsidRPr="001A4D86">
        <w:rPr>
          <w:highlight w:val="yellow"/>
        </w:rPr>
        <w:t xml:space="preserve">general </w:t>
      </w:r>
      <w:r w:rsidRPr="001A4D86">
        <w:rPr>
          <w:highlight w:val="yellow"/>
        </w:rPr>
        <w:t xml:space="preserve">strategies for </w:t>
      </w:r>
      <w:r w:rsidR="00C61592" w:rsidRPr="001A4D86">
        <w:rPr>
          <w:highlight w:val="yellow"/>
        </w:rPr>
        <w:t>participant</w:t>
      </w:r>
      <w:r w:rsidRPr="001A4D86">
        <w:rPr>
          <w:highlight w:val="yellow"/>
        </w:rPr>
        <w:t xml:space="preserve"> recruitment and retention.</w:t>
      </w:r>
      <w:r w:rsidR="00173920" w:rsidRPr="001A4D86">
        <w:rPr>
          <w:highlight w:val="yellow"/>
        </w:rPr>
        <w:t xml:space="preserve">  </w:t>
      </w:r>
    </w:p>
    <w:p w14:paraId="61133ADD" w14:textId="473745A6" w:rsidR="000F101C" w:rsidRPr="007B4145" w:rsidRDefault="000F101C" w:rsidP="00FD4F34">
      <w:pPr>
        <w:pStyle w:val="CROMSInstructionalTextBullets"/>
        <w:numPr>
          <w:ilvl w:val="0"/>
          <w:numId w:val="0"/>
        </w:numPr>
        <w:spacing w:before="0" w:after="0"/>
        <w:rPr>
          <w:color w:val="auto"/>
          <w:sz w:val="22"/>
          <w:szCs w:val="22"/>
        </w:rPr>
      </w:pPr>
      <w:r w:rsidRPr="001A4D86">
        <w:rPr>
          <w:rFonts w:cs="Arial"/>
          <w:color w:val="auto"/>
          <w:sz w:val="22"/>
          <w:szCs w:val="22"/>
          <w:highlight w:val="yellow"/>
        </w:rPr>
        <w:t>In addition, this section should</w:t>
      </w:r>
      <w:r w:rsidR="007B4145" w:rsidRPr="001A4D86">
        <w:rPr>
          <w:rFonts w:cs="Arial"/>
          <w:color w:val="auto"/>
          <w:sz w:val="22"/>
          <w:szCs w:val="22"/>
          <w:highlight w:val="yellow"/>
        </w:rPr>
        <w:t xml:space="preserve"> </w:t>
      </w:r>
      <w:r w:rsidRPr="001A4D86">
        <w:rPr>
          <w:rFonts w:cs="Arial"/>
          <w:color w:val="auto"/>
          <w:sz w:val="22"/>
          <w:szCs w:val="22"/>
          <w:highlight w:val="yellow"/>
        </w:rPr>
        <w:t xml:space="preserve">include justification for inclusion of vulnerable participants and recruitment strategy. </w:t>
      </w:r>
      <w:r w:rsidRPr="001A4D86">
        <w:rPr>
          <w:color w:val="auto"/>
          <w:sz w:val="22"/>
          <w:szCs w:val="22"/>
          <w:highlight w:val="yellow"/>
        </w:rPr>
        <w:t xml:space="preserve">If participants will be compensated or provided any incentives </w:t>
      </w:r>
      <w:r w:rsidRPr="001A4D86">
        <w:rPr>
          <w:rStyle w:val="Hyperlink"/>
          <w:color w:val="auto"/>
          <w:sz w:val="22"/>
          <w:szCs w:val="22"/>
          <w:highlight w:val="yellow"/>
        </w:rPr>
        <w:t>(e.g. vouchers, gift cards,)</w:t>
      </w:r>
      <w:r w:rsidRPr="001A4D86">
        <w:rPr>
          <w:color w:val="auto"/>
          <w:sz w:val="22"/>
          <w:szCs w:val="22"/>
          <w:highlight w:val="yellow"/>
        </w:rPr>
        <w:t xml:space="preserve"> for study participation, describe amount, form and timing of such compensation in relation to study activities (include financial and non-financial incentives).</w:t>
      </w:r>
      <w:r w:rsidRPr="007B4145">
        <w:rPr>
          <w:color w:val="auto"/>
          <w:sz w:val="22"/>
          <w:szCs w:val="22"/>
        </w:rPr>
        <w:t xml:space="preserve">  </w:t>
      </w:r>
    </w:p>
    <w:p w14:paraId="684A5243" w14:textId="77777777" w:rsidR="007B4145" w:rsidRPr="007B4145" w:rsidRDefault="007B4145" w:rsidP="00FD4F34">
      <w:pPr>
        <w:pStyle w:val="Default"/>
        <w:spacing w:before="0"/>
        <w:ind w:left="720"/>
        <w:rPr>
          <w:i/>
          <w:color w:val="auto"/>
          <w:sz w:val="22"/>
          <w:szCs w:val="22"/>
        </w:rPr>
      </w:pPr>
    </w:p>
    <w:p w14:paraId="46CF4369" w14:textId="6AAFFF53" w:rsidR="00874745" w:rsidRDefault="00874745" w:rsidP="00874745">
      <w:pPr>
        <w:pStyle w:val="Default"/>
        <w:spacing w:before="0"/>
        <w:rPr>
          <w:i/>
          <w:color w:val="auto"/>
          <w:sz w:val="22"/>
          <w:szCs w:val="22"/>
        </w:rPr>
      </w:pPr>
      <w:r w:rsidRPr="001A4D86">
        <w:rPr>
          <w:i/>
          <w:color w:val="auto"/>
          <w:sz w:val="22"/>
          <w:szCs w:val="22"/>
          <w:highlight w:val="yellow"/>
        </w:rPr>
        <w:t>Sample text</w:t>
      </w:r>
      <w:r w:rsidR="003E680D">
        <w:rPr>
          <w:i/>
          <w:color w:val="auto"/>
          <w:sz w:val="22"/>
          <w:szCs w:val="22"/>
          <w:highlight w:val="yellow"/>
        </w:rPr>
        <w:t xml:space="preserve"> (edit as needed)</w:t>
      </w:r>
      <w:r w:rsidRPr="001A4D86">
        <w:rPr>
          <w:i/>
          <w:color w:val="auto"/>
          <w:sz w:val="22"/>
          <w:szCs w:val="22"/>
          <w:highlight w:val="yellow"/>
        </w:rPr>
        <w:t>:</w:t>
      </w:r>
    </w:p>
    <w:p w14:paraId="1859F381" w14:textId="2E9FFD05" w:rsidR="00874745" w:rsidRDefault="00874745" w:rsidP="00874745">
      <w:r>
        <w:t>[Potential participants will be identified from UVA’s outpatient clinics, referral from outside physicians, and self-referral. Potential participants may be identified by a treating clinician, or a potential participant may reach out to the study team directly in response to an advertisement or posting (e.g. clinicaltrials.gov).</w:t>
      </w:r>
    </w:p>
    <w:p w14:paraId="4DDF65F8" w14:textId="77777777" w:rsidR="00874745" w:rsidRDefault="00874745" w:rsidP="00874745">
      <w:r>
        <w:t xml:space="preserve">Planned recruitment strategies include posting the trial information to clinicaltrials.gov. Additionally, the study team may use announcements of the trial sent to referring physicians and patient advocacy groups, local flyers and social media. </w:t>
      </w:r>
    </w:p>
    <w:p w14:paraId="0E57A739" w14:textId="1D79155E" w:rsidR="00874745" w:rsidRDefault="00874745" w:rsidP="00874745">
      <w:r>
        <w:t>The target accrual and the anticipated accrual rate are described in</w:t>
      </w:r>
      <w:r w:rsidR="00030170">
        <w:t xml:space="preserve"> </w:t>
      </w:r>
      <w:r w:rsidR="00030170" w:rsidRPr="00FD4F34">
        <w:rPr>
          <w:rStyle w:val="CrossRefStyle"/>
        </w:rPr>
        <w:t xml:space="preserve">section </w:t>
      </w:r>
      <w:r w:rsidR="00030170" w:rsidRPr="00FD4F34">
        <w:rPr>
          <w:rStyle w:val="CrossRefStyle"/>
        </w:rPr>
        <w:fldChar w:fldCharType="begin"/>
      </w:r>
      <w:r w:rsidR="00030170" w:rsidRPr="00FD4F34">
        <w:rPr>
          <w:rStyle w:val="CrossRefStyle"/>
        </w:rPr>
        <w:instrText xml:space="preserve"> REF _Ref141798926 \r \h </w:instrText>
      </w:r>
      <w:r w:rsidR="00030170">
        <w:rPr>
          <w:rStyle w:val="CrossRefStyle"/>
        </w:rPr>
        <w:instrText xml:space="preserve"> \* MERGEFORMAT </w:instrText>
      </w:r>
      <w:r w:rsidR="00030170" w:rsidRPr="00FD4F34">
        <w:rPr>
          <w:rStyle w:val="CrossRefStyle"/>
        </w:rPr>
      </w:r>
      <w:r w:rsidR="00030170" w:rsidRPr="00FD4F34">
        <w:rPr>
          <w:rStyle w:val="CrossRefStyle"/>
        </w:rPr>
        <w:fldChar w:fldCharType="separate"/>
      </w:r>
      <w:r w:rsidR="000810EA">
        <w:rPr>
          <w:rStyle w:val="CrossRefStyle"/>
        </w:rPr>
        <w:t>10.1</w:t>
      </w:r>
      <w:r w:rsidR="00030170" w:rsidRPr="00FD4F34">
        <w:rPr>
          <w:rStyle w:val="CrossRefStyle"/>
        </w:rPr>
        <w:fldChar w:fldCharType="end"/>
      </w:r>
      <w:r w:rsidRPr="00030170">
        <w:rPr>
          <w:rStyle w:val="CrossRefStyle"/>
        </w:rPr>
        <w:t>.</w:t>
      </w:r>
    </w:p>
    <w:p w14:paraId="53B6FE29" w14:textId="5ADB278A" w:rsidR="00874745" w:rsidRDefault="00874745" w:rsidP="00874745">
      <w:r>
        <w:t>Procedures to enhance participant retention during follow-up: Follow-up visits will be conducted during standard of care visits to prevent burdening patients with additional study visits. These visits may be supplemented by telemedicine visits as needed. ]</w:t>
      </w:r>
    </w:p>
    <w:p w14:paraId="71B9A86B" w14:textId="4502A90E" w:rsidR="007B4145" w:rsidRDefault="001A40E9" w:rsidP="00FD4F34">
      <w:pPr>
        <w:pStyle w:val="Default"/>
      </w:pPr>
      <w:r w:rsidRPr="00933989">
        <w:t>&lt;Insert text&gt;</w:t>
      </w:r>
      <w:bookmarkEnd w:id="2839"/>
      <w:bookmarkEnd w:id="2840"/>
      <w:bookmarkEnd w:id="2841"/>
      <w:bookmarkEnd w:id="2842"/>
    </w:p>
    <w:p w14:paraId="55BAB0D7" w14:textId="30A5941A" w:rsidR="00193B14" w:rsidRPr="00BE1E11" w:rsidRDefault="001C0EBA" w:rsidP="00FD4F34">
      <w:pPr>
        <w:pStyle w:val="Heading1"/>
      </w:pPr>
      <w:bookmarkStart w:id="2844" w:name="_Toc141863019"/>
      <w:bookmarkStart w:id="2845" w:name="_Toc141863184"/>
      <w:bookmarkStart w:id="2846" w:name="_Toc141863360"/>
      <w:bookmarkStart w:id="2847" w:name="_Toc141868654"/>
      <w:bookmarkStart w:id="2848" w:name="_Toc141868986"/>
      <w:bookmarkStart w:id="2849" w:name="_Toc141869151"/>
      <w:bookmarkStart w:id="2850" w:name="_Toc141869316"/>
      <w:bookmarkStart w:id="2851" w:name="_Toc141869481"/>
      <w:bookmarkStart w:id="2852" w:name="_Toc141869645"/>
      <w:bookmarkStart w:id="2853" w:name="_Toc141869811"/>
      <w:bookmarkStart w:id="2854" w:name="_Toc141869977"/>
      <w:bookmarkStart w:id="2855" w:name="_Toc141871151"/>
      <w:bookmarkStart w:id="2856" w:name="_Toc469058343"/>
      <w:bookmarkStart w:id="2857" w:name="_Toc469046177"/>
      <w:bookmarkStart w:id="2858" w:name="_Toc141863185"/>
      <w:bookmarkStart w:id="2859" w:name="_Toc141868987"/>
      <w:bookmarkStart w:id="2860" w:name="_Toc141869317"/>
      <w:bookmarkStart w:id="2861" w:name="_Toc141869482"/>
      <w:bookmarkStart w:id="2862" w:name="_Toc141869646"/>
      <w:bookmarkStart w:id="2863" w:name="_Toc141869812"/>
      <w:bookmarkStart w:id="2864" w:name="_Toc152927543"/>
      <w:bookmarkEnd w:id="2844"/>
      <w:bookmarkEnd w:id="2845"/>
      <w:bookmarkEnd w:id="2846"/>
      <w:bookmarkEnd w:id="2847"/>
      <w:bookmarkEnd w:id="2848"/>
      <w:bookmarkEnd w:id="2849"/>
      <w:bookmarkEnd w:id="2850"/>
      <w:bookmarkEnd w:id="2851"/>
      <w:bookmarkEnd w:id="2852"/>
      <w:bookmarkEnd w:id="2853"/>
      <w:bookmarkEnd w:id="2854"/>
      <w:bookmarkEnd w:id="2855"/>
      <w:r>
        <w:t xml:space="preserve">STUDY </w:t>
      </w:r>
      <w:bookmarkEnd w:id="2856"/>
      <w:bookmarkEnd w:id="2857"/>
      <w:r w:rsidR="00913269">
        <w:t>INTERVENTION</w:t>
      </w:r>
      <w:bookmarkEnd w:id="2858"/>
      <w:bookmarkEnd w:id="2859"/>
      <w:bookmarkEnd w:id="2860"/>
      <w:bookmarkEnd w:id="2861"/>
      <w:bookmarkEnd w:id="2862"/>
      <w:bookmarkEnd w:id="2863"/>
      <w:bookmarkEnd w:id="2864"/>
    </w:p>
    <w:p w14:paraId="62FC1524" w14:textId="3A0C17DF" w:rsidR="00193B14" w:rsidRPr="00193B14" w:rsidRDefault="00F6356C" w:rsidP="00FD4F34">
      <w:pPr>
        <w:pStyle w:val="Instructional"/>
        <w:rPr>
          <w:rFonts w:eastAsia="Cambria"/>
        </w:rPr>
      </w:pPr>
      <w:r w:rsidRPr="001A4D86">
        <w:rPr>
          <w:highlight w:val="yellow"/>
        </w:rPr>
        <w:t>No text is to be entered in this section; rather it should be included under the relevant subheadings below.</w:t>
      </w:r>
      <w:r w:rsidR="00925687" w:rsidRPr="001A4D86">
        <w:rPr>
          <w:highlight w:val="yellow"/>
        </w:rPr>
        <w:t xml:space="preserve"> </w:t>
      </w:r>
      <w:r w:rsidR="004B722D" w:rsidRPr="001A4D86">
        <w:rPr>
          <w:highlight w:val="yellow"/>
        </w:rPr>
        <w:t>This section may not be relevant for all studies (e.g., blood draw and analysis studies.)</w:t>
      </w:r>
      <w:r w:rsidR="00925687" w:rsidRPr="001A4D86">
        <w:rPr>
          <w:highlight w:val="yellow"/>
        </w:rPr>
        <w:t xml:space="preserve"> </w:t>
      </w:r>
      <w:r w:rsidR="00874745" w:rsidRPr="001A4D86">
        <w:rPr>
          <w:rFonts w:eastAsia="Cambria"/>
          <w:bCs/>
          <w:iCs/>
          <w:szCs w:val="22"/>
          <w:highlight w:val="yellow"/>
        </w:rPr>
        <w:t>For drugs or device studies, please reach out to the protocol development team for a more detailed template.</w:t>
      </w:r>
    </w:p>
    <w:p w14:paraId="08858309" w14:textId="77777777" w:rsidR="00F17E1D" w:rsidRDefault="00A051B9" w:rsidP="009F73A1">
      <w:pPr>
        <w:pStyle w:val="Heading2"/>
        <w:spacing w:before="0"/>
      </w:pPr>
      <w:bookmarkStart w:id="2865" w:name="_Toc141809715"/>
      <w:bookmarkStart w:id="2866" w:name="_Toc141863021"/>
      <w:bookmarkStart w:id="2867" w:name="_Toc141863186"/>
      <w:bookmarkStart w:id="2868" w:name="_Toc141863362"/>
      <w:bookmarkStart w:id="2869" w:name="_Toc141868656"/>
      <w:bookmarkStart w:id="2870" w:name="_Toc141868988"/>
      <w:bookmarkStart w:id="2871" w:name="_Toc141869153"/>
      <w:bookmarkStart w:id="2872" w:name="_Toc141869318"/>
      <w:bookmarkStart w:id="2873" w:name="_Toc141869483"/>
      <w:bookmarkStart w:id="2874" w:name="_Toc141869647"/>
      <w:bookmarkStart w:id="2875" w:name="_Toc141869813"/>
      <w:bookmarkStart w:id="2876" w:name="_Toc141869979"/>
      <w:bookmarkStart w:id="2877" w:name="_Toc141871153"/>
      <w:bookmarkStart w:id="2878" w:name="_Toc141809716"/>
      <w:bookmarkStart w:id="2879" w:name="_Toc141863022"/>
      <w:bookmarkStart w:id="2880" w:name="_Toc141863187"/>
      <w:bookmarkStart w:id="2881" w:name="_Toc141863363"/>
      <w:bookmarkStart w:id="2882" w:name="_Toc141868657"/>
      <w:bookmarkStart w:id="2883" w:name="_Toc141868989"/>
      <w:bookmarkStart w:id="2884" w:name="_Toc141869154"/>
      <w:bookmarkStart w:id="2885" w:name="_Toc141869319"/>
      <w:bookmarkStart w:id="2886" w:name="_Toc141869484"/>
      <w:bookmarkStart w:id="2887" w:name="_Toc141869648"/>
      <w:bookmarkStart w:id="2888" w:name="_Toc141869814"/>
      <w:bookmarkStart w:id="2889" w:name="_Toc141869980"/>
      <w:bookmarkStart w:id="2890" w:name="_Toc141871154"/>
      <w:bookmarkStart w:id="2891" w:name="_Ref531947015"/>
      <w:bookmarkStart w:id="2892" w:name="_Ref531947052"/>
      <w:bookmarkStart w:id="2893" w:name="_Ref531947150"/>
      <w:bookmarkStart w:id="2894" w:name="_Toc141863188"/>
      <w:bookmarkStart w:id="2895" w:name="_Toc141868990"/>
      <w:bookmarkStart w:id="2896" w:name="_Toc141869320"/>
      <w:bookmarkStart w:id="2897" w:name="_Toc141869485"/>
      <w:bookmarkStart w:id="2898" w:name="_Toc141869649"/>
      <w:bookmarkStart w:id="2899" w:name="_Toc141869815"/>
      <w:bookmarkStart w:id="2900" w:name="_Toc469058344"/>
      <w:bookmarkStart w:id="2901" w:name="_Toc469046178"/>
      <w:bookmarkStart w:id="2902" w:name="_Toc15292754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r>
        <w:t xml:space="preserve">Description of </w:t>
      </w:r>
      <w:r w:rsidR="00193B14" w:rsidRPr="00193B14">
        <w:t xml:space="preserve">Study </w:t>
      </w:r>
      <w:r w:rsidR="00E16833">
        <w:t>Intervention</w:t>
      </w:r>
      <w:r w:rsidR="0089099F">
        <w:t>(s)</w:t>
      </w:r>
      <w:bookmarkEnd w:id="2891"/>
      <w:bookmarkEnd w:id="2892"/>
      <w:bookmarkEnd w:id="2893"/>
      <w:bookmarkEnd w:id="2894"/>
      <w:bookmarkEnd w:id="2895"/>
      <w:bookmarkEnd w:id="2896"/>
      <w:bookmarkEnd w:id="2897"/>
      <w:bookmarkEnd w:id="2898"/>
      <w:bookmarkEnd w:id="2899"/>
      <w:bookmarkEnd w:id="2902"/>
      <w:r w:rsidR="00193B14" w:rsidRPr="00193B14">
        <w:t xml:space="preserve"> </w:t>
      </w:r>
    </w:p>
    <w:bookmarkEnd w:id="2900"/>
    <w:bookmarkEnd w:id="2901"/>
    <w:p w14:paraId="1DF941A9" w14:textId="77777777" w:rsidR="003F0017" w:rsidRPr="001A4D86" w:rsidRDefault="00964DF3" w:rsidP="00FD4F34">
      <w:pPr>
        <w:spacing w:before="0" w:after="0"/>
        <w:rPr>
          <w:rFonts w:eastAsia="Calibri"/>
          <w:i/>
          <w:highlight w:val="yellow"/>
        </w:rPr>
      </w:pPr>
      <w:r w:rsidRPr="001A4D86">
        <w:rPr>
          <w:rFonts w:eastAsia="Calibri"/>
          <w:i/>
          <w:szCs w:val="22"/>
          <w:highlight w:val="yellow"/>
        </w:rPr>
        <w:t xml:space="preserve">Describe the study </w:t>
      </w:r>
      <w:r w:rsidR="00913269" w:rsidRPr="001A4D86">
        <w:rPr>
          <w:rFonts w:eastAsia="Calibri"/>
          <w:i/>
          <w:szCs w:val="22"/>
          <w:highlight w:val="yellow"/>
        </w:rPr>
        <w:t>intervention</w:t>
      </w:r>
      <w:r w:rsidR="00072FC7" w:rsidRPr="001A4D86">
        <w:rPr>
          <w:rFonts w:eastAsia="Calibri"/>
          <w:i/>
          <w:szCs w:val="22"/>
          <w:highlight w:val="yellow"/>
        </w:rPr>
        <w:t>(s)</w:t>
      </w:r>
      <w:r w:rsidRPr="001A4D86">
        <w:rPr>
          <w:rFonts w:eastAsia="Calibri"/>
          <w:i/>
          <w:szCs w:val="22"/>
          <w:highlight w:val="yellow"/>
        </w:rPr>
        <w:t xml:space="preserve"> and control product. </w:t>
      </w:r>
    </w:p>
    <w:p w14:paraId="5ABA37BA" w14:textId="2BCCDEAF" w:rsidR="00F17E1D" w:rsidRDefault="00F17E1D" w:rsidP="00933989">
      <w:pPr>
        <w:pStyle w:val="Instructional"/>
      </w:pPr>
      <w:bookmarkStart w:id="2903" w:name="_Toc521060099"/>
      <w:bookmarkStart w:id="2904" w:name="_Toc532293259"/>
      <w:bookmarkStart w:id="2905" w:name="_Toc532293751"/>
      <w:bookmarkStart w:id="2906" w:name="_Toc532294242"/>
      <w:bookmarkStart w:id="2907" w:name="_Toc466972971"/>
      <w:bookmarkStart w:id="2908" w:name="_Toc466973820"/>
      <w:bookmarkStart w:id="2909" w:name="_Toc466977225"/>
      <w:bookmarkStart w:id="2910" w:name="_Toc466978074"/>
      <w:bookmarkStart w:id="2911" w:name="_Toc466979626"/>
      <w:bookmarkStart w:id="2912" w:name="_Toc466983277"/>
      <w:bookmarkStart w:id="2913" w:name="_Toc466984125"/>
      <w:bookmarkStart w:id="2914" w:name="_Toc466984974"/>
      <w:bookmarkStart w:id="2915" w:name="_Toc466985822"/>
      <w:bookmarkStart w:id="2916" w:name="_Toc466986671"/>
      <w:bookmarkStart w:id="2917" w:name="_Toc466987678"/>
      <w:bookmarkStart w:id="2918" w:name="_Toc466988685"/>
      <w:bookmarkStart w:id="2919" w:name="_Toc466989534"/>
      <w:bookmarkStart w:id="2920" w:name="_Toc466989224"/>
      <w:bookmarkStart w:id="2921" w:name="_Toc467137157"/>
      <w:bookmarkStart w:id="2922" w:name="_Toc467138005"/>
      <w:bookmarkStart w:id="2923" w:name="_Toc467161044"/>
      <w:bookmarkStart w:id="2924" w:name="_Toc467165307"/>
      <w:bookmarkStart w:id="2925" w:name="_Toc467241934"/>
      <w:bookmarkStart w:id="2926" w:name="_Toc467242794"/>
      <w:bookmarkStart w:id="2927" w:name="_Toc467243655"/>
      <w:bookmarkStart w:id="2928" w:name="_Toc467244515"/>
      <w:bookmarkStart w:id="2929" w:name="_Toc467245375"/>
      <w:bookmarkStart w:id="2930" w:name="_Toc467246235"/>
      <w:bookmarkStart w:id="2931" w:name="_Toc467247266"/>
      <w:bookmarkStart w:id="2932" w:name="_Toc467248126"/>
      <w:bookmarkStart w:id="2933" w:name="_Toc467247255"/>
      <w:bookmarkStart w:id="2934" w:name="_Toc467254445"/>
      <w:bookmarkStart w:id="2935" w:name="_Toc467481895"/>
      <w:bookmarkStart w:id="2936" w:name="_Toc467482754"/>
      <w:bookmarkStart w:id="2937" w:name="_Toc467483612"/>
      <w:bookmarkStart w:id="2938" w:name="_Toc467484471"/>
      <w:bookmarkStart w:id="2939" w:name="_Toc468199022"/>
      <w:bookmarkStart w:id="2940" w:name="_Toc466972973"/>
      <w:bookmarkStart w:id="2941" w:name="_Toc466973822"/>
      <w:bookmarkStart w:id="2942" w:name="_Toc466977227"/>
      <w:bookmarkStart w:id="2943" w:name="_Toc466978076"/>
      <w:bookmarkStart w:id="2944" w:name="_Toc466979628"/>
      <w:bookmarkStart w:id="2945" w:name="_Toc466983279"/>
      <w:bookmarkStart w:id="2946" w:name="_Toc466984127"/>
      <w:bookmarkStart w:id="2947" w:name="_Toc466984976"/>
      <w:bookmarkStart w:id="2948" w:name="_Toc466985824"/>
      <w:bookmarkStart w:id="2949" w:name="_Toc466986673"/>
      <w:bookmarkStart w:id="2950" w:name="_Toc466987680"/>
      <w:bookmarkStart w:id="2951" w:name="_Toc466988687"/>
      <w:bookmarkStart w:id="2952" w:name="_Toc466989536"/>
      <w:bookmarkStart w:id="2953" w:name="_Toc466989226"/>
      <w:bookmarkStart w:id="2954" w:name="_Toc467137159"/>
      <w:bookmarkStart w:id="2955" w:name="_Toc467138007"/>
      <w:bookmarkStart w:id="2956" w:name="_Toc467161046"/>
      <w:bookmarkStart w:id="2957" w:name="_Toc467165309"/>
      <w:bookmarkStart w:id="2958" w:name="_Toc467241936"/>
      <w:bookmarkStart w:id="2959" w:name="_Toc467242796"/>
      <w:bookmarkStart w:id="2960" w:name="_Toc467243657"/>
      <w:bookmarkStart w:id="2961" w:name="_Toc467244517"/>
      <w:bookmarkStart w:id="2962" w:name="_Toc467245377"/>
      <w:bookmarkStart w:id="2963" w:name="_Toc467246237"/>
      <w:bookmarkStart w:id="2964" w:name="_Toc467247268"/>
      <w:bookmarkStart w:id="2965" w:name="_Toc467248128"/>
      <w:bookmarkStart w:id="2966" w:name="_Toc467247257"/>
      <w:bookmarkStart w:id="2967" w:name="_Toc467254447"/>
      <w:bookmarkStart w:id="2968" w:name="_Toc467481897"/>
      <w:bookmarkStart w:id="2969" w:name="_Toc467482756"/>
      <w:bookmarkStart w:id="2970" w:name="_Toc467483614"/>
      <w:bookmarkStart w:id="2971" w:name="_Toc467484473"/>
      <w:bookmarkStart w:id="2972" w:name="_Toc468199024"/>
      <w:bookmarkStart w:id="2973" w:name="_Toc466972974"/>
      <w:bookmarkStart w:id="2974" w:name="_Toc466973823"/>
      <w:bookmarkStart w:id="2975" w:name="_Toc466977228"/>
      <w:bookmarkStart w:id="2976" w:name="_Toc466978077"/>
      <w:bookmarkStart w:id="2977" w:name="_Toc466979629"/>
      <w:bookmarkStart w:id="2978" w:name="_Toc466983280"/>
      <w:bookmarkStart w:id="2979" w:name="_Toc466984128"/>
      <w:bookmarkStart w:id="2980" w:name="_Toc466984977"/>
      <w:bookmarkStart w:id="2981" w:name="_Toc466985825"/>
      <w:bookmarkStart w:id="2982" w:name="_Toc466986674"/>
      <w:bookmarkStart w:id="2983" w:name="_Toc466987681"/>
      <w:bookmarkStart w:id="2984" w:name="_Toc466988688"/>
      <w:bookmarkStart w:id="2985" w:name="_Toc466989537"/>
      <w:bookmarkStart w:id="2986" w:name="_Toc466989227"/>
      <w:bookmarkStart w:id="2987" w:name="_Toc467137160"/>
      <w:bookmarkStart w:id="2988" w:name="_Toc467138008"/>
      <w:bookmarkStart w:id="2989" w:name="_Toc467161047"/>
      <w:bookmarkStart w:id="2990" w:name="_Toc467165310"/>
      <w:bookmarkStart w:id="2991" w:name="_Toc467241937"/>
      <w:bookmarkStart w:id="2992" w:name="_Toc467242797"/>
      <w:bookmarkStart w:id="2993" w:name="_Toc467243658"/>
      <w:bookmarkStart w:id="2994" w:name="_Toc467244518"/>
      <w:bookmarkStart w:id="2995" w:name="_Toc467245378"/>
      <w:bookmarkStart w:id="2996" w:name="_Toc467246238"/>
      <w:bookmarkStart w:id="2997" w:name="_Toc467247269"/>
      <w:bookmarkStart w:id="2998" w:name="_Toc467248129"/>
      <w:bookmarkStart w:id="2999" w:name="_Toc467247258"/>
      <w:bookmarkStart w:id="3000" w:name="_Toc467254448"/>
      <w:bookmarkStart w:id="3001" w:name="_Toc467481898"/>
      <w:bookmarkStart w:id="3002" w:name="_Toc467482757"/>
      <w:bookmarkStart w:id="3003" w:name="_Toc467483615"/>
      <w:bookmarkStart w:id="3004" w:name="_Toc467484474"/>
      <w:bookmarkStart w:id="3005" w:name="_Toc468199025"/>
      <w:bookmarkStart w:id="3006" w:name="_Toc466972975"/>
      <w:bookmarkStart w:id="3007" w:name="_Toc466973824"/>
      <w:bookmarkStart w:id="3008" w:name="_Toc466977229"/>
      <w:bookmarkStart w:id="3009" w:name="_Toc466978078"/>
      <w:bookmarkStart w:id="3010" w:name="_Toc466979630"/>
      <w:bookmarkStart w:id="3011" w:name="_Toc466983281"/>
      <w:bookmarkStart w:id="3012" w:name="_Toc466984129"/>
      <w:bookmarkStart w:id="3013" w:name="_Toc466984978"/>
      <w:bookmarkStart w:id="3014" w:name="_Toc466985826"/>
      <w:bookmarkStart w:id="3015" w:name="_Toc466986675"/>
      <w:bookmarkStart w:id="3016" w:name="_Toc466987682"/>
      <w:bookmarkStart w:id="3017" w:name="_Toc466988689"/>
      <w:bookmarkStart w:id="3018" w:name="_Toc466989538"/>
      <w:bookmarkStart w:id="3019" w:name="_Toc466989228"/>
      <w:bookmarkStart w:id="3020" w:name="_Toc467137161"/>
      <w:bookmarkStart w:id="3021" w:name="_Toc467138009"/>
      <w:bookmarkStart w:id="3022" w:name="_Toc467161048"/>
      <w:bookmarkStart w:id="3023" w:name="_Toc467165311"/>
      <w:bookmarkStart w:id="3024" w:name="_Toc467241938"/>
      <w:bookmarkStart w:id="3025" w:name="_Toc467242798"/>
      <w:bookmarkStart w:id="3026" w:name="_Toc467243659"/>
      <w:bookmarkStart w:id="3027" w:name="_Toc467244519"/>
      <w:bookmarkStart w:id="3028" w:name="_Toc467245379"/>
      <w:bookmarkStart w:id="3029" w:name="_Toc467246239"/>
      <w:bookmarkStart w:id="3030" w:name="_Toc467247270"/>
      <w:bookmarkStart w:id="3031" w:name="_Toc467248130"/>
      <w:bookmarkStart w:id="3032" w:name="_Toc467247259"/>
      <w:bookmarkStart w:id="3033" w:name="_Toc467254449"/>
      <w:bookmarkStart w:id="3034" w:name="_Toc467481899"/>
      <w:bookmarkStart w:id="3035" w:name="_Toc467482758"/>
      <w:bookmarkStart w:id="3036" w:name="_Toc467483616"/>
      <w:bookmarkStart w:id="3037" w:name="_Toc467484475"/>
      <w:bookmarkStart w:id="3038" w:name="_Toc468199026"/>
      <w:bookmarkStart w:id="3039" w:name="_Toc466972977"/>
      <w:bookmarkStart w:id="3040" w:name="_Toc466973826"/>
      <w:bookmarkStart w:id="3041" w:name="_Toc466977231"/>
      <w:bookmarkStart w:id="3042" w:name="_Toc466978080"/>
      <w:bookmarkStart w:id="3043" w:name="_Toc466979632"/>
      <w:bookmarkStart w:id="3044" w:name="_Toc466983283"/>
      <w:bookmarkStart w:id="3045" w:name="_Toc466984131"/>
      <w:bookmarkStart w:id="3046" w:name="_Toc466984980"/>
      <w:bookmarkStart w:id="3047" w:name="_Toc466985828"/>
      <w:bookmarkStart w:id="3048" w:name="_Toc466986677"/>
      <w:bookmarkStart w:id="3049" w:name="_Toc466987684"/>
      <w:bookmarkStart w:id="3050" w:name="_Toc466988691"/>
      <w:bookmarkStart w:id="3051" w:name="_Toc466989540"/>
      <w:bookmarkStart w:id="3052" w:name="_Toc466989230"/>
      <w:bookmarkStart w:id="3053" w:name="_Toc467137163"/>
      <w:bookmarkStart w:id="3054" w:name="_Toc467138011"/>
      <w:bookmarkStart w:id="3055" w:name="_Toc467161050"/>
      <w:bookmarkStart w:id="3056" w:name="_Toc467165313"/>
      <w:bookmarkStart w:id="3057" w:name="_Toc467241940"/>
      <w:bookmarkStart w:id="3058" w:name="_Toc467242800"/>
      <w:bookmarkStart w:id="3059" w:name="_Toc467243661"/>
      <w:bookmarkStart w:id="3060" w:name="_Toc467244521"/>
      <w:bookmarkStart w:id="3061" w:name="_Toc467245381"/>
      <w:bookmarkStart w:id="3062" w:name="_Toc467246241"/>
      <w:bookmarkStart w:id="3063" w:name="_Toc467247272"/>
      <w:bookmarkStart w:id="3064" w:name="_Toc467248132"/>
      <w:bookmarkStart w:id="3065" w:name="_Toc467247261"/>
      <w:bookmarkStart w:id="3066" w:name="_Toc467254451"/>
      <w:bookmarkStart w:id="3067" w:name="_Toc467481901"/>
      <w:bookmarkStart w:id="3068" w:name="_Toc467482760"/>
      <w:bookmarkStart w:id="3069" w:name="_Toc467483618"/>
      <w:bookmarkStart w:id="3070" w:name="_Toc467484477"/>
      <w:bookmarkStart w:id="3071" w:name="_Toc468199028"/>
      <w:bookmarkStart w:id="3072" w:name="_Toc466972978"/>
      <w:bookmarkStart w:id="3073" w:name="_Toc466973827"/>
      <w:bookmarkStart w:id="3074" w:name="_Toc466977232"/>
      <w:bookmarkStart w:id="3075" w:name="_Toc466978081"/>
      <w:bookmarkStart w:id="3076" w:name="_Toc466979633"/>
      <w:bookmarkStart w:id="3077" w:name="_Toc466983284"/>
      <w:bookmarkStart w:id="3078" w:name="_Toc466984132"/>
      <w:bookmarkStart w:id="3079" w:name="_Toc466984981"/>
      <w:bookmarkStart w:id="3080" w:name="_Toc466985829"/>
      <w:bookmarkStart w:id="3081" w:name="_Toc466986678"/>
      <w:bookmarkStart w:id="3082" w:name="_Toc466987685"/>
      <w:bookmarkStart w:id="3083" w:name="_Toc466988692"/>
      <w:bookmarkStart w:id="3084" w:name="_Toc466989541"/>
      <w:bookmarkStart w:id="3085" w:name="_Toc466989231"/>
      <w:bookmarkStart w:id="3086" w:name="_Toc467137164"/>
      <w:bookmarkStart w:id="3087" w:name="_Toc467138012"/>
      <w:bookmarkStart w:id="3088" w:name="_Toc467161051"/>
      <w:bookmarkStart w:id="3089" w:name="_Toc467165314"/>
      <w:bookmarkStart w:id="3090" w:name="_Toc467241941"/>
      <w:bookmarkStart w:id="3091" w:name="_Toc467242801"/>
      <w:bookmarkStart w:id="3092" w:name="_Toc467243662"/>
      <w:bookmarkStart w:id="3093" w:name="_Toc467244522"/>
      <w:bookmarkStart w:id="3094" w:name="_Toc467245382"/>
      <w:bookmarkStart w:id="3095" w:name="_Toc467246242"/>
      <w:bookmarkStart w:id="3096" w:name="_Toc467247273"/>
      <w:bookmarkStart w:id="3097" w:name="_Toc467248133"/>
      <w:bookmarkStart w:id="3098" w:name="_Toc467247262"/>
      <w:bookmarkStart w:id="3099" w:name="_Toc467254452"/>
      <w:bookmarkStart w:id="3100" w:name="_Toc467481902"/>
      <w:bookmarkStart w:id="3101" w:name="_Toc467482761"/>
      <w:bookmarkStart w:id="3102" w:name="_Toc467483619"/>
      <w:bookmarkStart w:id="3103" w:name="_Toc467484478"/>
      <w:bookmarkStart w:id="3104" w:name="_Toc468199029"/>
      <w:bookmarkStart w:id="3105" w:name="_Toc466972979"/>
      <w:bookmarkStart w:id="3106" w:name="_Toc466973828"/>
      <w:bookmarkStart w:id="3107" w:name="_Toc466977233"/>
      <w:bookmarkStart w:id="3108" w:name="_Toc466978082"/>
      <w:bookmarkStart w:id="3109" w:name="_Toc466979634"/>
      <w:bookmarkStart w:id="3110" w:name="_Toc466983285"/>
      <w:bookmarkStart w:id="3111" w:name="_Toc466984133"/>
      <w:bookmarkStart w:id="3112" w:name="_Toc466984982"/>
      <w:bookmarkStart w:id="3113" w:name="_Toc466985830"/>
      <w:bookmarkStart w:id="3114" w:name="_Toc466986679"/>
      <w:bookmarkStart w:id="3115" w:name="_Toc466987686"/>
      <w:bookmarkStart w:id="3116" w:name="_Toc466988693"/>
      <w:bookmarkStart w:id="3117" w:name="_Toc466989542"/>
      <w:bookmarkStart w:id="3118" w:name="_Toc466989232"/>
      <w:bookmarkStart w:id="3119" w:name="_Toc467137165"/>
      <w:bookmarkStart w:id="3120" w:name="_Toc467138013"/>
      <w:bookmarkStart w:id="3121" w:name="_Toc467161052"/>
      <w:bookmarkStart w:id="3122" w:name="_Toc467165315"/>
      <w:bookmarkStart w:id="3123" w:name="_Toc467241942"/>
      <w:bookmarkStart w:id="3124" w:name="_Toc467242802"/>
      <w:bookmarkStart w:id="3125" w:name="_Toc467243663"/>
      <w:bookmarkStart w:id="3126" w:name="_Toc467244523"/>
      <w:bookmarkStart w:id="3127" w:name="_Toc467245383"/>
      <w:bookmarkStart w:id="3128" w:name="_Toc467246243"/>
      <w:bookmarkStart w:id="3129" w:name="_Toc467247274"/>
      <w:bookmarkStart w:id="3130" w:name="_Toc467248134"/>
      <w:bookmarkStart w:id="3131" w:name="_Toc467247263"/>
      <w:bookmarkStart w:id="3132" w:name="_Toc467254453"/>
      <w:bookmarkStart w:id="3133" w:name="_Toc467481903"/>
      <w:bookmarkStart w:id="3134" w:name="_Toc467482762"/>
      <w:bookmarkStart w:id="3135" w:name="_Toc467483620"/>
      <w:bookmarkStart w:id="3136" w:name="_Toc467484479"/>
      <w:bookmarkStart w:id="3137" w:name="_Toc468199030"/>
      <w:bookmarkStart w:id="3138" w:name="_Toc466972980"/>
      <w:bookmarkStart w:id="3139" w:name="_Toc466973829"/>
      <w:bookmarkStart w:id="3140" w:name="_Toc466977234"/>
      <w:bookmarkStart w:id="3141" w:name="_Toc466978083"/>
      <w:bookmarkStart w:id="3142" w:name="_Toc466979635"/>
      <w:bookmarkStart w:id="3143" w:name="_Toc466983286"/>
      <w:bookmarkStart w:id="3144" w:name="_Toc466984134"/>
      <w:bookmarkStart w:id="3145" w:name="_Toc466984983"/>
      <w:bookmarkStart w:id="3146" w:name="_Toc466985831"/>
      <w:bookmarkStart w:id="3147" w:name="_Toc466986680"/>
      <w:bookmarkStart w:id="3148" w:name="_Toc466987687"/>
      <w:bookmarkStart w:id="3149" w:name="_Toc466988694"/>
      <w:bookmarkStart w:id="3150" w:name="_Toc466989543"/>
      <w:bookmarkStart w:id="3151" w:name="_Toc466989233"/>
      <w:bookmarkStart w:id="3152" w:name="_Toc467137166"/>
      <w:bookmarkStart w:id="3153" w:name="_Toc467138014"/>
      <w:bookmarkStart w:id="3154" w:name="_Toc467161053"/>
      <w:bookmarkStart w:id="3155" w:name="_Toc467165316"/>
      <w:bookmarkStart w:id="3156" w:name="_Toc467241943"/>
      <w:bookmarkStart w:id="3157" w:name="_Toc467242803"/>
      <w:bookmarkStart w:id="3158" w:name="_Toc467243664"/>
      <w:bookmarkStart w:id="3159" w:name="_Toc467244524"/>
      <w:bookmarkStart w:id="3160" w:name="_Toc467245384"/>
      <w:bookmarkStart w:id="3161" w:name="_Toc467246244"/>
      <w:bookmarkStart w:id="3162" w:name="_Toc467247275"/>
      <w:bookmarkStart w:id="3163" w:name="_Toc467248135"/>
      <w:bookmarkStart w:id="3164" w:name="_Toc467247264"/>
      <w:bookmarkStart w:id="3165" w:name="_Toc467254454"/>
      <w:bookmarkStart w:id="3166" w:name="_Toc467481904"/>
      <w:bookmarkStart w:id="3167" w:name="_Toc467482763"/>
      <w:bookmarkStart w:id="3168" w:name="_Toc467483621"/>
      <w:bookmarkStart w:id="3169" w:name="_Toc467484480"/>
      <w:bookmarkStart w:id="3170" w:name="_Toc468199031"/>
      <w:bookmarkStart w:id="3171" w:name="_Toc466972981"/>
      <w:bookmarkStart w:id="3172" w:name="_Toc466973830"/>
      <w:bookmarkStart w:id="3173" w:name="_Toc466977235"/>
      <w:bookmarkStart w:id="3174" w:name="_Toc466978084"/>
      <w:bookmarkStart w:id="3175" w:name="_Toc466979636"/>
      <w:bookmarkStart w:id="3176" w:name="_Toc466983287"/>
      <w:bookmarkStart w:id="3177" w:name="_Toc466984135"/>
      <w:bookmarkStart w:id="3178" w:name="_Toc466984984"/>
      <w:bookmarkStart w:id="3179" w:name="_Toc466985832"/>
      <w:bookmarkStart w:id="3180" w:name="_Toc466986681"/>
      <w:bookmarkStart w:id="3181" w:name="_Toc466987688"/>
      <w:bookmarkStart w:id="3182" w:name="_Toc466988695"/>
      <w:bookmarkStart w:id="3183" w:name="_Toc466989544"/>
      <w:bookmarkStart w:id="3184" w:name="_Toc466989234"/>
      <w:bookmarkStart w:id="3185" w:name="_Toc467137167"/>
      <w:bookmarkStart w:id="3186" w:name="_Toc467138015"/>
      <w:bookmarkStart w:id="3187" w:name="_Toc467161054"/>
      <w:bookmarkStart w:id="3188" w:name="_Toc467165317"/>
      <w:bookmarkStart w:id="3189" w:name="_Toc467241944"/>
      <w:bookmarkStart w:id="3190" w:name="_Toc467242804"/>
      <w:bookmarkStart w:id="3191" w:name="_Toc467243665"/>
      <w:bookmarkStart w:id="3192" w:name="_Toc467244525"/>
      <w:bookmarkStart w:id="3193" w:name="_Toc467245385"/>
      <w:bookmarkStart w:id="3194" w:name="_Toc467246245"/>
      <w:bookmarkStart w:id="3195" w:name="_Toc467247276"/>
      <w:bookmarkStart w:id="3196" w:name="_Toc467248136"/>
      <w:bookmarkStart w:id="3197" w:name="_Toc467247265"/>
      <w:bookmarkStart w:id="3198" w:name="_Toc467254455"/>
      <w:bookmarkStart w:id="3199" w:name="_Toc467481905"/>
      <w:bookmarkStart w:id="3200" w:name="_Toc467482764"/>
      <w:bookmarkStart w:id="3201" w:name="_Toc467483622"/>
      <w:bookmarkStart w:id="3202" w:name="_Toc467484481"/>
      <w:bookmarkStart w:id="3203" w:name="_Toc468199032"/>
      <w:bookmarkStart w:id="3204" w:name="_Toc466972983"/>
      <w:bookmarkStart w:id="3205" w:name="_Toc466973832"/>
      <w:bookmarkStart w:id="3206" w:name="_Toc466977237"/>
      <w:bookmarkStart w:id="3207" w:name="_Toc466978086"/>
      <w:bookmarkStart w:id="3208" w:name="_Toc466979638"/>
      <w:bookmarkStart w:id="3209" w:name="_Toc466983289"/>
      <w:bookmarkStart w:id="3210" w:name="_Toc466984137"/>
      <w:bookmarkStart w:id="3211" w:name="_Toc466984986"/>
      <w:bookmarkStart w:id="3212" w:name="_Toc466985834"/>
      <w:bookmarkStart w:id="3213" w:name="_Toc466986683"/>
      <w:bookmarkStart w:id="3214" w:name="_Toc466987690"/>
      <w:bookmarkStart w:id="3215" w:name="_Toc466988697"/>
      <w:bookmarkStart w:id="3216" w:name="_Toc466989546"/>
      <w:bookmarkStart w:id="3217" w:name="_Toc466989276"/>
      <w:bookmarkStart w:id="3218" w:name="_Toc467137169"/>
      <w:bookmarkStart w:id="3219" w:name="_Toc467138017"/>
      <w:bookmarkStart w:id="3220" w:name="_Toc467161056"/>
      <w:bookmarkStart w:id="3221" w:name="_Toc467165319"/>
      <w:bookmarkStart w:id="3222" w:name="_Toc467241946"/>
      <w:bookmarkStart w:id="3223" w:name="_Toc467242806"/>
      <w:bookmarkStart w:id="3224" w:name="_Toc467243667"/>
      <w:bookmarkStart w:id="3225" w:name="_Toc467244527"/>
      <w:bookmarkStart w:id="3226" w:name="_Toc467245387"/>
      <w:bookmarkStart w:id="3227" w:name="_Toc467246247"/>
      <w:bookmarkStart w:id="3228" w:name="_Toc467247278"/>
      <w:bookmarkStart w:id="3229" w:name="_Toc467248138"/>
      <w:bookmarkStart w:id="3230" w:name="_Toc467247325"/>
      <w:bookmarkStart w:id="3231" w:name="_Toc467254457"/>
      <w:bookmarkStart w:id="3232" w:name="_Toc467481907"/>
      <w:bookmarkStart w:id="3233" w:name="_Toc467482766"/>
      <w:bookmarkStart w:id="3234" w:name="_Toc467483624"/>
      <w:bookmarkStart w:id="3235" w:name="_Toc467484483"/>
      <w:bookmarkStart w:id="3236" w:name="_Toc468199034"/>
      <w:bookmarkStart w:id="3237" w:name="_Toc466972984"/>
      <w:bookmarkStart w:id="3238" w:name="_Toc466973833"/>
      <w:bookmarkStart w:id="3239" w:name="_Toc466977238"/>
      <w:bookmarkStart w:id="3240" w:name="_Toc466978087"/>
      <w:bookmarkStart w:id="3241" w:name="_Toc466979639"/>
      <w:bookmarkStart w:id="3242" w:name="_Toc466983290"/>
      <w:bookmarkStart w:id="3243" w:name="_Toc466984138"/>
      <w:bookmarkStart w:id="3244" w:name="_Toc466984987"/>
      <w:bookmarkStart w:id="3245" w:name="_Toc466985835"/>
      <w:bookmarkStart w:id="3246" w:name="_Toc466986684"/>
      <w:bookmarkStart w:id="3247" w:name="_Toc466987691"/>
      <w:bookmarkStart w:id="3248" w:name="_Toc466988698"/>
      <w:bookmarkStart w:id="3249" w:name="_Toc466989547"/>
      <w:bookmarkStart w:id="3250" w:name="_Toc466989278"/>
      <w:bookmarkStart w:id="3251" w:name="_Toc467137170"/>
      <w:bookmarkStart w:id="3252" w:name="_Toc467138018"/>
      <w:bookmarkStart w:id="3253" w:name="_Toc467161057"/>
      <w:bookmarkStart w:id="3254" w:name="_Toc467165320"/>
      <w:bookmarkStart w:id="3255" w:name="_Toc467241947"/>
      <w:bookmarkStart w:id="3256" w:name="_Toc467242807"/>
      <w:bookmarkStart w:id="3257" w:name="_Toc467243668"/>
      <w:bookmarkStart w:id="3258" w:name="_Toc467244528"/>
      <w:bookmarkStart w:id="3259" w:name="_Toc467245388"/>
      <w:bookmarkStart w:id="3260" w:name="_Toc467246248"/>
      <w:bookmarkStart w:id="3261" w:name="_Toc467247279"/>
      <w:bookmarkStart w:id="3262" w:name="_Toc467248139"/>
      <w:bookmarkStart w:id="3263" w:name="_Toc467247326"/>
      <w:bookmarkStart w:id="3264" w:name="_Toc467254458"/>
      <w:bookmarkStart w:id="3265" w:name="_Toc467481908"/>
      <w:bookmarkStart w:id="3266" w:name="_Toc467482767"/>
      <w:bookmarkStart w:id="3267" w:name="_Toc467483625"/>
      <w:bookmarkStart w:id="3268" w:name="_Toc467484484"/>
      <w:bookmarkStart w:id="3269" w:name="_Toc468199035"/>
      <w:bookmarkStart w:id="3270" w:name="_Toc466972985"/>
      <w:bookmarkStart w:id="3271" w:name="_Toc466973834"/>
      <w:bookmarkStart w:id="3272" w:name="_Toc466977239"/>
      <w:bookmarkStart w:id="3273" w:name="_Toc466978088"/>
      <w:bookmarkStart w:id="3274" w:name="_Toc466979640"/>
      <w:bookmarkStart w:id="3275" w:name="_Toc466983291"/>
      <w:bookmarkStart w:id="3276" w:name="_Toc466984139"/>
      <w:bookmarkStart w:id="3277" w:name="_Toc466984988"/>
      <w:bookmarkStart w:id="3278" w:name="_Toc466985836"/>
      <w:bookmarkStart w:id="3279" w:name="_Toc466986685"/>
      <w:bookmarkStart w:id="3280" w:name="_Toc466987692"/>
      <w:bookmarkStart w:id="3281" w:name="_Toc466988699"/>
      <w:bookmarkStart w:id="3282" w:name="_Toc466989548"/>
      <w:bookmarkStart w:id="3283" w:name="_Toc466989279"/>
      <w:bookmarkStart w:id="3284" w:name="_Toc467137171"/>
      <w:bookmarkStart w:id="3285" w:name="_Toc467138019"/>
      <w:bookmarkStart w:id="3286" w:name="_Toc467161058"/>
      <w:bookmarkStart w:id="3287" w:name="_Toc467165321"/>
      <w:bookmarkStart w:id="3288" w:name="_Toc467241948"/>
      <w:bookmarkStart w:id="3289" w:name="_Toc467242808"/>
      <w:bookmarkStart w:id="3290" w:name="_Toc467243669"/>
      <w:bookmarkStart w:id="3291" w:name="_Toc467244529"/>
      <w:bookmarkStart w:id="3292" w:name="_Toc467245389"/>
      <w:bookmarkStart w:id="3293" w:name="_Toc467246249"/>
      <w:bookmarkStart w:id="3294" w:name="_Toc467247280"/>
      <w:bookmarkStart w:id="3295" w:name="_Toc467248140"/>
      <w:bookmarkStart w:id="3296" w:name="_Toc467247327"/>
      <w:bookmarkStart w:id="3297" w:name="_Toc467254459"/>
      <w:bookmarkStart w:id="3298" w:name="_Toc467481909"/>
      <w:bookmarkStart w:id="3299" w:name="_Toc467482768"/>
      <w:bookmarkStart w:id="3300" w:name="_Toc467483626"/>
      <w:bookmarkStart w:id="3301" w:name="_Toc467484485"/>
      <w:bookmarkStart w:id="3302" w:name="_Toc468199036"/>
      <w:bookmarkStart w:id="3303" w:name="_Toc466972986"/>
      <w:bookmarkStart w:id="3304" w:name="_Toc466973835"/>
      <w:bookmarkStart w:id="3305" w:name="_Toc466977240"/>
      <w:bookmarkStart w:id="3306" w:name="_Toc466978089"/>
      <w:bookmarkStart w:id="3307" w:name="_Toc466979641"/>
      <w:bookmarkStart w:id="3308" w:name="_Toc466983292"/>
      <w:bookmarkStart w:id="3309" w:name="_Toc466984140"/>
      <w:bookmarkStart w:id="3310" w:name="_Toc466984989"/>
      <w:bookmarkStart w:id="3311" w:name="_Toc466985837"/>
      <w:bookmarkStart w:id="3312" w:name="_Toc466986686"/>
      <w:bookmarkStart w:id="3313" w:name="_Toc466987693"/>
      <w:bookmarkStart w:id="3314" w:name="_Toc466988700"/>
      <w:bookmarkStart w:id="3315" w:name="_Toc466989549"/>
      <w:bookmarkStart w:id="3316" w:name="_Toc466989280"/>
      <w:bookmarkStart w:id="3317" w:name="_Toc467137172"/>
      <w:bookmarkStart w:id="3318" w:name="_Toc467138020"/>
      <w:bookmarkStart w:id="3319" w:name="_Toc467161059"/>
      <w:bookmarkStart w:id="3320" w:name="_Toc467165322"/>
      <w:bookmarkStart w:id="3321" w:name="_Toc467241949"/>
      <w:bookmarkStart w:id="3322" w:name="_Toc467242809"/>
      <w:bookmarkStart w:id="3323" w:name="_Toc467243670"/>
      <w:bookmarkStart w:id="3324" w:name="_Toc467244530"/>
      <w:bookmarkStart w:id="3325" w:name="_Toc467245390"/>
      <w:bookmarkStart w:id="3326" w:name="_Toc467246250"/>
      <w:bookmarkStart w:id="3327" w:name="_Toc467247281"/>
      <w:bookmarkStart w:id="3328" w:name="_Toc467248141"/>
      <w:bookmarkStart w:id="3329" w:name="_Toc467247328"/>
      <w:bookmarkStart w:id="3330" w:name="_Toc467254460"/>
      <w:bookmarkStart w:id="3331" w:name="_Toc467481910"/>
      <w:bookmarkStart w:id="3332" w:name="_Toc467482769"/>
      <w:bookmarkStart w:id="3333" w:name="_Toc467483627"/>
      <w:bookmarkStart w:id="3334" w:name="_Toc467484486"/>
      <w:bookmarkStart w:id="3335" w:name="_Toc468199037"/>
      <w:bookmarkStart w:id="3336" w:name="_Toc466972987"/>
      <w:bookmarkStart w:id="3337" w:name="_Toc466973836"/>
      <w:bookmarkStart w:id="3338" w:name="_Toc466977241"/>
      <w:bookmarkStart w:id="3339" w:name="_Toc466978090"/>
      <w:bookmarkStart w:id="3340" w:name="_Toc466979642"/>
      <w:bookmarkStart w:id="3341" w:name="_Toc466983293"/>
      <w:bookmarkStart w:id="3342" w:name="_Toc466984141"/>
      <w:bookmarkStart w:id="3343" w:name="_Toc466984990"/>
      <w:bookmarkStart w:id="3344" w:name="_Toc466985838"/>
      <w:bookmarkStart w:id="3345" w:name="_Toc466986687"/>
      <w:bookmarkStart w:id="3346" w:name="_Toc466987694"/>
      <w:bookmarkStart w:id="3347" w:name="_Toc466988701"/>
      <w:bookmarkStart w:id="3348" w:name="_Toc466989550"/>
      <w:bookmarkStart w:id="3349" w:name="_Toc466989281"/>
      <w:bookmarkStart w:id="3350" w:name="_Toc467137173"/>
      <w:bookmarkStart w:id="3351" w:name="_Toc467138021"/>
      <w:bookmarkStart w:id="3352" w:name="_Toc467161060"/>
      <w:bookmarkStart w:id="3353" w:name="_Toc467165323"/>
      <w:bookmarkStart w:id="3354" w:name="_Toc467241950"/>
      <w:bookmarkStart w:id="3355" w:name="_Toc467242810"/>
      <w:bookmarkStart w:id="3356" w:name="_Toc467243671"/>
      <w:bookmarkStart w:id="3357" w:name="_Toc467244531"/>
      <w:bookmarkStart w:id="3358" w:name="_Toc467245391"/>
      <w:bookmarkStart w:id="3359" w:name="_Toc467246251"/>
      <w:bookmarkStart w:id="3360" w:name="_Toc467247282"/>
      <w:bookmarkStart w:id="3361" w:name="_Toc467248142"/>
      <w:bookmarkStart w:id="3362" w:name="_Toc467247329"/>
      <w:bookmarkStart w:id="3363" w:name="_Toc467254461"/>
      <w:bookmarkStart w:id="3364" w:name="_Toc467481911"/>
      <w:bookmarkStart w:id="3365" w:name="_Toc467482770"/>
      <w:bookmarkStart w:id="3366" w:name="_Toc467483628"/>
      <w:bookmarkStart w:id="3367" w:name="_Toc467484487"/>
      <w:bookmarkStart w:id="3368" w:name="_Toc468199038"/>
      <w:bookmarkStart w:id="3369" w:name="_Toc466972988"/>
      <w:bookmarkStart w:id="3370" w:name="_Toc466973837"/>
      <w:bookmarkStart w:id="3371" w:name="_Toc466977242"/>
      <w:bookmarkStart w:id="3372" w:name="_Toc466978091"/>
      <w:bookmarkStart w:id="3373" w:name="_Toc466979643"/>
      <w:bookmarkStart w:id="3374" w:name="_Toc466983294"/>
      <w:bookmarkStart w:id="3375" w:name="_Toc466984142"/>
      <w:bookmarkStart w:id="3376" w:name="_Toc466984991"/>
      <w:bookmarkStart w:id="3377" w:name="_Toc466985839"/>
      <w:bookmarkStart w:id="3378" w:name="_Toc466986688"/>
      <w:bookmarkStart w:id="3379" w:name="_Toc466987695"/>
      <w:bookmarkStart w:id="3380" w:name="_Toc466988702"/>
      <w:bookmarkStart w:id="3381" w:name="_Toc466989551"/>
      <w:bookmarkStart w:id="3382" w:name="_Toc466989285"/>
      <w:bookmarkStart w:id="3383" w:name="_Toc467137174"/>
      <w:bookmarkStart w:id="3384" w:name="_Toc467138022"/>
      <w:bookmarkStart w:id="3385" w:name="_Toc467161061"/>
      <w:bookmarkStart w:id="3386" w:name="_Toc467165324"/>
      <w:bookmarkStart w:id="3387" w:name="_Toc467241951"/>
      <w:bookmarkStart w:id="3388" w:name="_Toc467242811"/>
      <w:bookmarkStart w:id="3389" w:name="_Toc467243672"/>
      <w:bookmarkStart w:id="3390" w:name="_Toc467244532"/>
      <w:bookmarkStart w:id="3391" w:name="_Toc467245392"/>
      <w:bookmarkStart w:id="3392" w:name="_Toc467246252"/>
      <w:bookmarkStart w:id="3393" w:name="_Toc467247283"/>
      <w:bookmarkStart w:id="3394" w:name="_Toc467248143"/>
      <w:bookmarkStart w:id="3395" w:name="_Toc467247330"/>
      <w:bookmarkStart w:id="3396" w:name="_Toc467254462"/>
      <w:bookmarkStart w:id="3397" w:name="_Toc467481912"/>
      <w:bookmarkStart w:id="3398" w:name="_Toc467482771"/>
      <w:bookmarkStart w:id="3399" w:name="_Toc467483629"/>
      <w:bookmarkStart w:id="3400" w:name="_Toc467484488"/>
      <w:bookmarkStart w:id="3401" w:name="_Toc468199039"/>
      <w:bookmarkStart w:id="3402" w:name="_Toc466972989"/>
      <w:bookmarkStart w:id="3403" w:name="_Toc466973838"/>
      <w:bookmarkStart w:id="3404" w:name="_Toc466977243"/>
      <w:bookmarkStart w:id="3405" w:name="_Toc466978092"/>
      <w:bookmarkStart w:id="3406" w:name="_Toc466979644"/>
      <w:bookmarkStart w:id="3407" w:name="_Toc466983295"/>
      <w:bookmarkStart w:id="3408" w:name="_Toc466984143"/>
      <w:bookmarkStart w:id="3409" w:name="_Toc466984992"/>
      <w:bookmarkStart w:id="3410" w:name="_Toc466985840"/>
      <w:bookmarkStart w:id="3411" w:name="_Toc466986689"/>
      <w:bookmarkStart w:id="3412" w:name="_Toc466987696"/>
      <w:bookmarkStart w:id="3413" w:name="_Toc466988703"/>
      <w:bookmarkStart w:id="3414" w:name="_Toc466989552"/>
      <w:bookmarkStart w:id="3415" w:name="_Toc466989286"/>
      <w:bookmarkStart w:id="3416" w:name="_Toc467137175"/>
      <w:bookmarkStart w:id="3417" w:name="_Toc467138023"/>
      <w:bookmarkStart w:id="3418" w:name="_Toc467161062"/>
      <w:bookmarkStart w:id="3419" w:name="_Toc467165325"/>
      <w:bookmarkStart w:id="3420" w:name="_Toc467241952"/>
      <w:bookmarkStart w:id="3421" w:name="_Toc467242812"/>
      <w:bookmarkStart w:id="3422" w:name="_Toc467243673"/>
      <w:bookmarkStart w:id="3423" w:name="_Toc467244533"/>
      <w:bookmarkStart w:id="3424" w:name="_Toc467245393"/>
      <w:bookmarkStart w:id="3425" w:name="_Toc467246253"/>
      <w:bookmarkStart w:id="3426" w:name="_Toc467247284"/>
      <w:bookmarkStart w:id="3427" w:name="_Toc467248144"/>
      <w:bookmarkStart w:id="3428" w:name="_Toc467247331"/>
      <w:bookmarkStart w:id="3429" w:name="_Toc467254463"/>
      <w:bookmarkStart w:id="3430" w:name="_Toc467481913"/>
      <w:bookmarkStart w:id="3431" w:name="_Toc467482772"/>
      <w:bookmarkStart w:id="3432" w:name="_Toc467483630"/>
      <w:bookmarkStart w:id="3433" w:name="_Toc467484489"/>
      <w:bookmarkStart w:id="3434" w:name="_Toc468199040"/>
      <w:bookmarkStart w:id="3435" w:name="_Toc466972990"/>
      <w:bookmarkStart w:id="3436" w:name="_Toc466973839"/>
      <w:bookmarkStart w:id="3437" w:name="_Toc466977244"/>
      <w:bookmarkStart w:id="3438" w:name="_Toc466978093"/>
      <w:bookmarkStart w:id="3439" w:name="_Toc466979645"/>
      <w:bookmarkStart w:id="3440" w:name="_Toc466983296"/>
      <w:bookmarkStart w:id="3441" w:name="_Toc466984144"/>
      <w:bookmarkStart w:id="3442" w:name="_Toc466984993"/>
      <w:bookmarkStart w:id="3443" w:name="_Toc466985841"/>
      <w:bookmarkStart w:id="3444" w:name="_Toc466986690"/>
      <w:bookmarkStart w:id="3445" w:name="_Toc466987697"/>
      <w:bookmarkStart w:id="3446" w:name="_Toc466988704"/>
      <w:bookmarkStart w:id="3447" w:name="_Toc466989553"/>
      <w:bookmarkStart w:id="3448" w:name="_Toc466989287"/>
      <w:bookmarkStart w:id="3449" w:name="_Toc467137176"/>
      <w:bookmarkStart w:id="3450" w:name="_Toc467138024"/>
      <w:bookmarkStart w:id="3451" w:name="_Toc467161063"/>
      <w:bookmarkStart w:id="3452" w:name="_Toc467165326"/>
      <w:bookmarkStart w:id="3453" w:name="_Toc467241953"/>
      <w:bookmarkStart w:id="3454" w:name="_Toc467242813"/>
      <w:bookmarkStart w:id="3455" w:name="_Toc467243674"/>
      <w:bookmarkStart w:id="3456" w:name="_Toc467244534"/>
      <w:bookmarkStart w:id="3457" w:name="_Toc467245394"/>
      <w:bookmarkStart w:id="3458" w:name="_Toc467246254"/>
      <w:bookmarkStart w:id="3459" w:name="_Toc467247285"/>
      <w:bookmarkStart w:id="3460" w:name="_Toc467248145"/>
      <w:bookmarkStart w:id="3461" w:name="_Toc467247332"/>
      <w:bookmarkStart w:id="3462" w:name="_Toc467254464"/>
      <w:bookmarkStart w:id="3463" w:name="_Toc467481914"/>
      <w:bookmarkStart w:id="3464" w:name="_Toc467482773"/>
      <w:bookmarkStart w:id="3465" w:name="_Toc467483631"/>
      <w:bookmarkStart w:id="3466" w:name="_Toc467484490"/>
      <w:bookmarkStart w:id="3467" w:name="_Toc468199041"/>
      <w:bookmarkStart w:id="3468" w:name="_Toc466972991"/>
      <w:bookmarkStart w:id="3469" w:name="_Toc466973840"/>
      <w:bookmarkStart w:id="3470" w:name="_Toc466977245"/>
      <w:bookmarkStart w:id="3471" w:name="_Toc466978094"/>
      <w:bookmarkStart w:id="3472" w:name="_Toc466979646"/>
      <w:bookmarkStart w:id="3473" w:name="_Toc466983297"/>
      <w:bookmarkStart w:id="3474" w:name="_Toc466984145"/>
      <w:bookmarkStart w:id="3475" w:name="_Toc466984994"/>
      <w:bookmarkStart w:id="3476" w:name="_Toc466985842"/>
      <w:bookmarkStart w:id="3477" w:name="_Toc466986691"/>
      <w:bookmarkStart w:id="3478" w:name="_Toc466987698"/>
      <w:bookmarkStart w:id="3479" w:name="_Toc466988705"/>
      <w:bookmarkStart w:id="3480" w:name="_Toc466989554"/>
      <w:bookmarkStart w:id="3481" w:name="_Toc466989288"/>
      <w:bookmarkStart w:id="3482" w:name="_Toc467137177"/>
      <w:bookmarkStart w:id="3483" w:name="_Toc467138025"/>
      <w:bookmarkStart w:id="3484" w:name="_Toc467161064"/>
      <w:bookmarkStart w:id="3485" w:name="_Toc467165327"/>
      <w:bookmarkStart w:id="3486" w:name="_Toc467241954"/>
      <w:bookmarkStart w:id="3487" w:name="_Toc467242814"/>
      <w:bookmarkStart w:id="3488" w:name="_Toc467243675"/>
      <w:bookmarkStart w:id="3489" w:name="_Toc467244535"/>
      <w:bookmarkStart w:id="3490" w:name="_Toc467245395"/>
      <w:bookmarkStart w:id="3491" w:name="_Toc467246255"/>
      <w:bookmarkStart w:id="3492" w:name="_Toc467247286"/>
      <w:bookmarkStart w:id="3493" w:name="_Toc467248146"/>
      <w:bookmarkStart w:id="3494" w:name="_Toc467247333"/>
      <w:bookmarkStart w:id="3495" w:name="_Toc467254465"/>
      <w:bookmarkStart w:id="3496" w:name="_Toc467481915"/>
      <w:bookmarkStart w:id="3497" w:name="_Toc467482774"/>
      <w:bookmarkStart w:id="3498" w:name="_Toc467483632"/>
      <w:bookmarkStart w:id="3499" w:name="_Toc467484491"/>
      <w:bookmarkStart w:id="3500" w:name="_Toc468199042"/>
      <w:bookmarkStart w:id="3501" w:name="_Toc466972992"/>
      <w:bookmarkStart w:id="3502" w:name="_Toc466973841"/>
      <w:bookmarkStart w:id="3503" w:name="_Toc466977246"/>
      <w:bookmarkStart w:id="3504" w:name="_Toc466978095"/>
      <w:bookmarkStart w:id="3505" w:name="_Toc466979647"/>
      <w:bookmarkStart w:id="3506" w:name="_Toc466983298"/>
      <w:bookmarkStart w:id="3507" w:name="_Toc466984146"/>
      <w:bookmarkStart w:id="3508" w:name="_Toc466984995"/>
      <w:bookmarkStart w:id="3509" w:name="_Toc466985843"/>
      <w:bookmarkStart w:id="3510" w:name="_Toc466986692"/>
      <w:bookmarkStart w:id="3511" w:name="_Toc466987699"/>
      <w:bookmarkStart w:id="3512" w:name="_Toc466988706"/>
      <w:bookmarkStart w:id="3513" w:name="_Toc466989555"/>
      <w:bookmarkStart w:id="3514" w:name="_Toc466989289"/>
      <w:bookmarkStart w:id="3515" w:name="_Toc467137178"/>
      <w:bookmarkStart w:id="3516" w:name="_Toc467138026"/>
      <w:bookmarkStart w:id="3517" w:name="_Toc467161065"/>
      <w:bookmarkStart w:id="3518" w:name="_Toc467165328"/>
      <w:bookmarkStart w:id="3519" w:name="_Toc467241955"/>
      <w:bookmarkStart w:id="3520" w:name="_Toc467242815"/>
      <w:bookmarkStart w:id="3521" w:name="_Toc467243676"/>
      <w:bookmarkStart w:id="3522" w:name="_Toc467244536"/>
      <w:bookmarkStart w:id="3523" w:name="_Toc467245396"/>
      <w:bookmarkStart w:id="3524" w:name="_Toc467246256"/>
      <w:bookmarkStart w:id="3525" w:name="_Toc467247287"/>
      <w:bookmarkStart w:id="3526" w:name="_Toc467248147"/>
      <w:bookmarkStart w:id="3527" w:name="_Toc467247334"/>
      <w:bookmarkStart w:id="3528" w:name="_Toc467254466"/>
      <w:bookmarkStart w:id="3529" w:name="_Toc467481916"/>
      <w:bookmarkStart w:id="3530" w:name="_Toc467482775"/>
      <w:bookmarkStart w:id="3531" w:name="_Toc467483633"/>
      <w:bookmarkStart w:id="3532" w:name="_Toc467484492"/>
      <w:bookmarkStart w:id="3533" w:name="_Toc468199043"/>
      <w:bookmarkStart w:id="3534" w:name="_Toc466972994"/>
      <w:bookmarkStart w:id="3535" w:name="_Toc466973843"/>
      <w:bookmarkStart w:id="3536" w:name="_Toc466977248"/>
      <w:bookmarkStart w:id="3537" w:name="_Toc466978097"/>
      <w:bookmarkStart w:id="3538" w:name="_Toc466979649"/>
      <w:bookmarkStart w:id="3539" w:name="_Toc466983300"/>
      <w:bookmarkStart w:id="3540" w:name="_Toc466984148"/>
      <w:bookmarkStart w:id="3541" w:name="_Toc466984997"/>
      <w:bookmarkStart w:id="3542" w:name="_Toc466985845"/>
      <w:bookmarkStart w:id="3543" w:name="_Toc466986694"/>
      <w:bookmarkStart w:id="3544" w:name="_Toc466987701"/>
      <w:bookmarkStart w:id="3545" w:name="_Toc466988708"/>
      <w:bookmarkStart w:id="3546" w:name="_Toc466989557"/>
      <w:bookmarkStart w:id="3547" w:name="_Toc466989291"/>
      <w:bookmarkStart w:id="3548" w:name="_Toc467137180"/>
      <w:bookmarkStart w:id="3549" w:name="_Toc467138028"/>
      <w:bookmarkStart w:id="3550" w:name="_Toc467161067"/>
      <w:bookmarkStart w:id="3551" w:name="_Toc467165330"/>
      <w:bookmarkStart w:id="3552" w:name="_Toc467241957"/>
      <w:bookmarkStart w:id="3553" w:name="_Toc467242817"/>
      <w:bookmarkStart w:id="3554" w:name="_Toc467243678"/>
      <w:bookmarkStart w:id="3555" w:name="_Toc467244538"/>
      <w:bookmarkStart w:id="3556" w:name="_Toc467245398"/>
      <w:bookmarkStart w:id="3557" w:name="_Toc467246258"/>
      <w:bookmarkStart w:id="3558" w:name="_Toc467247289"/>
      <w:bookmarkStart w:id="3559" w:name="_Toc467248149"/>
      <w:bookmarkStart w:id="3560" w:name="_Toc467247342"/>
      <w:bookmarkStart w:id="3561" w:name="_Toc467254468"/>
      <w:bookmarkStart w:id="3562" w:name="_Toc467481918"/>
      <w:bookmarkStart w:id="3563" w:name="_Toc467482777"/>
      <w:bookmarkStart w:id="3564" w:name="_Toc467483635"/>
      <w:bookmarkStart w:id="3565" w:name="_Toc467484494"/>
      <w:bookmarkStart w:id="3566" w:name="_Toc468199045"/>
      <w:bookmarkStart w:id="3567" w:name="_Toc466972995"/>
      <w:bookmarkStart w:id="3568" w:name="_Toc466973844"/>
      <w:bookmarkStart w:id="3569" w:name="_Toc466977249"/>
      <w:bookmarkStart w:id="3570" w:name="_Toc466978098"/>
      <w:bookmarkStart w:id="3571" w:name="_Toc466979650"/>
      <w:bookmarkStart w:id="3572" w:name="_Toc466983301"/>
      <w:bookmarkStart w:id="3573" w:name="_Toc466984149"/>
      <w:bookmarkStart w:id="3574" w:name="_Toc466984998"/>
      <w:bookmarkStart w:id="3575" w:name="_Toc466985846"/>
      <w:bookmarkStart w:id="3576" w:name="_Toc466986695"/>
      <w:bookmarkStart w:id="3577" w:name="_Toc466987702"/>
      <w:bookmarkStart w:id="3578" w:name="_Toc466988709"/>
      <w:bookmarkStart w:id="3579" w:name="_Toc466989558"/>
      <w:bookmarkStart w:id="3580" w:name="_Toc466989296"/>
      <w:bookmarkStart w:id="3581" w:name="_Toc467137181"/>
      <w:bookmarkStart w:id="3582" w:name="_Toc467138029"/>
      <w:bookmarkStart w:id="3583" w:name="_Toc467161068"/>
      <w:bookmarkStart w:id="3584" w:name="_Toc467165331"/>
      <w:bookmarkStart w:id="3585" w:name="_Toc467241958"/>
      <w:bookmarkStart w:id="3586" w:name="_Toc467242818"/>
      <w:bookmarkStart w:id="3587" w:name="_Toc467243679"/>
      <w:bookmarkStart w:id="3588" w:name="_Toc467244539"/>
      <w:bookmarkStart w:id="3589" w:name="_Toc467245399"/>
      <w:bookmarkStart w:id="3590" w:name="_Toc467246259"/>
      <w:bookmarkStart w:id="3591" w:name="_Toc467247290"/>
      <w:bookmarkStart w:id="3592" w:name="_Toc467248150"/>
      <w:bookmarkStart w:id="3593" w:name="_Toc467247343"/>
      <w:bookmarkStart w:id="3594" w:name="_Toc467254469"/>
      <w:bookmarkStart w:id="3595" w:name="_Toc467481919"/>
      <w:bookmarkStart w:id="3596" w:name="_Toc467482778"/>
      <w:bookmarkStart w:id="3597" w:name="_Toc467483636"/>
      <w:bookmarkStart w:id="3598" w:name="_Toc467484495"/>
      <w:bookmarkStart w:id="3599" w:name="_Toc468199046"/>
      <w:bookmarkStart w:id="3600" w:name="_Toc466972996"/>
      <w:bookmarkStart w:id="3601" w:name="_Toc466973845"/>
      <w:bookmarkStart w:id="3602" w:name="_Toc466977250"/>
      <w:bookmarkStart w:id="3603" w:name="_Toc466978099"/>
      <w:bookmarkStart w:id="3604" w:name="_Toc466979651"/>
      <w:bookmarkStart w:id="3605" w:name="_Toc466983302"/>
      <w:bookmarkStart w:id="3606" w:name="_Toc466984150"/>
      <w:bookmarkStart w:id="3607" w:name="_Toc466984999"/>
      <w:bookmarkStart w:id="3608" w:name="_Toc466985847"/>
      <w:bookmarkStart w:id="3609" w:name="_Toc466986696"/>
      <w:bookmarkStart w:id="3610" w:name="_Toc466987703"/>
      <w:bookmarkStart w:id="3611" w:name="_Toc466988710"/>
      <w:bookmarkStart w:id="3612" w:name="_Toc466989559"/>
      <w:bookmarkStart w:id="3613" w:name="_Toc466989297"/>
      <w:bookmarkStart w:id="3614" w:name="_Toc467137182"/>
      <w:bookmarkStart w:id="3615" w:name="_Toc467138030"/>
      <w:bookmarkStart w:id="3616" w:name="_Toc467161069"/>
      <w:bookmarkStart w:id="3617" w:name="_Toc467165332"/>
      <w:bookmarkStart w:id="3618" w:name="_Toc467241959"/>
      <w:bookmarkStart w:id="3619" w:name="_Toc467242819"/>
      <w:bookmarkStart w:id="3620" w:name="_Toc467243680"/>
      <w:bookmarkStart w:id="3621" w:name="_Toc467244540"/>
      <w:bookmarkStart w:id="3622" w:name="_Toc467245400"/>
      <w:bookmarkStart w:id="3623" w:name="_Toc467246260"/>
      <w:bookmarkStart w:id="3624" w:name="_Toc467247291"/>
      <w:bookmarkStart w:id="3625" w:name="_Toc467248151"/>
      <w:bookmarkStart w:id="3626" w:name="_Toc467247344"/>
      <w:bookmarkStart w:id="3627" w:name="_Toc467254470"/>
      <w:bookmarkStart w:id="3628" w:name="_Toc467481920"/>
      <w:bookmarkStart w:id="3629" w:name="_Toc467482779"/>
      <w:bookmarkStart w:id="3630" w:name="_Toc467483637"/>
      <w:bookmarkStart w:id="3631" w:name="_Toc467484496"/>
      <w:bookmarkStart w:id="3632" w:name="_Toc468199047"/>
      <w:bookmarkStart w:id="3633" w:name="_Toc466972997"/>
      <w:bookmarkStart w:id="3634" w:name="_Toc466973846"/>
      <w:bookmarkStart w:id="3635" w:name="_Toc466977251"/>
      <w:bookmarkStart w:id="3636" w:name="_Toc466978100"/>
      <w:bookmarkStart w:id="3637" w:name="_Toc466979652"/>
      <w:bookmarkStart w:id="3638" w:name="_Toc466983303"/>
      <w:bookmarkStart w:id="3639" w:name="_Toc466984151"/>
      <w:bookmarkStart w:id="3640" w:name="_Toc466985000"/>
      <w:bookmarkStart w:id="3641" w:name="_Toc466985848"/>
      <w:bookmarkStart w:id="3642" w:name="_Toc466986697"/>
      <w:bookmarkStart w:id="3643" w:name="_Toc466987704"/>
      <w:bookmarkStart w:id="3644" w:name="_Toc466988711"/>
      <w:bookmarkStart w:id="3645" w:name="_Toc466989560"/>
      <w:bookmarkStart w:id="3646" w:name="_Toc466989307"/>
      <w:bookmarkStart w:id="3647" w:name="_Toc467137183"/>
      <w:bookmarkStart w:id="3648" w:name="_Toc467138031"/>
      <w:bookmarkStart w:id="3649" w:name="_Toc467161070"/>
      <w:bookmarkStart w:id="3650" w:name="_Toc467165333"/>
      <w:bookmarkStart w:id="3651" w:name="_Toc467241960"/>
      <w:bookmarkStart w:id="3652" w:name="_Toc467242820"/>
      <w:bookmarkStart w:id="3653" w:name="_Toc467243681"/>
      <w:bookmarkStart w:id="3654" w:name="_Toc467244541"/>
      <w:bookmarkStart w:id="3655" w:name="_Toc467245401"/>
      <w:bookmarkStart w:id="3656" w:name="_Toc467246261"/>
      <w:bookmarkStart w:id="3657" w:name="_Toc467247292"/>
      <w:bookmarkStart w:id="3658" w:name="_Toc467248152"/>
      <w:bookmarkStart w:id="3659" w:name="_Toc467247345"/>
      <w:bookmarkStart w:id="3660" w:name="_Toc467254471"/>
      <w:bookmarkStart w:id="3661" w:name="_Toc467481921"/>
      <w:bookmarkStart w:id="3662" w:name="_Toc467482780"/>
      <w:bookmarkStart w:id="3663" w:name="_Toc467483638"/>
      <w:bookmarkStart w:id="3664" w:name="_Toc467484497"/>
      <w:bookmarkStart w:id="3665" w:name="_Toc468199048"/>
      <w:bookmarkStart w:id="3666" w:name="_Toc466972998"/>
      <w:bookmarkStart w:id="3667" w:name="_Toc466973847"/>
      <w:bookmarkStart w:id="3668" w:name="_Toc466977252"/>
      <w:bookmarkStart w:id="3669" w:name="_Toc466978101"/>
      <w:bookmarkStart w:id="3670" w:name="_Toc466979653"/>
      <w:bookmarkStart w:id="3671" w:name="_Toc466983304"/>
      <w:bookmarkStart w:id="3672" w:name="_Toc466984152"/>
      <w:bookmarkStart w:id="3673" w:name="_Toc466985001"/>
      <w:bookmarkStart w:id="3674" w:name="_Toc466985849"/>
      <w:bookmarkStart w:id="3675" w:name="_Toc466986698"/>
      <w:bookmarkStart w:id="3676" w:name="_Toc466987705"/>
      <w:bookmarkStart w:id="3677" w:name="_Toc466988712"/>
      <w:bookmarkStart w:id="3678" w:name="_Toc466989561"/>
      <w:bookmarkStart w:id="3679" w:name="_Toc466989330"/>
      <w:bookmarkStart w:id="3680" w:name="_Toc467137184"/>
      <w:bookmarkStart w:id="3681" w:name="_Toc467138032"/>
      <w:bookmarkStart w:id="3682" w:name="_Toc467161071"/>
      <w:bookmarkStart w:id="3683" w:name="_Toc467165334"/>
      <w:bookmarkStart w:id="3684" w:name="_Toc467241961"/>
      <w:bookmarkStart w:id="3685" w:name="_Toc467242821"/>
      <w:bookmarkStart w:id="3686" w:name="_Toc467243682"/>
      <w:bookmarkStart w:id="3687" w:name="_Toc467244542"/>
      <w:bookmarkStart w:id="3688" w:name="_Toc467245402"/>
      <w:bookmarkStart w:id="3689" w:name="_Toc467246262"/>
      <w:bookmarkStart w:id="3690" w:name="_Toc467247293"/>
      <w:bookmarkStart w:id="3691" w:name="_Toc467248153"/>
      <w:bookmarkStart w:id="3692" w:name="_Toc467247779"/>
      <w:bookmarkStart w:id="3693" w:name="_Toc467254472"/>
      <w:bookmarkStart w:id="3694" w:name="_Toc467481922"/>
      <w:bookmarkStart w:id="3695" w:name="_Toc467482781"/>
      <w:bookmarkStart w:id="3696" w:name="_Toc467483639"/>
      <w:bookmarkStart w:id="3697" w:name="_Toc467484498"/>
      <w:bookmarkStart w:id="3698" w:name="_Toc468199049"/>
      <w:bookmarkStart w:id="3699" w:name="_Toc466972999"/>
      <w:bookmarkStart w:id="3700" w:name="_Toc466973848"/>
      <w:bookmarkStart w:id="3701" w:name="_Toc466977253"/>
      <w:bookmarkStart w:id="3702" w:name="_Toc466978102"/>
      <w:bookmarkStart w:id="3703" w:name="_Toc466979654"/>
      <w:bookmarkStart w:id="3704" w:name="_Toc466983305"/>
      <w:bookmarkStart w:id="3705" w:name="_Toc466984153"/>
      <w:bookmarkStart w:id="3706" w:name="_Toc466985002"/>
      <w:bookmarkStart w:id="3707" w:name="_Toc466985850"/>
      <w:bookmarkStart w:id="3708" w:name="_Toc466986699"/>
      <w:bookmarkStart w:id="3709" w:name="_Toc466987706"/>
      <w:bookmarkStart w:id="3710" w:name="_Toc466988713"/>
      <w:bookmarkStart w:id="3711" w:name="_Toc466989562"/>
      <w:bookmarkStart w:id="3712" w:name="_Toc466989331"/>
      <w:bookmarkStart w:id="3713" w:name="_Toc467137185"/>
      <w:bookmarkStart w:id="3714" w:name="_Toc467138033"/>
      <w:bookmarkStart w:id="3715" w:name="_Toc467161072"/>
      <w:bookmarkStart w:id="3716" w:name="_Toc467165335"/>
      <w:bookmarkStart w:id="3717" w:name="_Toc467241962"/>
      <w:bookmarkStart w:id="3718" w:name="_Toc467242822"/>
      <w:bookmarkStart w:id="3719" w:name="_Toc467243683"/>
      <w:bookmarkStart w:id="3720" w:name="_Toc467244543"/>
      <w:bookmarkStart w:id="3721" w:name="_Toc467245403"/>
      <w:bookmarkStart w:id="3722" w:name="_Toc467246263"/>
      <w:bookmarkStart w:id="3723" w:name="_Toc467247294"/>
      <w:bookmarkStart w:id="3724" w:name="_Toc467248154"/>
      <w:bookmarkStart w:id="3725" w:name="_Toc467247780"/>
      <w:bookmarkStart w:id="3726" w:name="_Toc467254473"/>
      <w:bookmarkStart w:id="3727" w:name="_Toc467481923"/>
      <w:bookmarkStart w:id="3728" w:name="_Toc467482782"/>
      <w:bookmarkStart w:id="3729" w:name="_Toc467483640"/>
      <w:bookmarkStart w:id="3730" w:name="_Toc467484499"/>
      <w:bookmarkStart w:id="3731" w:name="_Toc468199050"/>
      <w:bookmarkStart w:id="3732" w:name="_Toc466973001"/>
      <w:bookmarkStart w:id="3733" w:name="_Toc466973850"/>
      <w:bookmarkStart w:id="3734" w:name="_Toc466977255"/>
      <w:bookmarkStart w:id="3735" w:name="_Toc466978104"/>
      <w:bookmarkStart w:id="3736" w:name="_Toc466979656"/>
      <w:bookmarkStart w:id="3737" w:name="_Toc466983307"/>
      <w:bookmarkStart w:id="3738" w:name="_Toc466984155"/>
      <w:bookmarkStart w:id="3739" w:name="_Toc466985004"/>
      <w:bookmarkStart w:id="3740" w:name="_Toc466985852"/>
      <w:bookmarkStart w:id="3741" w:name="_Toc466986701"/>
      <w:bookmarkStart w:id="3742" w:name="_Toc466987708"/>
      <w:bookmarkStart w:id="3743" w:name="_Toc466988715"/>
      <w:bookmarkStart w:id="3744" w:name="_Toc466989564"/>
      <w:bookmarkStart w:id="3745" w:name="_Toc466989333"/>
      <w:bookmarkStart w:id="3746" w:name="_Toc467137187"/>
      <w:bookmarkStart w:id="3747" w:name="_Toc467138035"/>
      <w:bookmarkStart w:id="3748" w:name="_Toc467161074"/>
      <w:bookmarkStart w:id="3749" w:name="_Toc467165337"/>
      <w:bookmarkStart w:id="3750" w:name="_Toc467241964"/>
      <w:bookmarkStart w:id="3751" w:name="_Toc467242824"/>
      <w:bookmarkStart w:id="3752" w:name="_Toc467243685"/>
      <w:bookmarkStart w:id="3753" w:name="_Toc467244545"/>
      <w:bookmarkStart w:id="3754" w:name="_Toc467245405"/>
      <w:bookmarkStart w:id="3755" w:name="_Toc467246265"/>
      <w:bookmarkStart w:id="3756" w:name="_Toc467247296"/>
      <w:bookmarkStart w:id="3757" w:name="_Toc467248156"/>
      <w:bookmarkStart w:id="3758" w:name="_Toc467247782"/>
      <w:bookmarkStart w:id="3759" w:name="_Toc467254475"/>
      <w:bookmarkStart w:id="3760" w:name="_Toc467481925"/>
      <w:bookmarkStart w:id="3761" w:name="_Toc467482784"/>
      <w:bookmarkStart w:id="3762" w:name="_Toc467483642"/>
      <w:bookmarkStart w:id="3763" w:name="_Toc467484501"/>
      <w:bookmarkStart w:id="3764" w:name="_Toc468199052"/>
      <w:bookmarkStart w:id="3765" w:name="_Toc466973002"/>
      <w:bookmarkStart w:id="3766" w:name="_Toc466973851"/>
      <w:bookmarkStart w:id="3767" w:name="_Toc466977256"/>
      <w:bookmarkStart w:id="3768" w:name="_Toc466978105"/>
      <w:bookmarkStart w:id="3769" w:name="_Toc466979657"/>
      <w:bookmarkStart w:id="3770" w:name="_Toc466983308"/>
      <w:bookmarkStart w:id="3771" w:name="_Toc466984156"/>
      <w:bookmarkStart w:id="3772" w:name="_Toc466985005"/>
      <w:bookmarkStart w:id="3773" w:name="_Toc466985853"/>
      <w:bookmarkStart w:id="3774" w:name="_Toc466986702"/>
      <w:bookmarkStart w:id="3775" w:name="_Toc466987709"/>
      <w:bookmarkStart w:id="3776" w:name="_Toc466988716"/>
      <w:bookmarkStart w:id="3777" w:name="_Toc466989565"/>
      <w:bookmarkStart w:id="3778" w:name="_Toc466989334"/>
      <w:bookmarkStart w:id="3779" w:name="_Toc467137188"/>
      <w:bookmarkStart w:id="3780" w:name="_Toc467138036"/>
      <w:bookmarkStart w:id="3781" w:name="_Toc467161075"/>
      <w:bookmarkStart w:id="3782" w:name="_Toc467165338"/>
      <w:bookmarkStart w:id="3783" w:name="_Toc467241965"/>
      <w:bookmarkStart w:id="3784" w:name="_Toc467242825"/>
      <w:bookmarkStart w:id="3785" w:name="_Toc467243686"/>
      <w:bookmarkStart w:id="3786" w:name="_Toc467244546"/>
      <w:bookmarkStart w:id="3787" w:name="_Toc467245406"/>
      <w:bookmarkStart w:id="3788" w:name="_Toc467246266"/>
      <w:bookmarkStart w:id="3789" w:name="_Toc467247297"/>
      <w:bookmarkStart w:id="3790" w:name="_Toc467248157"/>
      <w:bookmarkStart w:id="3791" w:name="_Toc467247783"/>
      <w:bookmarkStart w:id="3792" w:name="_Toc467254476"/>
      <w:bookmarkStart w:id="3793" w:name="_Toc467481926"/>
      <w:bookmarkStart w:id="3794" w:name="_Toc467482785"/>
      <w:bookmarkStart w:id="3795" w:name="_Toc467483643"/>
      <w:bookmarkStart w:id="3796" w:name="_Toc467484502"/>
      <w:bookmarkStart w:id="3797" w:name="_Toc468199053"/>
      <w:bookmarkStart w:id="3798" w:name="_Toc466973003"/>
      <w:bookmarkStart w:id="3799" w:name="_Toc466973852"/>
      <w:bookmarkStart w:id="3800" w:name="_Toc466977257"/>
      <w:bookmarkStart w:id="3801" w:name="_Toc466978106"/>
      <w:bookmarkStart w:id="3802" w:name="_Toc466979658"/>
      <w:bookmarkStart w:id="3803" w:name="_Toc466983309"/>
      <w:bookmarkStart w:id="3804" w:name="_Toc466984157"/>
      <w:bookmarkStart w:id="3805" w:name="_Toc466985006"/>
      <w:bookmarkStart w:id="3806" w:name="_Toc466985854"/>
      <w:bookmarkStart w:id="3807" w:name="_Toc466986703"/>
      <w:bookmarkStart w:id="3808" w:name="_Toc466987710"/>
      <w:bookmarkStart w:id="3809" w:name="_Toc466988717"/>
      <w:bookmarkStart w:id="3810" w:name="_Toc466989566"/>
      <w:bookmarkStart w:id="3811" w:name="_Toc466989335"/>
      <w:bookmarkStart w:id="3812" w:name="_Toc467137189"/>
      <w:bookmarkStart w:id="3813" w:name="_Toc467138037"/>
      <w:bookmarkStart w:id="3814" w:name="_Toc467161076"/>
      <w:bookmarkStart w:id="3815" w:name="_Toc467165339"/>
      <w:bookmarkStart w:id="3816" w:name="_Toc467241966"/>
      <w:bookmarkStart w:id="3817" w:name="_Toc467242826"/>
      <w:bookmarkStart w:id="3818" w:name="_Toc467243687"/>
      <w:bookmarkStart w:id="3819" w:name="_Toc467244547"/>
      <w:bookmarkStart w:id="3820" w:name="_Toc467245407"/>
      <w:bookmarkStart w:id="3821" w:name="_Toc467246267"/>
      <w:bookmarkStart w:id="3822" w:name="_Toc467247298"/>
      <w:bookmarkStart w:id="3823" w:name="_Toc467248158"/>
      <w:bookmarkStart w:id="3824" w:name="_Toc467247784"/>
      <w:bookmarkStart w:id="3825" w:name="_Toc467254477"/>
      <w:bookmarkStart w:id="3826" w:name="_Toc467481927"/>
      <w:bookmarkStart w:id="3827" w:name="_Toc467482786"/>
      <w:bookmarkStart w:id="3828" w:name="_Toc467483644"/>
      <w:bookmarkStart w:id="3829" w:name="_Toc467484503"/>
      <w:bookmarkStart w:id="3830" w:name="_Toc468199054"/>
      <w:bookmarkStart w:id="3831" w:name="_Toc466973005"/>
      <w:bookmarkStart w:id="3832" w:name="_Toc466973854"/>
      <w:bookmarkStart w:id="3833" w:name="_Toc466977259"/>
      <w:bookmarkStart w:id="3834" w:name="_Toc466978108"/>
      <w:bookmarkStart w:id="3835" w:name="_Toc466979660"/>
      <w:bookmarkStart w:id="3836" w:name="_Toc466983311"/>
      <w:bookmarkStart w:id="3837" w:name="_Toc466984159"/>
      <w:bookmarkStart w:id="3838" w:name="_Toc466985008"/>
      <w:bookmarkStart w:id="3839" w:name="_Toc466985856"/>
      <w:bookmarkStart w:id="3840" w:name="_Toc466986705"/>
      <w:bookmarkStart w:id="3841" w:name="_Toc466987712"/>
      <w:bookmarkStart w:id="3842" w:name="_Toc466988719"/>
      <w:bookmarkStart w:id="3843" w:name="_Toc466989568"/>
      <w:bookmarkStart w:id="3844" w:name="_Toc466989337"/>
      <w:bookmarkStart w:id="3845" w:name="_Toc467137191"/>
      <w:bookmarkStart w:id="3846" w:name="_Toc467138039"/>
      <w:bookmarkStart w:id="3847" w:name="_Toc467161078"/>
      <w:bookmarkStart w:id="3848" w:name="_Toc467165341"/>
      <w:bookmarkStart w:id="3849" w:name="_Toc467241968"/>
      <w:bookmarkStart w:id="3850" w:name="_Toc467242828"/>
      <w:bookmarkStart w:id="3851" w:name="_Toc467243689"/>
      <w:bookmarkStart w:id="3852" w:name="_Toc467244549"/>
      <w:bookmarkStart w:id="3853" w:name="_Toc467245409"/>
      <w:bookmarkStart w:id="3854" w:name="_Toc467246269"/>
      <w:bookmarkStart w:id="3855" w:name="_Toc467247300"/>
      <w:bookmarkStart w:id="3856" w:name="_Toc467248160"/>
      <w:bookmarkStart w:id="3857" w:name="_Toc467247786"/>
      <w:bookmarkStart w:id="3858" w:name="_Toc467254479"/>
      <w:bookmarkStart w:id="3859" w:name="_Toc467481929"/>
      <w:bookmarkStart w:id="3860" w:name="_Toc467482788"/>
      <w:bookmarkStart w:id="3861" w:name="_Toc467483646"/>
      <w:bookmarkStart w:id="3862" w:name="_Toc467484505"/>
      <w:bookmarkStart w:id="3863" w:name="_Toc468199056"/>
      <w:bookmarkStart w:id="3864" w:name="_Toc466973006"/>
      <w:bookmarkStart w:id="3865" w:name="_Toc466973855"/>
      <w:bookmarkStart w:id="3866" w:name="_Toc466977260"/>
      <w:bookmarkStart w:id="3867" w:name="_Toc466978109"/>
      <w:bookmarkStart w:id="3868" w:name="_Toc466979661"/>
      <w:bookmarkStart w:id="3869" w:name="_Toc466983312"/>
      <w:bookmarkStart w:id="3870" w:name="_Toc466984160"/>
      <w:bookmarkStart w:id="3871" w:name="_Toc466985009"/>
      <w:bookmarkStart w:id="3872" w:name="_Toc466985857"/>
      <w:bookmarkStart w:id="3873" w:name="_Toc466986706"/>
      <w:bookmarkStart w:id="3874" w:name="_Toc466987713"/>
      <w:bookmarkStart w:id="3875" w:name="_Toc466988720"/>
      <w:bookmarkStart w:id="3876" w:name="_Toc466989569"/>
      <w:bookmarkStart w:id="3877" w:name="_Toc466989338"/>
      <w:bookmarkStart w:id="3878" w:name="_Toc467137192"/>
      <w:bookmarkStart w:id="3879" w:name="_Toc467138040"/>
      <w:bookmarkStart w:id="3880" w:name="_Toc467161079"/>
      <w:bookmarkStart w:id="3881" w:name="_Toc467165342"/>
      <w:bookmarkStart w:id="3882" w:name="_Toc467241969"/>
      <w:bookmarkStart w:id="3883" w:name="_Toc467242829"/>
      <w:bookmarkStart w:id="3884" w:name="_Toc467243690"/>
      <w:bookmarkStart w:id="3885" w:name="_Toc467244550"/>
      <w:bookmarkStart w:id="3886" w:name="_Toc467245410"/>
      <w:bookmarkStart w:id="3887" w:name="_Toc467246270"/>
      <w:bookmarkStart w:id="3888" w:name="_Toc467247301"/>
      <w:bookmarkStart w:id="3889" w:name="_Toc467248161"/>
      <w:bookmarkStart w:id="3890" w:name="_Toc467247787"/>
      <w:bookmarkStart w:id="3891" w:name="_Toc467254480"/>
      <w:bookmarkStart w:id="3892" w:name="_Toc467481930"/>
      <w:bookmarkStart w:id="3893" w:name="_Toc467482789"/>
      <w:bookmarkStart w:id="3894" w:name="_Toc467483647"/>
      <w:bookmarkStart w:id="3895" w:name="_Toc467484506"/>
      <w:bookmarkStart w:id="3896" w:name="_Toc468199057"/>
      <w:bookmarkStart w:id="3897" w:name="_Toc466973008"/>
      <w:bookmarkStart w:id="3898" w:name="_Toc466973857"/>
      <w:bookmarkStart w:id="3899" w:name="_Toc466977262"/>
      <w:bookmarkStart w:id="3900" w:name="_Toc466978111"/>
      <w:bookmarkStart w:id="3901" w:name="_Toc466979663"/>
      <w:bookmarkStart w:id="3902" w:name="_Toc466983314"/>
      <w:bookmarkStart w:id="3903" w:name="_Toc466984162"/>
      <w:bookmarkStart w:id="3904" w:name="_Toc466985011"/>
      <w:bookmarkStart w:id="3905" w:name="_Toc466985859"/>
      <w:bookmarkStart w:id="3906" w:name="_Toc466986708"/>
      <w:bookmarkStart w:id="3907" w:name="_Toc466987715"/>
      <w:bookmarkStart w:id="3908" w:name="_Toc466988722"/>
      <w:bookmarkStart w:id="3909" w:name="_Toc466989571"/>
      <w:bookmarkStart w:id="3910" w:name="_Toc466989340"/>
      <w:bookmarkStart w:id="3911" w:name="_Toc467137194"/>
      <w:bookmarkStart w:id="3912" w:name="_Toc467138042"/>
      <w:bookmarkStart w:id="3913" w:name="_Toc467161081"/>
      <w:bookmarkStart w:id="3914" w:name="_Toc467165344"/>
      <w:bookmarkStart w:id="3915" w:name="_Toc467241971"/>
      <w:bookmarkStart w:id="3916" w:name="_Toc467242831"/>
      <w:bookmarkStart w:id="3917" w:name="_Toc467243692"/>
      <w:bookmarkStart w:id="3918" w:name="_Toc467244552"/>
      <w:bookmarkStart w:id="3919" w:name="_Toc467245412"/>
      <w:bookmarkStart w:id="3920" w:name="_Toc467246272"/>
      <w:bookmarkStart w:id="3921" w:name="_Toc467247303"/>
      <w:bookmarkStart w:id="3922" w:name="_Toc467248163"/>
      <w:bookmarkStart w:id="3923" w:name="_Toc467247810"/>
      <w:bookmarkStart w:id="3924" w:name="_Toc467254482"/>
      <w:bookmarkStart w:id="3925" w:name="_Toc467481932"/>
      <w:bookmarkStart w:id="3926" w:name="_Toc467482791"/>
      <w:bookmarkStart w:id="3927" w:name="_Toc467483649"/>
      <w:bookmarkStart w:id="3928" w:name="_Toc467484508"/>
      <w:bookmarkStart w:id="3929" w:name="_Toc468199059"/>
      <w:bookmarkStart w:id="3930" w:name="_Toc466973009"/>
      <w:bookmarkStart w:id="3931" w:name="_Toc466973858"/>
      <w:bookmarkStart w:id="3932" w:name="_Toc466977263"/>
      <w:bookmarkStart w:id="3933" w:name="_Toc466978112"/>
      <w:bookmarkStart w:id="3934" w:name="_Toc466979664"/>
      <w:bookmarkStart w:id="3935" w:name="_Toc466983315"/>
      <w:bookmarkStart w:id="3936" w:name="_Toc466984163"/>
      <w:bookmarkStart w:id="3937" w:name="_Toc466985012"/>
      <w:bookmarkStart w:id="3938" w:name="_Toc466985860"/>
      <w:bookmarkStart w:id="3939" w:name="_Toc466986709"/>
      <w:bookmarkStart w:id="3940" w:name="_Toc466987716"/>
      <w:bookmarkStart w:id="3941" w:name="_Toc466988723"/>
      <w:bookmarkStart w:id="3942" w:name="_Toc466989572"/>
      <w:bookmarkStart w:id="3943" w:name="_Toc466989341"/>
      <w:bookmarkStart w:id="3944" w:name="_Toc467137195"/>
      <w:bookmarkStart w:id="3945" w:name="_Toc467138043"/>
      <w:bookmarkStart w:id="3946" w:name="_Toc467161082"/>
      <w:bookmarkStart w:id="3947" w:name="_Toc467165345"/>
      <w:bookmarkStart w:id="3948" w:name="_Toc467241972"/>
      <w:bookmarkStart w:id="3949" w:name="_Toc467242832"/>
      <w:bookmarkStart w:id="3950" w:name="_Toc467243693"/>
      <w:bookmarkStart w:id="3951" w:name="_Toc467244553"/>
      <w:bookmarkStart w:id="3952" w:name="_Toc467245413"/>
      <w:bookmarkStart w:id="3953" w:name="_Toc467246273"/>
      <w:bookmarkStart w:id="3954" w:name="_Toc467247304"/>
      <w:bookmarkStart w:id="3955" w:name="_Toc467248164"/>
      <w:bookmarkStart w:id="3956" w:name="_Toc467247811"/>
      <w:bookmarkStart w:id="3957" w:name="_Toc467254483"/>
      <w:bookmarkStart w:id="3958" w:name="_Toc467481933"/>
      <w:bookmarkStart w:id="3959" w:name="_Toc467482792"/>
      <w:bookmarkStart w:id="3960" w:name="_Toc467483650"/>
      <w:bookmarkStart w:id="3961" w:name="_Toc467484509"/>
      <w:bookmarkStart w:id="3962" w:name="_Toc468199060"/>
      <w:bookmarkStart w:id="3963" w:name="_Toc466973010"/>
      <w:bookmarkStart w:id="3964" w:name="_Toc466973859"/>
      <w:bookmarkStart w:id="3965" w:name="_Toc466977264"/>
      <w:bookmarkStart w:id="3966" w:name="_Toc466978113"/>
      <w:bookmarkStart w:id="3967" w:name="_Toc466979665"/>
      <w:bookmarkStart w:id="3968" w:name="_Toc466983316"/>
      <w:bookmarkStart w:id="3969" w:name="_Toc466984164"/>
      <w:bookmarkStart w:id="3970" w:name="_Toc466985013"/>
      <w:bookmarkStart w:id="3971" w:name="_Toc466985861"/>
      <w:bookmarkStart w:id="3972" w:name="_Toc466986710"/>
      <w:bookmarkStart w:id="3973" w:name="_Toc466987717"/>
      <w:bookmarkStart w:id="3974" w:name="_Toc466988724"/>
      <w:bookmarkStart w:id="3975" w:name="_Toc466989573"/>
      <w:bookmarkStart w:id="3976" w:name="_Toc466989342"/>
      <w:bookmarkStart w:id="3977" w:name="_Toc467137196"/>
      <w:bookmarkStart w:id="3978" w:name="_Toc467138044"/>
      <w:bookmarkStart w:id="3979" w:name="_Toc467161083"/>
      <w:bookmarkStart w:id="3980" w:name="_Toc467165346"/>
      <w:bookmarkStart w:id="3981" w:name="_Toc467241973"/>
      <w:bookmarkStart w:id="3982" w:name="_Toc467242833"/>
      <w:bookmarkStart w:id="3983" w:name="_Toc467243694"/>
      <w:bookmarkStart w:id="3984" w:name="_Toc467244554"/>
      <w:bookmarkStart w:id="3985" w:name="_Toc467245414"/>
      <w:bookmarkStart w:id="3986" w:name="_Toc467246274"/>
      <w:bookmarkStart w:id="3987" w:name="_Toc467247305"/>
      <w:bookmarkStart w:id="3988" w:name="_Toc467248165"/>
      <w:bookmarkStart w:id="3989" w:name="_Toc467247812"/>
      <w:bookmarkStart w:id="3990" w:name="_Toc467254484"/>
      <w:bookmarkStart w:id="3991" w:name="_Toc467481934"/>
      <w:bookmarkStart w:id="3992" w:name="_Toc467482793"/>
      <w:bookmarkStart w:id="3993" w:name="_Toc467483651"/>
      <w:bookmarkStart w:id="3994" w:name="_Toc467484510"/>
      <w:bookmarkStart w:id="3995" w:name="_Toc468199061"/>
      <w:bookmarkStart w:id="3996" w:name="_Toc466973012"/>
      <w:bookmarkStart w:id="3997" w:name="_Toc466973861"/>
      <w:bookmarkStart w:id="3998" w:name="_Toc466977266"/>
      <w:bookmarkStart w:id="3999" w:name="_Toc466978115"/>
      <w:bookmarkStart w:id="4000" w:name="_Toc466979667"/>
      <w:bookmarkStart w:id="4001" w:name="_Toc466983318"/>
      <w:bookmarkStart w:id="4002" w:name="_Toc466984166"/>
      <w:bookmarkStart w:id="4003" w:name="_Toc466985015"/>
      <w:bookmarkStart w:id="4004" w:name="_Toc466985863"/>
      <w:bookmarkStart w:id="4005" w:name="_Toc466986712"/>
      <w:bookmarkStart w:id="4006" w:name="_Toc466987719"/>
      <w:bookmarkStart w:id="4007" w:name="_Toc466988726"/>
      <w:bookmarkStart w:id="4008" w:name="_Toc466989575"/>
      <w:bookmarkStart w:id="4009" w:name="_Toc466989344"/>
      <w:bookmarkStart w:id="4010" w:name="_Toc467137198"/>
      <w:bookmarkStart w:id="4011" w:name="_Toc467138046"/>
      <w:bookmarkStart w:id="4012" w:name="_Toc467161085"/>
      <w:bookmarkStart w:id="4013" w:name="_Toc467165348"/>
      <w:bookmarkStart w:id="4014" w:name="_Toc467241975"/>
      <w:bookmarkStart w:id="4015" w:name="_Toc467242835"/>
      <w:bookmarkStart w:id="4016" w:name="_Toc467243696"/>
      <w:bookmarkStart w:id="4017" w:name="_Toc467244556"/>
      <w:bookmarkStart w:id="4018" w:name="_Toc467245416"/>
      <w:bookmarkStart w:id="4019" w:name="_Toc467246276"/>
      <w:bookmarkStart w:id="4020" w:name="_Toc467247307"/>
      <w:bookmarkStart w:id="4021" w:name="_Toc467248167"/>
      <w:bookmarkStart w:id="4022" w:name="_Toc467247814"/>
      <w:bookmarkStart w:id="4023" w:name="_Toc467254486"/>
      <w:bookmarkStart w:id="4024" w:name="_Toc467481936"/>
      <w:bookmarkStart w:id="4025" w:name="_Toc467482795"/>
      <w:bookmarkStart w:id="4026" w:name="_Toc467483653"/>
      <w:bookmarkStart w:id="4027" w:name="_Toc467484512"/>
      <w:bookmarkStart w:id="4028" w:name="_Toc468199063"/>
      <w:bookmarkStart w:id="4029" w:name="_Toc466973013"/>
      <w:bookmarkStart w:id="4030" w:name="_Toc466973862"/>
      <w:bookmarkStart w:id="4031" w:name="_Toc466977267"/>
      <w:bookmarkStart w:id="4032" w:name="_Toc466978116"/>
      <w:bookmarkStart w:id="4033" w:name="_Toc466979668"/>
      <w:bookmarkStart w:id="4034" w:name="_Toc466983319"/>
      <w:bookmarkStart w:id="4035" w:name="_Toc466984167"/>
      <w:bookmarkStart w:id="4036" w:name="_Toc466985016"/>
      <w:bookmarkStart w:id="4037" w:name="_Toc466985864"/>
      <w:bookmarkStart w:id="4038" w:name="_Toc466986713"/>
      <w:bookmarkStart w:id="4039" w:name="_Toc466987720"/>
      <w:bookmarkStart w:id="4040" w:name="_Toc466988727"/>
      <w:bookmarkStart w:id="4041" w:name="_Toc466989576"/>
      <w:bookmarkStart w:id="4042" w:name="_Toc466989345"/>
      <w:bookmarkStart w:id="4043" w:name="_Toc467137199"/>
      <w:bookmarkStart w:id="4044" w:name="_Toc467138047"/>
      <w:bookmarkStart w:id="4045" w:name="_Toc467161086"/>
      <w:bookmarkStart w:id="4046" w:name="_Toc467165349"/>
      <w:bookmarkStart w:id="4047" w:name="_Toc467241976"/>
      <w:bookmarkStart w:id="4048" w:name="_Toc467242836"/>
      <w:bookmarkStart w:id="4049" w:name="_Toc467243697"/>
      <w:bookmarkStart w:id="4050" w:name="_Toc467244557"/>
      <w:bookmarkStart w:id="4051" w:name="_Toc467245417"/>
      <w:bookmarkStart w:id="4052" w:name="_Toc467246277"/>
      <w:bookmarkStart w:id="4053" w:name="_Toc467247308"/>
      <w:bookmarkStart w:id="4054" w:name="_Toc467248168"/>
      <w:bookmarkStart w:id="4055" w:name="_Toc467247815"/>
      <w:bookmarkStart w:id="4056" w:name="_Toc467254487"/>
      <w:bookmarkStart w:id="4057" w:name="_Toc467481937"/>
      <w:bookmarkStart w:id="4058" w:name="_Toc467482796"/>
      <w:bookmarkStart w:id="4059" w:name="_Toc467483654"/>
      <w:bookmarkStart w:id="4060" w:name="_Toc467484513"/>
      <w:bookmarkStart w:id="4061" w:name="_Toc468199064"/>
      <w:bookmarkStart w:id="4062" w:name="_Toc466973014"/>
      <w:bookmarkStart w:id="4063" w:name="_Toc466973863"/>
      <w:bookmarkStart w:id="4064" w:name="_Toc466977268"/>
      <w:bookmarkStart w:id="4065" w:name="_Toc466978117"/>
      <w:bookmarkStart w:id="4066" w:name="_Toc466979669"/>
      <w:bookmarkStart w:id="4067" w:name="_Toc466983320"/>
      <w:bookmarkStart w:id="4068" w:name="_Toc466984168"/>
      <w:bookmarkStart w:id="4069" w:name="_Toc466985017"/>
      <w:bookmarkStart w:id="4070" w:name="_Toc466985865"/>
      <w:bookmarkStart w:id="4071" w:name="_Toc466986714"/>
      <w:bookmarkStart w:id="4072" w:name="_Toc466987721"/>
      <w:bookmarkStart w:id="4073" w:name="_Toc466988728"/>
      <w:bookmarkStart w:id="4074" w:name="_Toc466989577"/>
      <w:bookmarkStart w:id="4075" w:name="_Toc466989346"/>
      <w:bookmarkStart w:id="4076" w:name="_Toc467137200"/>
      <w:bookmarkStart w:id="4077" w:name="_Toc467138048"/>
      <w:bookmarkStart w:id="4078" w:name="_Toc467161087"/>
      <w:bookmarkStart w:id="4079" w:name="_Toc467165350"/>
      <w:bookmarkStart w:id="4080" w:name="_Toc467241977"/>
      <w:bookmarkStart w:id="4081" w:name="_Toc467242837"/>
      <w:bookmarkStart w:id="4082" w:name="_Toc467243698"/>
      <w:bookmarkStart w:id="4083" w:name="_Toc467244558"/>
      <w:bookmarkStart w:id="4084" w:name="_Toc467245418"/>
      <w:bookmarkStart w:id="4085" w:name="_Toc467246278"/>
      <w:bookmarkStart w:id="4086" w:name="_Toc467247309"/>
      <w:bookmarkStart w:id="4087" w:name="_Toc467248169"/>
      <w:bookmarkStart w:id="4088" w:name="_Toc467247816"/>
      <w:bookmarkStart w:id="4089" w:name="_Toc467254488"/>
      <w:bookmarkStart w:id="4090" w:name="_Toc467481938"/>
      <w:bookmarkStart w:id="4091" w:name="_Toc467482797"/>
      <w:bookmarkStart w:id="4092" w:name="_Toc467483655"/>
      <w:bookmarkStart w:id="4093" w:name="_Toc467484514"/>
      <w:bookmarkStart w:id="4094" w:name="_Toc468199065"/>
      <w:bookmarkStart w:id="4095" w:name="_Toc466973016"/>
      <w:bookmarkStart w:id="4096" w:name="_Toc466973865"/>
      <w:bookmarkStart w:id="4097" w:name="_Toc466977270"/>
      <w:bookmarkStart w:id="4098" w:name="_Toc466978119"/>
      <w:bookmarkStart w:id="4099" w:name="_Toc466979671"/>
      <w:bookmarkStart w:id="4100" w:name="_Toc466983322"/>
      <w:bookmarkStart w:id="4101" w:name="_Toc466984170"/>
      <w:bookmarkStart w:id="4102" w:name="_Toc466985019"/>
      <w:bookmarkStart w:id="4103" w:name="_Toc466985867"/>
      <w:bookmarkStart w:id="4104" w:name="_Toc466986716"/>
      <w:bookmarkStart w:id="4105" w:name="_Toc466987723"/>
      <w:bookmarkStart w:id="4106" w:name="_Toc466988730"/>
      <w:bookmarkStart w:id="4107" w:name="_Toc466989579"/>
      <w:bookmarkStart w:id="4108" w:name="_Toc466990196"/>
      <w:bookmarkStart w:id="4109" w:name="_Toc467137202"/>
      <w:bookmarkStart w:id="4110" w:name="_Toc467138050"/>
      <w:bookmarkStart w:id="4111" w:name="_Toc467161089"/>
      <w:bookmarkStart w:id="4112" w:name="_Toc467165352"/>
      <w:bookmarkStart w:id="4113" w:name="_Toc467241979"/>
      <w:bookmarkStart w:id="4114" w:name="_Toc467242839"/>
      <w:bookmarkStart w:id="4115" w:name="_Toc467243700"/>
      <w:bookmarkStart w:id="4116" w:name="_Toc467244560"/>
      <w:bookmarkStart w:id="4117" w:name="_Toc467245420"/>
      <w:bookmarkStart w:id="4118" w:name="_Toc467246280"/>
      <w:bookmarkStart w:id="4119" w:name="_Toc467247311"/>
      <w:bookmarkStart w:id="4120" w:name="_Toc467248171"/>
      <w:bookmarkStart w:id="4121" w:name="_Toc467247818"/>
      <w:bookmarkStart w:id="4122" w:name="_Toc467254490"/>
      <w:bookmarkStart w:id="4123" w:name="_Toc467481940"/>
      <w:bookmarkStart w:id="4124" w:name="_Toc467482799"/>
      <w:bookmarkStart w:id="4125" w:name="_Toc467483657"/>
      <w:bookmarkStart w:id="4126" w:name="_Toc467484516"/>
      <w:bookmarkStart w:id="4127" w:name="_Toc468199067"/>
      <w:bookmarkStart w:id="4128" w:name="_Toc466973017"/>
      <w:bookmarkStart w:id="4129" w:name="_Toc466973866"/>
      <w:bookmarkStart w:id="4130" w:name="_Toc466977271"/>
      <w:bookmarkStart w:id="4131" w:name="_Toc466978120"/>
      <w:bookmarkStart w:id="4132" w:name="_Toc466979672"/>
      <w:bookmarkStart w:id="4133" w:name="_Toc466983323"/>
      <w:bookmarkStart w:id="4134" w:name="_Toc466984171"/>
      <w:bookmarkStart w:id="4135" w:name="_Toc466985020"/>
      <w:bookmarkStart w:id="4136" w:name="_Toc466985868"/>
      <w:bookmarkStart w:id="4137" w:name="_Toc466986717"/>
      <w:bookmarkStart w:id="4138" w:name="_Toc466987724"/>
      <w:bookmarkStart w:id="4139" w:name="_Toc466988731"/>
      <w:bookmarkStart w:id="4140" w:name="_Toc466989580"/>
      <w:bookmarkStart w:id="4141" w:name="_Toc466990197"/>
      <w:bookmarkStart w:id="4142" w:name="_Toc467137203"/>
      <w:bookmarkStart w:id="4143" w:name="_Toc467138051"/>
      <w:bookmarkStart w:id="4144" w:name="_Toc467161090"/>
      <w:bookmarkStart w:id="4145" w:name="_Toc467165353"/>
      <w:bookmarkStart w:id="4146" w:name="_Toc467241980"/>
      <w:bookmarkStart w:id="4147" w:name="_Toc467242840"/>
      <w:bookmarkStart w:id="4148" w:name="_Toc467243701"/>
      <w:bookmarkStart w:id="4149" w:name="_Toc467244561"/>
      <w:bookmarkStart w:id="4150" w:name="_Toc467245421"/>
      <w:bookmarkStart w:id="4151" w:name="_Toc467246281"/>
      <w:bookmarkStart w:id="4152" w:name="_Toc467247312"/>
      <w:bookmarkStart w:id="4153" w:name="_Toc467248172"/>
      <w:bookmarkStart w:id="4154" w:name="_Toc467247819"/>
      <w:bookmarkStart w:id="4155" w:name="_Toc467254491"/>
      <w:bookmarkStart w:id="4156" w:name="_Toc467481941"/>
      <w:bookmarkStart w:id="4157" w:name="_Toc467482800"/>
      <w:bookmarkStart w:id="4158" w:name="_Toc467483658"/>
      <w:bookmarkStart w:id="4159" w:name="_Toc467484517"/>
      <w:bookmarkStart w:id="4160" w:name="_Toc468199068"/>
      <w:bookmarkStart w:id="4161" w:name="_Toc466973018"/>
      <w:bookmarkStart w:id="4162" w:name="_Toc466973867"/>
      <w:bookmarkStart w:id="4163" w:name="_Toc466977272"/>
      <w:bookmarkStart w:id="4164" w:name="_Toc466978121"/>
      <w:bookmarkStart w:id="4165" w:name="_Toc466979673"/>
      <w:bookmarkStart w:id="4166" w:name="_Toc466983324"/>
      <w:bookmarkStart w:id="4167" w:name="_Toc466984172"/>
      <w:bookmarkStart w:id="4168" w:name="_Toc466985021"/>
      <w:bookmarkStart w:id="4169" w:name="_Toc466985869"/>
      <w:bookmarkStart w:id="4170" w:name="_Toc466986718"/>
      <w:bookmarkStart w:id="4171" w:name="_Toc466987725"/>
      <w:bookmarkStart w:id="4172" w:name="_Toc466988732"/>
      <w:bookmarkStart w:id="4173" w:name="_Toc466989581"/>
      <w:bookmarkStart w:id="4174" w:name="_Toc466990198"/>
      <w:bookmarkStart w:id="4175" w:name="_Toc467137204"/>
      <w:bookmarkStart w:id="4176" w:name="_Toc467138052"/>
      <w:bookmarkStart w:id="4177" w:name="_Toc467161091"/>
      <w:bookmarkStart w:id="4178" w:name="_Toc467165354"/>
      <w:bookmarkStart w:id="4179" w:name="_Toc467241981"/>
      <w:bookmarkStart w:id="4180" w:name="_Toc467242841"/>
      <w:bookmarkStart w:id="4181" w:name="_Toc467243702"/>
      <w:bookmarkStart w:id="4182" w:name="_Toc467244562"/>
      <w:bookmarkStart w:id="4183" w:name="_Toc467245422"/>
      <w:bookmarkStart w:id="4184" w:name="_Toc467246282"/>
      <w:bookmarkStart w:id="4185" w:name="_Toc467247313"/>
      <w:bookmarkStart w:id="4186" w:name="_Toc467248173"/>
      <w:bookmarkStart w:id="4187" w:name="_Toc467247820"/>
      <w:bookmarkStart w:id="4188" w:name="_Toc467254492"/>
      <w:bookmarkStart w:id="4189" w:name="_Toc467481942"/>
      <w:bookmarkStart w:id="4190" w:name="_Toc467482801"/>
      <w:bookmarkStart w:id="4191" w:name="_Toc467483659"/>
      <w:bookmarkStart w:id="4192" w:name="_Toc467484518"/>
      <w:bookmarkStart w:id="4193" w:name="_Toc468199069"/>
      <w:bookmarkStart w:id="4194" w:name="_Toc466973022"/>
      <w:bookmarkStart w:id="4195" w:name="_Toc466973871"/>
      <w:bookmarkStart w:id="4196" w:name="_Toc466977276"/>
      <w:bookmarkStart w:id="4197" w:name="_Toc466978125"/>
      <w:bookmarkStart w:id="4198" w:name="_Toc466979677"/>
      <w:bookmarkStart w:id="4199" w:name="_Toc466983328"/>
      <w:bookmarkStart w:id="4200" w:name="_Toc466984176"/>
      <w:bookmarkStart w:id="4201" w:name="_Toc466985025"/>
      <w:bookmarkStart w:id="4202" w:name="_Toc466985873"/>
      <w:bookmarkStart w:id="4203" w:name="_Toc466986722"/>
      <w:bookmarkStart w:id="4204" w:name="_Toc466987729"/>
      <w:bookmarkStart w:id="4205" w:name="_Toc466988736"/>
      <w:bookmarkStart w:id="4206" w:name="_Toc466989585"/>
      <w:bookmarkStart w:id="4207" w:name="_Toc466990202"/>
      <w:bookmarkStart w:id="4208" w:name="_Toc467137208"/>
      <w:bookmarkStart w:id="4209" w:name="_Toc467138056"/>
      <w:bookmarkStart w:id="4210" w:name="_Toc467161095"/>
      <w:bookmarkStart w:id="4211" w:name="_Toc467165358"/>
      <w:bookmarkStart w:id="4212" w:name="_Toc467241985"/>
      <w:bookmarkStart w:id="4213" w:name="_Toc467242845"/>
      <w:bookmarkStart w:id="4214" w:name="_Toc467243706"/>
      <w:bookmarkStart w:id="4215" w:name="_Toc467244566"/>
      <w:bookmarkStart w:id="4216" w:name="_Toc467245426"/>
      <w:bookmarkStart w:id="4217" w:name="_Toc467246286"/>
      <w:bookmarkStart w:id="4218" w:name="_Toc467247317"/>
      <w:bookmarkStart w:id="4219" w:name="_Toc467248177"/>
      <w:bookmarkStart w:id="4220" w:name="_Toc467247824"/>
      <w:bookmarkStart w:id="4221" w:name="_Toc467254496"/>
      <w:bookmarkStart w:id="4222" w:name="_Toc467481946"/>
      <w:bookmarkStart w:id="4223" w:name="_Toc467482805"/>
      <w:bookmarkStart w:id="4224" w:name="_Toc467483663"/>
      <w:bookmarkStart w:id="4225" w:name="_Toc467484522"/>
      <w:bookmarkStart w:id="4226" w:name="_Toc468199073"/>
      <w:bookmarkStart w:id="4227" w:name="_Toc466973023"/>
      <w:bookmarkStart w:id="4228" w:name="_Toc466973872"/>
      <w:bookmarkStart w:id="4229" w:name="_Toc466977277"/>
      <w:bookmarkStart w:id="4230" w:name="_Toc466978126"/>
      <w:bookmarkStart w:id="4231" w:name="_Toc466979678"/>
      <w:bookmarkStart w:id="4232" w:name="_Toc466983329"/>
      <w:bookmarkStart w:id="4233" w:name="_Toc466984177"/>
      <w:bookmarkStart w:id="4234" w:name="_Toc466985026"/>
      <w:bookmarkStart w:id="4235" w:name="_Toc466985874"/>
      <w:bookmarkStart w:id="4236" w:name="_Toc466986723"/>
      <w:bookmarkStart w:id="4237" w:name="_Toc466987730"/>
      <w:bookmarkStart w:id="4238" w:name="_Toc466988737"/>
      <w:bookmarkStart w:id="4239" w:name="_Toc466989586"/>
      <w:bookmarkStart w:id="4240" w:name="_Toc466990203"/>
      <w:bookmarkStart w:id="4241" w:name="_Toc467137209"/>
      <w:bookmarkStart w:id="4242" w:name="_Toc467138057"/>
      <w:bookmarkStart w:id="4243" w:name="_Toc467161096"/>
      <w:bookmarkStart w:id="4244" w:name="_Toc467165359"/>
      <w:bookmarkStart w:id="4245" w:name="_Toc467241986"/>
      <w:bookmarkStart w:id="4246" w:name="_Toc467242846"/>
      <w:bookmarkStart w:id="4247" w:name="_Toc467243707"/>
      <w:bookmarkStart w:id="4248" w:name="_Toc467244567"/>
      <w:bookmarkStart w:id="4249" w:name="_Toc467245427"/>
      <w:bookmarkStart w:id="4250" w:name="_Toc467246287"/>
      <w:bookmarkStart w:id="4251" w:name="_Toc467247318"/>
      <w:bookmarkStart w:id="4252" w:name="_Toc467248178"/>
      <w:bookmarkStart w:id="4253" w:name="_Toc467247825"/>
      <w:bookmarkStart w:id="4254" w:name="_Toc467254497"/>
      <w:bookmarkStart w:id="4255" w:name="_Toc467481947"/>
      <w:bookmarkStart w:id="4256" w:name="_Toc467482806"/>
      <w:bookmarkStart w:id="4257" w:name="_Toc467483664"/>
      <w:bookmarkStart w:id="4258" w:name="_Toc467484523"/>
      <w:bookmarkStart w:id="4259" w:name="_Toc468199074"/>
      <w:bookmarkStart w:id="4260" w:name="_Toc466973024"/>
      <w:bookmarkStart w:id="4261" w:name="_Toc466973873"/>
      <w:bookmarkStart w:id="4262" w:name="_Toc466977278"/>
      <w:bookmarkStart w:id="4263" w:name="_Toc466978127"/>
      <w:bookmarkStart w:id="4264" w:name="_Toc466979679"/>
      <w:bookmarkStart w:id="4265" w:name="_Toc466983330"/>
      <w:bookmarkStart w:id="4266" w:name="_Toc466984178"/>
      <w:bookmarkStart w:id="4267" w:name="_Toc466985027"/>
      <w:bookmarkStart w:id="4268" w:name="_Toc466985875"/>
      <w:bookmarkStart w:id="4269" w:name="_Toc466986724"/>
      <w:bookmarkStart w:id="4270" w:name="_Toc466987731"/>
      <w:bookmarkStart w:id="4271" w:name="_Toc466988738"/>
      <w:bookmarkStart w:id="4272" w:name="_Toc466989587"/>
      <w:bookmarkStart w:id="4273" w:name="_Toc466990204"/>
      <w:bookmarkStart w:id="4274" w:name="_Toc467137210"/>
      <w:bookmarkStart w:id="4275" w:name="_Toc467138058"/>
      <w:bookmarkStart w:id="4276" w:name="_Toc467161097"/>
      <w:bookmarkStart w:id="4277" w:name="_Toc467165360"/>
      <w:bookmarkStart w:id="4278" w:name="_Toc467241987"/>
      <w:bookmarkStart w:id="4279" w:name="_Toc467242847"/>
      <w:bookmarkStart w:id="4280" w:name="_Toc467243708"/>
      <w:bookmarkStart w:id="4281" w:name="_Toc467244568"/>
      <w:bookmarkStart w:id="4282" w:name="_Toc467245428"/>
      <w:bookmarkStart w:id="4283" w:name="_Toc467246288"/>
      <w:bookmarkStart w:id="4284" w:name="_Toc467247319"/>
      <w:bookmarkStart w:id="4285" w:name="_Toc467248179"/>
      <w:bookmarkStart w:id="4286" w:name="_Toc467247826"/>
      <w:bookmarkStart w:id="4287" w:name="_Toc467254498"/>
      <w:bookmarkStart w:id="4288" w:name="_Toc467481948"/>
      <w:bookmarkStart w:id="4289" w:name="_Toc467482807"/>
      <w:bookmarkStart w:id="4290" w:name="_Toc467483665"/>
      <w:bookmarkStart w:id="4291" w:name="_Toc467484524"/>
      <w:bookmarkStart w:id="4292" w:name="_Toc468199075"/>
      <w:bookmarkStart w:id="4293" w:name="_Toc466973026"/>
      <w:bookmarkStart w:id="4294" w:name="_Toc466973875"/>
      <w:bookmarkStart w:id="4295" w:name="_Toc466977280"/>
      <w:bookmarkStart w:id="4296" w:name="_Toc466978129"/>
      <w:bookmarkStart w:id="4297" w:name="_Toc466979681"/>
      <w:bookmarkStart w:id="4298" w:name="_Toc466983332"/>
      <w:bookmarkStart w:id="4299" w:name="_Toc466984180"/>
      <w:bookmarkStart w:id="4300" w:name="_Toc466985029"/>
      <w:bookmarkStart w:id="4301" w:name="_Toc466985877"/>
      <w:bookmarkStart w:id="4302" w:name="_Toc466986726"/>
      <w:bookmarkStart w:id="4303" w:name="_Toc466987733"/>
      <w:bookmarkStart w:id="4304" w:name="_Toc466988740"/>
      <w:bookmarkStart w:id="4305" w:name="_Toc466989589"/>
      <w:bookmarkStart w:id="4306" w:name="_Toc466990206"/>
      <w:bookmarkStart w:id="4307" w:name="_Toc467137212"/>
      <w:bookmarkStart w:id="4308" w:name="_Toc467138060"/>
      <w:bookmarkStart w:id="4309" w:name="_Toc467161099"/>
      <w:bookmarkStart w:id="4310" w:name="_Toc467165362"/>
      <w:bookmarkStart w:id="4311" w:name="_Toc467241989"/>
      <w:bookmarkStart w:id="4312" w:name="_Toc467242849"/>
      <w:bookmarkStart w:id="4313" w:name="_Toc467243710"/>
      <w:bookmarkStart w:id="4314" w:name="_Toc467244570"/>
      <w:bookmarkStart w:id="4315" w:name="_Toc467245430"/>
      <w:bookmarkStart w:id="4316" w:name="_Toc467246290"/>
      <w:bookmarkStart w:id="4317" w:name="_Toc467247321"/>
      <w:bookmarkStart w:id="4318" w:name="_Toc467248181"/>
      <w:bookmarkStart w:id="4319" w:name="_Toc467247868"/>
      <w:bookmarkStart w:id="4320" w:name="_Toc467254500"/>
      <w:bookmarkStart w:id="4321" w:name="_Toc467481950"/>
      <w:bookmarkStart w:id="4322" w:name="_Toc467482809"/>
      <w:bookmarkStart w:id="4323" w:name="_Toc467483667"/>
      <w:bookmarkStart w:id="4324" w:name="_Toc467484526"/>
      <w:bookmarkStart w:id="4325" w:name="_Toc468199077"/>
      <w:bookmarkStart w:id="4326" w:name="_Toc466973027"/>
      <w:bookmarkStart w:id="4327" w:name="_Toc466973876"/>
      <w:bookmarkStart w:id="4328" w:name="_Toc466977281"/>
      <w:bookmarkStart w:id="4329" w:name="_Toc466978130"/>
      <w:bookmarkStart w:id="4330" w:name="_Toc466979682"/>
      <w:bookmarkStart w:id="4331" w:name="_Toc466983333"/>
      <w:bookmarkStart w:id="4332" w:name="_Toc466984181"/>
      <w:bookmarkStart w:id="4333" w:name="_Toc466985030"/>
      <w:bookmarkStart w:id="4334" w:name="_Toc466985878"/>
      <w:bookmarkStart w:id="4335" w:name="_Toc466986727"/>
      <w:bookmarkStart w:id="4336" w:name="_Toc466987734"/>
      <w:bookmarkStart w:id="4337" w:name="_Toc466988741"/>
      <w:bookmarkStart w:id="4338" w:name="_Toc466989590"/>
      <w:bookmarkStart w:id="4339" w:name="_Toc466990207"/>
      <w:bookmarkStart w:id="4340" w:name="_Toc467137213"/>
      <w:bookmarkStart w:id="4341" w:name="_Toc467138061"/>
      <w:bookmarkStart w:id="4342" w:name="_Toc467161100"/>
      <w:bookmarkStart w:id="4343" w:name="_Toc467165363"/>
      <w:bookmarkStart w:id="4344" w:name="_Toc467241990"/>
      <w:bookmarkStart w:id="4345" w:name="_Toc467242850"/>
      <w:bookmarkStart w:id="4346" w:name="_Toc467243711"/>
      <w:bookmarkStart w:id="4347" w:name="_Toc467244571"/>
      <w:bookmarkStart w:id="4348" w:name="_Toc467245431"/>
      <w:bookmarkStart w:id="4349" w:name="_Toc467246291"/>
      <w:bookmarkStart w:id="4350" w:name="_Toc467247322"/>
      <w:bookmarkStart w:id="4351" w:name="_Toc467248182"/>
      <w:bookmarkStart w:id="4352" w:name="_Toc467247870"/>
      <w:bookmarkStart w:id="4353" w:name="_Toc467254501"/>
      <w:bookmarkStart w:id="4354" w:name="_Toc467481951"/>
      <w:bookmarkStart w:id="4355" w:name="_Toc467482810"/>
      <w:bookmarkStart w:id="4356" w:name="_Toc467483668"/>
      <w:bookmarkStart w:id="4357" w:name="_Toc467484527"/>
      <w:bookmarkStart w:id="4358" w:name="_Toc468199078"/>
      <w:bookmarkStart w:id="4359" w:name="_Toc466973028"/>
      <w:bookmarkStart w:id="4360" w:name="_Toc466973877"/>
      <w:bookmarkStart w:id="4361" w:name="_Toc466977282"/>
      <w:bookmarkStart w:id="4362" w:name="_Toc466978131"/>
      <w:bookmarkStart w:id="4363" w:name="_Toc466979683"/>
      <w:bookmarkStart w:id="4364" w:name="_Toc466983334"/>
      <w:bookmarkStart w:id="4365" w:name="_Toc466984182"/>
      <w:bookmarkStart w:id="4366" w:name="_Toc466985031"/>
      <w:bookmarkStart w:id="4367" w:name="_Toc466985879"/>
      <w:bookmarkStart w:id="4368" w:name="_Toc466986728"/>
      <w:bookmarkStart w:id="4369" w:name="_Toc466987735"/>
      <w:bookmarkStart w:id="4370" w:name="_Toc466988742"/>
      <w:bookmarkStart w:id="4371" w:name="_Toc466989591"/>
      <w:bookmarkStart w:id="4372" w:name="_Toc466990208"/>
      <w:bookmarkStart w:id="4373" w:name="_Toc467137214"/>
      <w:bookmarkStart w:id="4374" w:name="_Toc467138062"/>
      <w:bookmarkStart w:id="4375" w:name="_Toc467161101"/>
      <w:bookmarkStart w:id="4376" w:name="_Toc467165364"/>
      <w:bookmarkStart w:id="4377" w:name="_Toc467241991"/>
      <w:bookmarkStart w:id="4378" w:name="_Toc467242851"/>
      <w:bookmarkStart w:id="4379" w:name="_Toc467243712"/>
      <w:bookmarkStart w:id="4380" w:name="_Toc467244572"/>
      <w:bookmarkStart w:id="4381" w:name="_Toc467245432"/>
      <w:bookmarkStart w:id="4382" w:name="_Toc467246292"/>
      <w:bookmarkStart w:id="4383" w:name="_Toc467247323"/>
      <w:bookmarkStart w:id="4384" w:name="_Toc467248183"/>
      <w:bookmarkStart w:id="4385" w:name="_Toc467247871"/>
      <w:bookmarkStart w:id="4386" w:name="_Toc467254502"/>
      <w:bookmarkStart w:id="4387" w:name="_Toc467481952"/>
      <w:bookmarkStart w:id="4388" w:name="_Toc467482811"/>
      <w:bookmarkStart w:id="4389" w:name="_Toc467483669"/>
      <w:bookmarkStart w:id="4390" w:name="_Toc467484528"/>
      <w:bookmarkStart w:id="4391" w:name="_Toc468199079"/>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r w:rsidRPr="001A4D86">
        <w:rPr>
          <w:highlight w:val="yellow"/>
        </w:rPr>
        <w:t xml:space="preserve">If 2 or more interventions occur on the same day, specify the ordering in which events should occur.  Specify the minimum </w:t>
      </w:r>
      <w:r w:rsidR="00AD05D9" w:rsidRPr="001A4D86">
        <w:rPr>
          <w:highlight w:val="yellow"/>
        </w:rPr>
        <w:t xml:space="preserve">and maximum </w:t>
      </w:r>
      <w:r w:rsidRPr="001A4D86">
        <w:rPr>
          <w:highlight w:val="yellow"/>
        </w:rPr>
        <w:t xml:space="preserve">number of days in between </w:t>
      </w:r>
      <w:r w:rsidR="00874745" w:rsidRPr="001A4D86">
        <w:rPr>
          <w:highlight w:val="yellow"/>
        </w:rPr>
        <w:t>interventions (if applicable)</w:t>
      </w:r>
      <w:r w:rsidRPr="001A4D86">
        <w:rPr>
          <w:highlight w:val="yellow"/>
        </w:rPr>
        <w:t>.</w:t>
      </w:r>
    </w:p>
    <w:p w14:paraId="368E2AD1" w14:textId="2AE5DE69" w:rsidR="00CB6771" w:rsidRDefault="00874745" w:rsidP="00CB6771">
      <w:pPr>
        <w:pStyle w:val="CommentText"/>
      </w:pPr>
      <w:r>
        <w:rPr>
          <w:rFonts w:eastAsia="Cambria"/>
        </w:rPr>
        <w:lastRenderedPageBreak/>
        <w:t xml:space="preserve">You may need to </w:t>
      </w:r>
      <w:r w:rsidR="00C836F3">
        <w:rPr>
          <w:rFonts w:eastAsia="Cambria"/>
        </w:rPr>
        <w:t>include</w:t>
      </w:r>
      <w:r w:rsidR="005A24AF">
        <w:rPr>
          <w:rFonts w:eastAsia="Cambria"/>
        </w:rPr>
        <w:t xml:space="preserve"> t</w:t>
      </w:r>
      <w:r w:rsidR="005A24AF" w:rsidRPr="00193B14">
        <w:rPr>
          <w:rFonts w:eastAsia="Cambria"/>
        </w:rPr>
        <w:t xml:space="preserve">he timing of </w:t>
      </w:r>
      <w:r>
        <w:rPr>
          <w:rFonts w:eastAsia="Cambria"/>
        </w:rPr>
        <w:t xml:space="preserve">administration of the intervention and </w:t>
      </w:r>
      <w:r w:rsidR="005A24AF">
        <w:rPr>
          <w:rFonts w:eastAsia="Cambria"/>
        </w:rPr>
        <w:t>the duration (e.</w:t>
      </w:r>
      <w:r w:rsidR="00342AFD">
        <w:rPr>
          <w:rFonts w:eastAsia="Cambria"/>
        </w:rPr>
        <w:t>g.</w:t>
      </w:r>
      <w:r w:rsidR="005A24AF">
        <w:rPr>
          <w:rFonts w:eastAsia="Cambria"/>
        </w:rPr>
        <w:t xml:space="preserve">, the length of time study participants will be administered the study </w:t>
      </w:r>
      <w:r w:rsidR="00913269">
        <w:rPr>
          <w:rFonts w:eastAsia="Cambria"/>
        </w:rPr>
        <w:t>intervention</w:t>
      </w:r>
      <w:r>
        <w:rPr>
          <w:rFonts w:eastAsia="Cambria"/>
        </w:rPr>
        <w:t>).</w:t>
      </w:r>
      <w:r w:rsidR="005A24AF" w:rsidRPr="00B17E8A">
        <w:rPr>
          <w:rFonts w:eastAsia="Cambria"/>
        </w:rPr>
        <w:t xml:space="preserve">  </w:t>
      </w:r>
      <w:r w:rsidR="000467FD" w:rsidRPr="00933989">
        <w:t>Be sure to include observation times following treatment and instructions for measurements during observation</w:t>
      </w:r>
      <w:r w:rsidR="00CB6771">
        <w:t>.  For behavioral interventions, provide information about the “dose”/”route”/”timing” of the intervention (e.g., for exercise, type of exercise, number of minutes/day/week, if location is specified, intensity and if they’ll be ramping up for intensity/frequency, or for diet studies, what foods they should/should not eat and how often)</w:t>
      </w:r>
    </w:p>
    <w:p w14:paraId="44C338B1" w14:textId="0798F40F" w:rsidR="008D0BDF" w:rsidRDefault="00C23A34" w:rsidP="00874745">
      <w:pPr>
        <w:pStyle w:val="Instructional"/>
      </w:pPr>
      <w:r w:rsidRPr="001A4D86">
        <w:rPr>
          <w:highlight w:val="yellow"/>
        </w:rPr>
        <w:t xml:space="preserve">Describe any medications that should be taken prior to the investigational </w:t>
      </w:r>
      <w:r w:rsidR="007B0F12" w:rsidRPr="001A4D86">
        <w:rPr>
          <w:highlight w:val="yellow"/>
        </w:rPr>
        <w:t>intervention</w:t>
      </w:r>
      <w:r w:rsidRPr="001A4D86">
        <w:rPr>
          <w:highlight w:val="yellow"/>
        </w:rPr>
        <w:t>, including dose(s), timing, and route of administration</w:t>
      </w:r>
      <w:r w:rsidR="000B14BA" w:rsidRPr="001A4D86">
        <w:rPr>
          <w:highlight w:val="yellow"/>
        </w:rPr>
        <w:t>.</w:t>
      </w:r>
      <w:r w:rsidRPr="001A4D86">
        <w:rPr>
          <w:highlight w:val="yellow"/>
        </w:rPr>
        <w:t xml:space="preserve"> </w:t>
      </w:r>
      <w:r w:rsidR="000B14BA" w:rsidRPr="001A4D86">
        <w:rPr>
          <w:highlight w:val="yellow"/>
        </w:rPr>
        <w:t>This may be separated into a different subsection</w:t>
      </w:r>
      <w:r w:rsidR="00F17E1D" w:rsidRPr="001A4D86">
        <w:rPr>
          <w:highlight w:val="yellow"/>
        </w:rPr>
        <w:t xml:space="preserve"> (e.g. Pre-medications)</w:t>
      </w:r>
      <w:r w:rsidR="000B14BA" w:rsidRPr="001A4D86">
        <w:rPr>
          <w:highlight w:val="yellow"/>
        </w:rPr>
        <w:t xml:space="preserve"> in cancer trials as necessary.</w:t>
      </w:r>
      <w:r w:rsidR="000153CB" w:rsidRPr="001A4D86">
        <w:rPr>
          <w:highlight w:val="yellow"/>
        </w:rPr>
        <w:t xml:space="preserve"> </w:t>
      </w:r>
      <w:r w:rsidR="005A24AF" w:rsidRPr="001A4D86">
        <w:rPr>
          <w:rFonts w:eastAsia="Cambria"/>
          <w:highlight w:val="yellow"/>
        </w:rPr>
        <w:t xml:space="preserve">State the starting </w:t>
      </w:r>
      <w:r w:rsidR="00C836F3" w:rsidRPr="001A4D86">
        <w:rPr>
          <w:rFonts w:eastAsia="Cambria"/>
          <w:highlight w:val="yellow"/>
        </w:rPr>
        <w:t xml:space="preserve">dose and schedule </w:t>
      </w:r>
      <w:r w:rsidR="005A24AF" w:rsidRPr="001A4D86">
        <w:rPr>
          <w:rFonts w:eastAsia="Cambria"/>
          <w:highlight w:val="yellow"/>
        </w:rPr>
        <w:t xml:space="preserve">of the study </w:t>
      </w:r>
      <w:r w:rsidR="00913269" w:rsidRPr="001A4D86">
        <w:rPr>
          <w:rFonts w:eastAsia="Cambria"/>
          <w:highlight w:val="yellow"/>
        </w:rPr>
        <w:t xml:space="preserve">intervention </w:t>
      </w:r>
      <w:r w:rsidR="005A24AF" w:rsidRPr="001A4D86">
        <w:rPr>
          <w:rFonts w:eastAsia="Cambria"/>
          <w:highlight w:val="yellow"/>
        </w:rPr>
        <w:t>and control product</w:t>
      </w:r>
      <w:r w:rsidR="00153DF9" w:rsidRPr="001A4D86">
        <w:rPr>
          <w:rFonts w:eastAsia="Cambria"/>
          <w:highlight w:val="yellow"/>
        </w:rPr>
        <w:t>, including the maximum and minimum duration for those</w:t>
      </w:r>
      <w:r w:rsidR="000217D2" w:rsidRPr="001A4D86">
        <w:rPr>
          <w:rFonts w:eastAsia="Cambria"/>
          <w:highlight w:val="yellow"/>
        </w:rPr>
        <w:t xml:space="preserve"> participants</w:t>
      </w:r>
      <w:r w:rsidR="00153DF9" w:rsidRPr="001A4D86">
        <w:rPr>
          <w:rFonts w:eastAsia="Cambria"/>
          <w:highlight w:val="yellow"/>
        </w:rPr>
        <w:t xml:space="preserve"> who continue </w:t>
      </w:r>
      <w:r w:rsidR="00131D9E" w:rsidRPr="001A4D86">
        <w:rPr>
          <w:rFonts w:eastAsia="Cambria"/>
          <w:highlight w:val="yellow"/>
        </w:rPr>
        <w:t>i</w:t>
      </w:r>
      <w:r w:rsidR="00153DF9" w:rsidRPr="001A4D86">
        <w:rPr>
          <w:rFonts w:eastAsia="Cambria"/>
          <w:highlight w:val="yellow"/>
        </w:rPr>
        <w:t>n the study</w:t>
      </w:r>
      <w:r w:rsidR="005A24AF" w:rsidRPr="001A4D86">
        <w:rPr>
          <w:rFonts w:eastAsia="Cambria"/>
          <w:highlight w:val="yellow"/>
        </w:rPr>
        <w:t>.</w:t>
      </w:r>
      <w:r w:rsidR="005A24AF" w:rsidRPr="009C6B95">
        <w:t xml:space="preserve"> </w:t>
      </w:r>
    </w:p>
    <w:p w14:paraId="0BE71D94" w14:textId="77777777" w:rsidR="00AD05D9" w:rsidRPr="00E24AB0" w:rsidRDefault="00AD05D9" w:rsidP="00AD05D9">
      <w:pPr>
        <w:pStyle w:val="Heading2"/>
        <w:tabs>
          <w:tab w:val="left" w:pos="3150"/>
        </w:tabs>
        <w:spacing w:before="0"/>
      </w:pPr>
      <w:bookmarkStart w:id="4392" w:name="_Toc521060125"/>
      <w:bookmarkStart w:id="4393" w:name="_Toc532293285"/>
      <w:bookmarkStart w:id="4394" w:name="_Toc532293777"/>
      <w:bookmarkStart w:id="4395" w:name="_Toc532294268"/>
      <w:bookmarkStart w:id="4396" w:name="_Toc513118055"/>
      <w:bookmarkStart w:id="4397" w:name="_Toc513122966"/>
      <w:bookmarkStart w:id="4398" w:name="_Toc521060126"/>
      <w:bookmarkStart w:id="4399" w:name="_Toc532293286"/>
      <w:bookmarkStart w:id="4400" w:name="_Toc532293778"/>
      <w:bookmarkStart w:id="4401" w:name="_Toc532294269"/>
      <w:bookmarkStart w:id="4402" w:name="_Toc141809718"/>
      <w:bookmarkStart w:id="4403" w:name="_Toc141863024"/>
      <w:bookmarkStart w:id="4404" w:name="_Toc141863189"/>
      <w:bookmarkStart w:id="4405" w:name="_Toc141863365"/>
      <w:bookmarkStart w:id="4406" w:name="_Toc141868659"/>
      <w:bookmarkStart w:id="4407" w:name="_Toc141868991"/>
      <w:bookmarkStart w:id="4408" w:name="_Toc141869156"/>
      <w:bookmarkStart w:id="4409" w:name="_Toc141869321"/>
      <w:bookmarkStart w:id="4410" w:name="_Toc141869486"/>
      <w:bookmarkStart w:id="4411" w:name="_Toc141869650"/>
      <w:bookmarkStart w:id="4412" w:name="_Toc141869816"/>
      <w:bookmarkStart w:id="4413" w:name="_Toc141869982"/>
      <w:bookmarkStart w:id="4414" w:name="_Toc141871156"/>
      <w:bookmarkStart w:id="4415" w:name="_Toc141809719"/>
      <w:bookmarkStart w:id="4416" w:name="_Toc141863025"/>
      <w:bookmarkStart w:id="4417" w:name="_Toc141863190"/>
      <w:bookmarkStart w:id="4418" w:name="_Toc141863366"/>
      <w:bookmarkStart w:id="4419" w:name="_Toc141868660"/>
      <w:bookmarkStart w:id="4420" w:name="_Toc141868992"/>
      <w:bookmarkStart w:id="4421" w:name="_Toc141869157"/>
      <w:bookmarkStart w:id="4422" w:name="_Toc141869322"/>
      <w:bookmarkStart w:id="4423" w:name="_Toc141869487"/>
      <w:bookmarkStart w:id="4424" w:name="_Toc141869651"/>
      <w:bookmarkStart w:id="4425" w:name="_Toc141869817"/>
      <w:bookmarkStart w:id="4426" w:name="_Toc141869983"/>
      <w:bookmarkStart w:id="4427" w:name="_Toc141871157"/>
      <w:bookmarkStart w:id="4428" w:name="_Toc141809720"/>
      <w:bookmarkStart w:id="4429" w:name="_Toc141863026"/>
      <w:bookmarkStart w:id="4430" w:name="_Toc141863191"/>
      <w:bookmarkStart w:id="4431" w:name="_Toc141863367"/>
      <w:bookmarkStart w:id="4432" w:name="_Toc141868661"/>
      <w:bookmarkStart w:id="4433" w:name="_Toc141868993"/>
      <w:bookmarkStart w:id="4434" w:name="_Toc141869158"/>
      <w:bookmarkStart w:id="4435" w:name="_Toc141869323"/>
      <w:bookmarkStart w:id="4436" w:name="_Toc141869488"/>
      <w:bookmarkStart w:id="4437" w:name="_Toc141869652"/>
      <w:bookmarkStart w:id="4438" w:name="_Toc141869818"/>
      <w:bookmarkStart w:id="4439" w:name="_Toc141869984"/>
      <w:bookmarkStart w:id="4440" w:name="_Toc141871158"/>
      <w:bookmarkStart w:id="4441" w:name="_Toc141809721"/>
      <w:bookmarkStart w:id="4442" w:name="_Toc141863027"/>
      <w:bookmarkStart w:id="4443" w:name="_Toc141863192"/>
      <w:bookmarkStart w:id="4444" w:name="_Toc141863368"/>
      <w:bookmarkStart w:id="4445" w:name="_Toc141868662"/>
      <w:bookmarkStart w:id="4446" w:name="_Toc141868994"/>
      <w:bookmarkStart w:id="4447" w:name="_Toc141869159"/>
      <w:bookmarkStart w:id="4448" w:name="_Toc141869324"/>
      <w:bookmarkStart w:id="4449" w:name="_Toc141869489"/>
      <w:bookmarkStart w:id="4450" w:name="_Toc141869653"/>
      <w:bookmarkStart w:id="4451" w:name="_Toc141869819"/>
      <w:bookmarkStart w:id="4452" w:name="_Toc141869985"/>
      <w:bookmarkStart w:id="4453" w:name="_Toc141871159"/>
      <w:bookmarkStart w:id="4454" w:name="_Toc141809722"/>
      <w:bookmarkStart w:id="4455" w:name="_Toc141863028"/>
      <w:bookmarkStart w:id="4456" w:name="_Toc141863193"/>
      <w:bookmarkStart w:id="4457" w:name="_Toc141863369"/>
      <w:bookmarkStart w:id="4458" w:name="_Toc141868663"/>
      <w:bookmarkStart w:id="4459" w:name="_Toc141868995"/>
      <w:bookmarkStart w:id="4460" w:name="_Toc141869160"/>
      <w:bookmarkStart w:id="4461" w:name="_Toc141869325"/>
      <w:bookmarkStart w:id="4462" w:name="_Toc141869490"/>
      <w:bookmarkStart w:id="4463" w:name="_Toc141869654"/>
      <w:bookmarkStart w:id="4464" w:name="_Toc141869820"/>
      <w:bookmarkStart w:id="4465" w:name="_Toc141869986"/>
      <w:bookmarkStart w:id="4466" w:name="_Toc141871160"/>
      <w:bookmarkStart w:id="4467" w:name="_Toc141809723"/>
      <w:bookmarkStart w:id="4468" w:name="_Toc141863029"/>
      <w:bookmarkStart w:id="4469" w:name="_Toc141863194"/>
      <w:bookmarkStart w:id="4470" w:name="_Toc141863370"/>
      <w:bookmarkStart w:id="4471" w:name="_Toc141868664"/>
      <w:bookmarkStart w:id="4472" w:name="_Toc141868996"/>
      <w:bookmarkStart w:id="4473" w:name="_Toc141869161"/>
      <w:bookmarkStart w:id="4474" w:name="_Toc141869326"/>
      <w:bookmarkStart w:id="4475" w:name="_Toc141869491"/>
      <w:bookmarkStart w:id="4476" w:name="_Toc141869655"/>
      <w:bookmarkStart w:id="4477" w:name="_Toc141869821"/>
      <w:bookmarkStart w:id="4478" w:name="_Toc141869987"/>
      <w:bookmarkStart w:id="4479" w:name="_Toc141871161"/>
      <w:bookmarkStart w:id="4480" w:name="_Toc141809724"/>
      <w:bookmarkStart w:id="4481" w:name="_Toc141863030"/>
      <w:bookmarkStart w:id="4482" w:name="_Toc141863195"/>
      <w:bookmarkStart w:id="4483" w:name="_Toc141863371"/>
      <w:bookmarkStart w:id="4484" w:name="_Toc141868665"/>
      <w:bookmarkStart w:id="4485" w:name="_Toc141868997"/>
      <w:bookmarkStart w:id="4486" w:name="_Toc141869162"/>
      <w:bookmarkStart w:id="4487" w:name="_Toc141869327"/>
      <w:bookmarkStart w:id="4488" w:name="_Toc141869492"/>
      <w:bookmarkStart w:id="4489" w:name="_Toc141869656"/>
      <w:bookmarkStart w:id="4490" w:name="_Toc141869822"/>
      <w:bookmarkStart w:id="4491" w:name="_Toc141869988"/>
      <w:bookmarkStart w:id="4492" w:name="_Toc141871162"/>
      <w:bookmarkStart w:id="4493" w:name="_Toc141809725"/>
      <w:bookmarkStart w:id="4494" w:name="_Toc141863031"/>
      <w:bookmarkStart w:id="4495" w:name="_Toc141863196"/>
      <w:bookmarkStart w:id="4496" w:name="_Toc141863372"/>
      <w:bookmarkStart w:id="4497" w:name="_Toc141868666"/>
      <w:bookmarkStart w:id="4498" w:name="_Toc141868998"/>
      <w:bookmarkStart w:id="4499" w:name="_Toc141869163"/>
      <w:bookmarkStart w:id="4500" w:name="_Toc141869328"/>
      <w:bookmarkStart w:id="4501" w:name="_Toc141869493"/>
      <w:bookmarkStart w:id="4502" w:name="_Toc141869657"/>
      <w:bookmarkStart w:id="4503" w:name="_Toc141869823"/>
      <w:bookmarkStart w:id="4504" w:name="_Toc141869989"/>
      <w:bookmarkStart w:id="4505" w:name="_Toc141871163"/>
      <w:bookmarkStart w:id="4506" w:name="_Toc141809726"/>
      <w:bookmarkStart w:id="4507" w:name="_Toc141863032"/>
      <w:bookmarkStart w:id="4508" w:name="_Toc141863197"/>
      <w:bookmarkStart w:id="4509" w:name="_Toc141863373"/>
      <w:bookmarkStart w:id="4510" w:name="_Toc141868667"/>
      <w:bookmarkStart w:id="4511" w:name="_Toc141868999"/>
      <w:bookmarkStart w:id="4512" w:name="_Toc141869164"/>
      <w:bookmarkStart w:id="4513" w:name="_Toc141869329"/>
      <w:bookmarkStart w:id="4514" w:name="_Toc141869494"/>
      <w:bookmarkStart w:id="4515" w:name="_Toc141869658"/>
      <w:bookmarkStart w:id="4516" w:name="_Toc141869824"/>
      <w:bookmarkStart w:id="4517" w:name="_Toc141869990"/>
      <w:bookmarkStart w:id="4518" w:name="_Toc141871164"/>
      <w:bookmarkStart w:id="4519" w:name="_Toc141809727"/>
      <w:bookmarkStart w:id="4520" w:name="_Toc141863033"/>
      <w:bookmarkStart w:id="4521" w:name="_Toc141863198"/>
      <w:bookmarkStart w:id="4522" w:name="_Toc141863374"/>
      <w:bookmarkStart w:id="4523" w:name="_Toc141868668"/>
      <w:bookmarkStart w:id="4524" w:name="_Toc141869000"/>
      <w:bookmarkStart w:id="4525" w:name="_Toc141869165"/>
      <w:bookmarkStart w:id="4526" w:name="_Toc141869330"/>
      <w:bookmarkStart w:id="4527" w:name="_Toc141869495"/>
      <w:bookmarkStart w:id="4528" w:name="_Toc141869659"/>
      <w:bookmarkStart w:id="4529" w:name="_Toc141869825"/>
      <w:bookmarkStart w:id="4530" w:name="_Toc141869991"/>
      <w:bookmarkStart w:id="4531" w:name="_Toc141871165"/>
      <w:bookmarkStart w:id="4532" w:name="_Toc141809728"/>
      <w:bookmarkStart w:id="4533" w:name="_Toc141863034"/>
      <w:bookmarkStart w:id="4534" w:name="_Toc141863199"/>
      <w:bookmarkStart w:id="4535" w:name="_Toc141863375"/>
      <w:bookmarkStart w:id="4536" w:name="_Toc141868669"/>
      <w:bookmarkStart w:id="4537" w:name="_Toc141869001"/>
      <w:bookmarkStart w:id="4538" w:name="_Toc141869166"/>
      <w:bookmarkStart w:id="4539" w:name="_Toc141869331"/>
      <w:bookmarkStart w:id="4540" w:name="_Toc141869496"/>
      <w:bookmarkStart w:id="4541" w:name="_Toc141869660"/>
      <w:bookmarkStart w:id="4542" w:name="_Toc141869826"/>
      <w:bookmarkStart w:id="4543" w:name="_Toc141869992"/>
      <w:bookmarkStart w:id="4544" w:name="_Toc141871166"/>
      <w:bookmarkStart w:id="4545" w:name="_Toc141809729"/>
      <w:bookmarkStart w:id="4546" w:name="_Toc141863035"/>
      <w:bookmarkStart w:id="4547" w:name="_Toc141863200"/>
      <w:bookmarkStart w:id="4548" w:name="_Toc141863376"/>
      <w:bookmarkStart w:id="4549" w:name="_Toc141868670"/>
      <w:bookmarkStart w:id="4550" w:name="_Toc141869002"/>
      <w:bookmarkStart w:id="4551" w:name="_Toc141869167"/>
      <w:bookmarkStart w:id="4552" w:name="_Toc141869332"/>
      <w:bookmarkStart w:id="4553" w:name="_Toc141869497"/>
      <w:bookmarkStart w:id="4554" w:name="_Toc141869661"/>
      <w:bookmarkStart w:id="4555" w:name="_Toc141869827"/>
      <w:bookmarkStart w:id="4556" w:name="_Toc141869993"/>
      <w:bookmarkStart w:id="4557" w:name="_Toc141871167"/>
      <w:bookmarkStart w:id="4558" w:name="_Toc141809730"/>
      <w:bookmarkStart w:id="4559" w:name="_Toc141863036"/>
      <w:bookmarkStart w:id="4560" w:name="_Toc141863201"/>
      <w:bookmarkStart w:id="4561" w:name="_Toc141863377"/>
      <w:bookmarkStart w:id="4562" w:name="_Toc141868671"/>
      <w:bookmarkStart w:id="4563" w:name="_Toc141869003"/>
      <w:bookmarkStart w:id="4564" w:name="_Toc141869168"/>
      <w:bookmarkStart w:id="4565" w:name="_Toc141869333"/>
      <w:bookmarkStart w:id="4566" w:name="_Toc141869498"/>
      <w:bookmarkStart w:id="4567" w:name="_Toc141869662"/>
      <w:bookmarkStart w:id="4568" w:name="_Toc141869828"/>
      <w:bookmarkStart w:id="4569" w:name="_Toc141869994"/>
      <w:bookmarkStart w:id="4570" w:name="_Toc141871168"/>
      <w:bookmarkStart w:id="4571" w:name="_Toc141809731"/>
      <w:bookmarkStart w:id="4572" w:name="_Toc141863037"/>
      <w:bookmarkStart w:id="4573" w:name="_Toc141863202"/>
      <w:bookmarkStart w:id="4574" w:name="_Toc141863378"/>
      <w:bookmarkStart w:id="4575" w:name="_Toc141868672"/>
      <w:bookmarkStart w:id="4576" w:name="_Toc141869004"/>
      <w:bookmarkStart w:id="4577" w:name="_Toc141869169"/>
      <w:bookmarkStart w:id="4578" w:name="_Toc141869334"/>
      <w:bookmarkStart w:id="4579" w:name="_Toc141869499"/>
      <w:bookmarkStart w:id="4580" w:name="_Toc141869663"/>
      <w:bookmarkStart w:id="4581" w:name="_Toc141869829"/>
      <w:bookmarkStart w:id="4582" w:name="_Toc141869995"/>
      <w:bookmarkStart w:id="4583" w:name="_Toc141871169"/>
      <w:bookmarkStart w:id="4584" w:name="_Toc141809732"/>
      <w:bookmarkStart w:id="4585" w:name="_Toc141863038"/>
      <w:bookmarkStart w:id="4586" w:name="_Toc141863203"/>
      <w:bookmarkStart w:id="4587" w:name="_Toc141863379"/>
      <w:bookmarkStart w:id="4588" w:name="_Toc141868673"/>
      <w:bookmarkStart w:id="4589" w:name="_Toc141869005"/>
      <w:bookmarkStart w:id="4590" w:name="_Toc141869170"/>
      <w:bookmarkStart w:id="4591" w:name="_Toc141869335"/>
      <w:bookmarkStart w:id="4592" w:name="_Toc141869500"/>
      <w:bookmarkStart w:id="4593" w:name="_Toc141869664"/>
      <w:bookmarkStart w:id="4594" w:name="_Toc141869830"/>
      <w:bookmarkStart w:id="4595" w:name="_Toc141869996"/>
      <w:bookmarkStart w:id="4596" w:name="_Toc141871170"/>
      <w:bookmarkStart w:id="4597" w:name="_Toc141809733"/>
      <w:bookmarkStart w:id="4598" w:name="_Toc141863039"/>
      <w:bookmarkStart w:id="4599" w:name="_Toc141863204"/>
      <w:bookmarkStart w:id="4600" w:name="_Toc141863380"/>
      <w:bookmarkStart w:id="4601" w:name="_Toc141868674"/>
      <w:bookmarkStart w:id="4602" w:name="_Toc141869006"/>
      <w:bookmarkStart w:id="4603" w:name="_Toc141869171"/>
      <w:bookmarkStart w:id="4604" w:name="_Toc141869336"/>
      <w:bookmarkStart w:id="4605" w:name="_Toc141869501"/>
      <w:bookmarkStart w:id="4606" w:name="_Toc141869665"/>
      <w:bookmarkStart w:id="4607" w:name="_Toc141869831"/>
      <w:bookmarkStart w:id="4608" w:name="_Toc141869997"/>
      <w:bookmarkStart w:id="4609" w:name="_Toc141871171"/>
      <w:bookmarkStart w:id="4610" w:name="_Toc141809734"/>
      <w:bookmarkStart w:id="4611" w:name="_Toc141863040"/>
      <w:bookmarkStart w:id="4612" w:name="_Toc141863205"/>
      <w:bookmarkStart w:id="4613" w:name="_Toc141863381"/>
      <w:bookmarkStart w:id="4614" w:name="_Toc141868675"/>
      <w:bookmarkStart w:id="4615" w:name="_Toc141869007"/>
      <w:bookmarkStart w:id="4616" w:name="_Toc141869172"/>
      <w:bookmarkStart w:id="4617" w:name="_Toc141869337"/>
      <w:bookmarkStart w:id="4618" w:name="_Toc141869502"/>
      <w:bookmarkStart w:id="4619" w:name="_Toc141869666"/>
      <w:bookmarkStart w:id="4620" w:name="_Toc141869832"/>
      <w:bookmarkStart w:id="4621" w:name="_Toc141869998"/>
      <w:bookmarkStart w:id="4622" w:name="_Toc141871172"/>
      <w:bookmarkStart w:id="4623" w:name="_Toc141809735"/>
      <w:bookmarkStart w:id="4624" w:name="_Toc141863041"/>
      <w:bookmarkStart w:id="4625" w:name="_Toc141863206"/>
      <w:bookmarkStart w:id="4626" w:name="_Toc141863382"/>
      <w:bookmarkStart w:id="4627" w:name="_Toc141868676"/>
      <w:bookmarkStart w:id="4628" w:name="_Toc141869008"/>
      <w:bookmarkStart w:id="4629" w:name="_Toc141869173"/>
      <w:bookmarkStart w:id="4630" w:name="_Toc141869338"/>
      <w:bookmarkStart w:id="4631" w:name="_Toc141869503"/>
      <w:bookmarkStart w:id="4632" w:name="_Toc141869667"/>
      <w:bookmarkStart w:id="4633" w:name="_Toc141869833"/>
      <w:bookmarkStart w:id="4634" w:name="_Toc141869999"/>
      <w:bookmarkStart w:id="4635" w:name="_Toc141871173"/>
      <w:bookmarkStart w:id="4636" w:name="_Toc141809736"/>
      <w:bookmarkStart w:id="4637" w:name="_Toc141863042"/>
      <w:bookmarkStart w:id="4638" w:name="_Toc141863207"/>
      <w:bookmarkStart w:id="4639" w:name="_Toc141863383"/>
      <w:bookmarkStart w:id="4640" w:name="_Toc141868677"/>
      <w:bookmarkStart w:id="4641" w:name="_Toc141869009"/>
      <w:bookmarkStart w:id="4642" w:name="_Toc141869174"/>
      <w:bookmarkStart w:id="4643" w:name="_Toc141869339"/>
      <w:bookmarkStart w:id="4644" w:name="_Toc141869504"/>
      <w:bookmarkStart w:id="4645" w:name="_Toc141869668"/>
      <w:bookmarkStart w:id="4646" w:name="_Toc141869834"/>
      <w:bookmarkStart w:id="4647" w:name="_Toc141870000"/>
      <w:bookmarkStart w:id="4648" w:name="_Toc141871174"/>
      <w:bookmarkStart w:id="4649" w:name="_Toc141809737"/>
      <w:bookmarkStart w:id="4650" w:name="_Toc141863043"/>
      <w:bookmarkStart w:id="4651" w:name="_Toc141863208"/>
      <w:bookmarkStart w:id="4652" w:name="_Toc141863384"/>
      <w:bookmarkStart w:id="4653" w:name="_Toc141868678"/>
      <w:bookmarkStart w:id="4654" w:name="_Toc141869010"/>
      <w:bookmarkStart w:id="4655" w:name="_Toc141869175"/>
      <w:bookmarkStart w:id="4656" w:name="_Toc141869340"/>
      <w:bookmarkStart w:id="4657" w:name="_Toc141869505"/>
      <w:bookmarkStart w:id="4658" w:name="_Toc141869669"/>
      <w:bookmarkStart w:id="4659" w:name="_Toc141869835"/>
      <w:bookmarkStart w:id="4660" w:name="_Toc141870001"/>
      <w:bookmarkStart w:id="4661" w:name="_Toc141871175"/>
      <w:bookmarkStart w:id="4662" w:name="_Toc141809738"/>
      <w:bookmarkStart w:id="4663" w:name="_Toc141863044"/>
      <w:bookmarkStart w:id="4664" w:name="_Toc141863209"/>
      <w:bookmarkStart w:id="4665" w:name="_Toc141863385"/>
      <w:bookmarkStart w:id="4666" w:name="_Toc141868679"/>
      <w:bookmarkStart w:id="4667" w:name="_Toc141869011"/>
      <w:bookmarkStart w:id="4668" w:name="_Toc141869176"/>
      <w:bookmarkStart w:id="4669" w:name="_Toc141869341"/>
      <w:bookmarkStart w:id="4670" w:name="_Toc141869506"/>
      <w:bookmarkStart w:id="4671" w:name="_Toc141869670"/>
      <w:bookmarkStart w:id="4672" w:name="_Toc141869836"/>
      <w:bookmarkStart w:id="4673" w:name="_Toc141870002"/>
      <w:bookmarkStart w:id="4674" w:name="_Toc141871176"/>
      <w:bookmarkStart w:id="4675" w:name="_Toc141809739"/>
      <w:bookmarkStart w:id="4676" w:name="_Toc141863045"/>
      <w:bookmarkStart w:id="4677" w:name="_Toc141863210"/>
      <w:bookmarkStart w:id="4678" w:name="_Toc141863386"/>
      <w:bookmarkStart w:id="4679" w:name="_Toc141868680"/>
      <w:bookmarkStart w:id="4680" w:name="_Toc141869012"/>
      <w:bookmarkStart w:id="4681" w:name="_Toc141869177"/>
      <w:bookmarkStart w:id="4682" w:name="_Toc141869342"/>
      <w:bookmarkStart w:id="4683" w:name="_Toc141869507"/>
      <w:bookmarkStart w:id="4684" w:name="_Toc141869671"/>
      <w:bookmarkStart w:id="4685" w:name="_Toc141869837"/>
      <w:bookmarkStart w:id="4686" w:name="_Toc141870003"/>
      <w:bookmarkStart w:id="4687" w:name="_Toc141871177"/>
      <w:bookmarkStart w:id="4688" w:name="_Toc141809740"/>
      <w:bookmarkStart w:id="4689" w:name="_Toc141863046"/>
      <w:bookmarkStart w:id="4690" w:name="_Toc141863211"/>
      <w:bookmarkStart w:id="4691" w:name="_Toc141863387"/>
      <w:bookmarkStart w:id="4692" w:name="_Toc141868681"/>
      <w:bookmarkStart w:id="4693" w:name="_Toc141869013"/>
      <w:bookmarkStart w:id="4694" w:name="_Toc141869178"/>
      <w:bookmarkStart w:id="4695" w:name="_Toc141869343"/>
      <w:bookmarkStart w:id="4696" w:name="_Toc141869508"/>
      <w:bookmarkStart w:id="4697" w:name="_Toc141869672"/>
      <w:bookmarkStart w:id="4698" w:name="_Toc141869838"/>
      <w:bookmarkStart w:id="4699" w:name="_Toc141870004"/>
      <w:bookmarkStart w:id="4700" w:name="_Toc141871178"/>
      <w:bookmarkStart w:id="4701" w:name="_Toc141809741"/>
      <w:bookmarkStart w:id="4702" w:name="_Toc141863047"/>
      <w:bookmarkStart w:id="4703" w:name="_Toc141863212"/>
      <w:bookmarkStart w:id="4704" w:name="_Toc141863388"/>
      <w:bookmarkStart w:id="4705" w:name="_Toc141868682"/>
      <w:bookmarkStart w:id="4706" w:name="_Toc141869014"/>
      <w:bookmarkStart w:id="4707" w:name="_Toc141869179"/>
      <w:bookmarkStart w:id="4708" w:name="_Toc141869344"/>
      <w:bookmarkStart w:id="4709" w:name="_Toc141869509"/>
      <w:bookmarkStart w:id="4710" w:name="_Toc141869673"/>
      <w:bookmarkStart w:id="4711" w:name="_Toc141869839"/>
      <w:bookmarkStart w:id="4712" w:name="_Toc141870005"/>
      <w:bookmarkStart w:id="4713" w:name="_Toc141871179"/>
      <w:bookmarkStart w:id="4714" w:name="_Toc141809742"/>
      <w:bookmarkStart w:id="4715" w:name="_Toc141863048"/>
      <w:bookmarkStart w:id="4716" w:name="_Toc141863213"/>
      <w:bookmarkStart w:id="4717" w:name="_Toc141863389"/>
      <w:bookmarkStart w:id="4718" w:name="_Toc141868683"/>
      <w:bookmarkStart w:id="4719" w:name="_Toc141869015"/>
      <w:bookmarkStart w:id="4720" w:name="_Toc141869180"/>
      <w:bookmarkStart w:id="4721" w:name="_Toc141869345"/>
      <w:bookmarkStart w:id="4722" w:name="_Toc141869510"/>
      <w:bookmarkStart w:id="4723" w:name="_Toc141869674"/>
      <w:bookmarkStart w:id="4724" w:name="_Toc141869840"/>
      <w:bookmarkStart w:id="4725" w:name="_Toc141870006"/>
      <w:bookmarkStart w:id="4726" w:name="_Toc141871180"/>
      <w:bookmarkStart w:id="4727" w:name="_Toc141809743"/>
      <w:bookmarkStart w:id="4728" w:name="_Toc141863049"/>
      <w:bookmarkStart w:id="4729" w:name="_Toc141863214"/>
      <w:bookmarkStart w:id="4730" w:name="_Toc141863390"/>
      <w:bookmarkStart w:id="4731" w:name="_Toc141868684"/>
      <w:bookmarkStart w:id="4732" w:name="_Toc141869016"/>
      <w:bookmarkStart w:id="4733" w:name="_Toc141869181"/>
      <w:bookmarkStart w:id="4734" w:name="_Toc141869346"/>
      <w:bookmarkStart w:id="4735" w:name="_Toc141869511"/>
      <w:bookmarkStart w:id="4736" w:name="_Toc141869675"/>
      <w:bookmarkStart w:id="4737" w:name="_Toc141869841"/>
      <w:bookmarkStart w:id="4738" w:name="_Toc141870007"/>
      <w:bookmarkStart w:id="4739" w:name="_Toc141871181"/>
      <w:bookmarkStart w:id="4740" w:name="_Toc141809744"/>
      <w:bookmarkStart w:id="4741" w:name="_Toc141863050"/>
      <w:bookmarkStart w:id="4742" w:name="_Toc141863215"/>
      <w:bookmarkStart w:id="4743" w:name="_Toc141863391"/>
      <w:bookmarkStart w:id="4744" w:name="_Toc141868685"/>
      <w:bookmarkStart w:id="4745" w:name="_Toc141869017"/>
      <w:bookmarkStart w:id="4746" w:name="_Toc141869182"/>
      <w:bookmarkStart w:id="4747" w:name="_Toc141869347"/>
      <w:bookmarkStart w:id="4748" w:name="_Toc141869512"/>
      <w:bookmarkStart w:id="4749" w:name="_Toc141869676"/>
      <w:bookmarkStart w:id="4750" w:name="_Toc141869842"/>
      <w:bookmarkStart w:id="4751" w:name="_Toc141870008"/>
      <w:bookmarkStart w:id="4752" w:name="_Toc141871182"/>
      <w:bookmarkStart w:id="4753" w:name="_Toc141809745"/>
      <w:bookmarkStart w:id="4754" w:name="_Toc141863051"/>
      <w:bookmarkStart w:id="4755" w:name="_Toc141863216"/>
      <w:bookmarkStart w:id="4756" w:name="_Toc141863392"/>
      <w:bookmarkStart w:id="4757" w:name="_Toc141868686"/>
      <w:bookmarkStart w:id="4758" w:name="_Toc141869018"/>
      <w:bookmarkStart w:id="4759" w:name="_Toc141869183"/>
      <w:bookmarkStart w:id="4760" w:name="_Toc141869348"/>
      <w:bookmarkStart w:id="4761" w:name="_Toc141869513"/>
      <w:bookmarkStart w:id="4762" w:name="_Toc141869677"/>
      <w:bookmarkStart w:id="4763" w:name="_Toc141869843"/>
      <w:bookmarkStart w:id="4764" w:name="_Toc141870009"/>
      <w:bookmarkStart w:id="4765" w:name="_Toc141871183"/>
      <w:bookmarkStart w:id="4766" w:name="_Toc521060133"/>
      <w:bookmarkStart w:id="4767" w:name="_Toc532293293"/>
      <w:bookmarkStart w:id="4768" w:name="_Toc532293785"/>
      <w:bookmarkStart w:id="4769" w:name="_Toc532294276"/>
      <w:bookmarkStart w:id="4770" w:name="_Toc521060134"/>
      <w:bookmarkStart w:id="4771" w:name="_Toc532293294"/>
      <w:bookmarkStart w:id="4772" w:name="_Toc532293786"/>
      <w:bookmarkStart w:id="4773" w:name="_Toc532294277"/>
      <w:bookmarkStart w:id="4774" w:name="_Toc141809746"/>
      <w:bookmarkStart w:id="4775" w:name="_Toc141863052"/>
      <w:bookmarkStart w:id="4776" w:name="_Toc141863217"/>
      <w:bookmarkStart w:id="4777" w:name="_Toc141863393"/>
      <w:bookmarkStart w:id="4778" w:name="_Toc141868687"/>
      <w:bookmarkStart w:id="4779" w:name="_Toc141869019"/>
      <w:bookmarkStart w:id="4780" w:name="_Toc141869184"/>
      <w:bookmarkStart w:id="4781" w:name="_Toc141869349"/>
      <w:bookmarkStart w:id="4782" w:name="_Toc141869514"/>
      <w:bookmarkStart w:id="4783" w:name="_Toc141869678"/>
      <w:bookmarkStart w:id="4784" w:name="_Toc141869844"/>
      <w:bookmarkStart w:id="4785" w:name="_Toc141870010"/>
      <w:bookmarkStart w:id="4786" w:name="_Toc141871184"/>
      <w:bookmarkStart w:id="4787" w:name="_Toc141809747"/>
      <w:bookmarkStart w:id="4788" w:name="_Toc141863053"/>
      <w:bookmarkStart w:id="4789" w:name="_Toc141863218"/>
      <w:bookmarkStart w:id="4790" w:name="_Toc141863394"/>
      <w:bookmarkStart w:id="4791" w:name="_Toc141868688"/>
      <w:bookmarkStart w:id="4792" w:name="_Toc141869020"/>
      <w:bookmarkStart w:id="4793" w:name="_Toc141869185"/>
      <w:bookmarkStart w:id="4794" w:name="_Toc141869350"/>
      <w:bookmarkStart w:id="4795" w:name="_Toc141869515"/>
      <w:bookmarkStart w:id="4796" w:name="_Toc141869679"/>
      <w:bookmarkStart w:id="4797" w:name="_Toc141869845"/>
      <w:bookmarkStart w:id="4798" w:name="_Toc141870011"/>
      <w:bookmarkStart w:id="4799" w:name="_Toc141871185"/>
      <w:bookmarkStart w:id="4800" w:name="_Toc141809748"/>
      <w:bookmarkStart w:id="4801" w:name="_Toc141863054"/>
      <w:bookmarkStart w:id="4802" w:name="_Toc141863219"/>
      <w:bookmarkStart w:id="4803" w:name="_Toc141863395"/>
      <w:bookmarkStart w:id="4804" w:name="_Toc141868689"/>
      <w:bookmarkStart w:id="4805" w:name="_Toc141869021"/>
      <w:bookmarkStart w:id="4806" w:name="_Toc141869186"/>
      <w:bookmarkStart w:id="4807" w:name="_Toc141869351"/>
      <w:bookmarkStart w:id="4808" w:name="_Toc141869516"/>
      <w:bookmarkStart w:id="4809" w:name="_Toc141869680"/>
      <w:bookmarkStart w:id="4810" w:name="_Toc141869846"/>
      <w:bookmarkStart w:id="4811" w:name="_Toc141870012"/>
      <w:bookmarkStart w:id="4812" w:name="_Toc141871186"/>
      <w:bookmarkStart w:id="4813" w:name="_Toc521060136"/>
      <w:bookmarkStart w:id="4814" w:name="_Toc532293296"/>
      <w:bookmarkStart w:id="4815" w:name="_Toc532293788"/>
      <w:bookmarkStart w:id="4816" w:name="_Toc532294279"/>
      <w:bookmarkStart w:id="4817" w:name="_Toc521060137"/>
      <w:bookmarkStart w:id="4818" w:name="_Toc532293297"/>
      <w:bookmarkStart w:id="4819" w:name="_Toc532293789"/>
      <w:bookmarkStart w:id="4820" w:name="_Toc532294280"/>
      <w:bookmarkStart w:id="4821" w:name="_Toc521060139"/>
      <w:bookmarkStart w:id="4822" w:name="_Toc532293299"/>
      <w:bookmarkStart w:id="4823" w:name="_Toc532293791"/>
      <w:bookmarkStart w:id="4824" w:name="_Toc532294282"/>
      <w:bookmarkStart w:id="4825" w:name="_Toc521060140"/>
      <w:bookmarkStart w:id="4826" w:name="_Toc532293300"/>
      <w:bookmarkStart w:id="4827" w:name="_Toc532293792"/>
      <w:bookmarkStart w:id="4828" w:name="_Toc532294283"/>
      <w:bookmarkStart w:id="4829" w:name="_Toc521060141"/>
      <w:bookmarkStart w:id="4830" w:name="_Toc532293301"/>
      <w:bookmarkStart w:id="4831" w:name="_Toc532293793"/>
      <w:bookmarkStart w:id="4832" w:name="_Toc532294284"/>
      <w:bookmarkStart w:id="4833" w:name="_Toc521060142"/>
      <w:bookmarkStart w:id="4834" w:name="_Toc532293302"/>
      <w:bookmarkStart w:id="4835" w:name="_Toc532293794"/>
      <w:bookmarkStart w:id="4836" w:name="_Toc532294285"/>
      <w:bookmarkStart w:id="4837" w:name="_Toc521060143"/>
      <w:bookmarkStart w:id="4838" w:name="_Toc532293303"/>
      <w:bookmarkStart w:id="4839" w:name="_Toc532293795"/>
      <w:bookmarkStart w:id="4840" w:name="_Toc532294286"/>
      <w:bookmarkStart w:id="4841" w:name="_Toc521060144"/>
      <w:bookmarkStart w:id="4842" w:name="_Toc532293304"/>
      <w:bookmarkStart w:id="4843" w:name="_Toc532293796"/>
      <w:bookmarkStart w:id="4844" w:name="_Toc532294287"/>
      <w:bookmarkStart w:id="4845" w:name="_Toc521060145"/>
      <w:bookmarkStart w:id="4846" w:name="_Toc532293305"/>
      <w:bookmarkStart w:id="4847" w:name="_Toc532293797"/>
      <w:bookmarkStart w:id="4848" w:name="_Toc532294288"/>
      <w:bookmarkStart w:id="4849" w:name="_Toc521060146"/>
      <w:bookmarkStart w:id="4850" w:name="_Toc532293306"/>
      <w:bookmarkStart w:id="4851" w:name="_Toc532293798"/>
      <w:bookmarkStart w:id="4852" w:name="_Toc532294289"/>
      <w:bookmarkStart w:id="4853" w:name="_Toc521060147"/>
      <w:bookmarkStart w:id="4854" w:name="_Toc532293307"/>
      <w:bookmarkStart w:id="4855" w:name="_Toc532293799"/>
      <w:bookmarkStart w:id="4856" w:name="_Toc532294290"/>
      <w:bookmarkStart w:id="4857" w:name="_Toc521060148"/>
      <w:bookmarkStart w:id="4858" w:name="_Toc532293308"/>
      <w:bookmarkStart w:id="4859" w:name="_Toc532293800"/>
      <w:bookmarkStart w:id="4860" w:name="_Toc532294291"/>
      <w:bookmarkStart w:id="4861" w:name="_Toc521060149"/>
      <w:bookmarkStart w:id="4862" w:name="_Toc532293309"/>
      <w:bookmarkStart w:id="4863" w:name="_Toc532293801"/>
      <w:bookmarkStart w:id="4864" w:name="_Toc532294292"/>
      <w:bookmarkStart w:id="4865" w:name="_Toc521060150"/>
      <w:bookmarkStart w:id="4866" w:name="_Toc532293310"/>
      <w:bookmarkStart w:id="4867" w:name="_Toc532293802"/>
      <w:bookmarkStart w:id="4868" w:name="_Toc532294293"/>
      <w:bookmarkStart w:id="4869" w:name="_Toc521060151"/>
      <w:bookmarkStart w:id="4870" w:name="_Toc532293311"/>
      <w:bookmarkStart w:id="4871" w:name="_Toc532293803"/>
      <w:bookmarkStart w:id="4872" w:name="_Toc532294294"/>
      <w:bookmarkStart w:id="4873" w:name="_Toc521060152"/>
      <w:bookmarkStart w:id="4874" w:name="_Toc532293312"/>
      <w:bookmarkStart w:id="4875" w:name="_Toc532293804"/>
      <w:bookmarkStart w:id="4876" w:name="_Toc532294295"/>
      <w:bookmarkStart w:id="4877" w:name="_Toc521060153"/>
      <w:bookmarkStart w:id="4878" w:name="_Toc532293313"/>
      <w:bookmarkStart w:id="4879" w:name="_Toc532293805"/>
      <w:bookmarkStart w:id="4880" w:name="_Toc532294296"/>
      <w:bookmarkStart w:id="4881" w:name="_Toc521060154"/>
      <w:bookmarkStart w:id="4882" w:name="_Toc532293314"/>
      <w:bookmarkStart w:id="4883" w:name="_Toc532293806"/>
      <w:bookmarkStart w:id="4884" w:name="_Toc532294297"/>
      <w:bookmarkStart w:id="4885" w:name="_Toc521060155"/>
      <w:bookmarkStart w:id="4886" w:name="_Toc532293315"/>
      <w:bookmarkStart w:id="4887" w:name="_Toc532293807"/>
      <w:bookmarkStart w:id="4888" w:name="_Toc532294298"/>
      <w:bookmarkStart w:id="4889" w:name="_Toc521060156"/>
      <w:bookmarkStart w:id="4890" w:name="_Toc532293316"/>
      <w:bookmarkStart w:id="4891" w:name="_Toc532293808"/>
      <w:bookmarkStart w:id="4892" w:name="_Toc532294299"/>
      <w:bookmarkStart w:id="4893" w:name="_Toc521060157"/>
      <w:bookmarkStart w:id="4894" w:name="_Toc532293317"/>
      <w:bookmarkStart w:id="4895" w:name="_Toc532293809"/>
      <w:bookmarkStart w:id="4896" w:name="_Toc532294300"/>
      <w:bookmarkStart w:id="4897" w:name="_Toc521060158"/>
      <w:bookmarkStart w:id="4898" w:name="_Toc532293318"/>
      <w:bookmarkStart w:id="4899" w:name="_Toc532293810"/>
      <w:bookmarkStart w:id="4900" w:name="_Toc532294301"/>
      <w:bookmarkStart w:id="4901" w:name="_Toc521060159"/>
      <w:bookmarkStart w:id="4902" w:name="_Toc532293319"/>
      <w:bookmarkStart w:id="4903" w:name="_Toc532293811"/>
      <w:bookmarkStart w:id="4904" w:name="_Toc532294302"/>
      <w:bookmarkStart w:id="4905" w:name="_Toc521060160"/>
      <w:bookmarkStart w:id="4906" w:name="_Toc532293320"/>
      <w:bookmarkStart w:id="4907" w:name="_Toc532293812"/>
      <w:bookmarkStart w:id="4908" w:name="_Toc532294303"/>
      <w:bookmarkStart w:id="4909" w:name="_Toc521060161"/>
      <w:bookmarkStart w:id="4910" w:name="_Toc532293321"/>
      <w:bookmarkStart w:id="4911" w:name="_Toc532293813"/>
      <w:bookmarkStart w:id="4912" w:name="_Toc532294304"/>
      <w:bookmarkStart w:id="4913" w:name="_Toc521060162"/>
      <w:bookmarkStart w:id="4914" w:name="_Toc532293322"/>
      <w:bookmarkStart w:id="4915" w:name="_Toc532293814"/>
      <w:bookmarkStart w:id="4916" w:name="_Toc532294305"/>
      <w:bookmarkStart w:id="4917" w:name="_Toc141809749"/>
      <w:bookmarkStart w:id="4918" w:name="_Toc141863055"/>
      <w:bookmarkStart w:id="4919" w:name="_Toc141863220"/>
      <w:bookmarkStart w:id="4920" w:name="_Toc141863396"/>
      <w:bookmarkStart w:id="4921" w:name="_Toc141868690"/>
      <w:bookmarkStart w:id="4922" w:name="_Toc141869022"/>
      <w:bookmarkStart w:id="4923" w:name="_Toc141869187"/>
      <w:bookmarkStart w:id="4924" w:name="_Toc141869352"/>
      <w:bookmarkStart w:id="4925" w:name="_Toc141869517"/>
      <w:bookmarkStart w:id="4926" w:name="_Toc141869681"/>
      <w:bookmarkStart w:id="4927" w:name="_Toc141869847"/>
      <w:bookmarkStart w:id="4928" w:name="_Toc141870013"/>
      <w:bookmarkStart w:id="4929" w:name="_Toc141871187"/>
      <w:bookmarkStart w:id="4930" w:name="_Toc141809750"/>
      <w:bookmarkStart w:id="4931" w:name="_Toc141863056"/>
      <w:bookmarkStart w:id="4932" w:name="_Toc141863221"/>
      <w:bookmarkStart w:id="4933" w:name="_Toc141863397"/>
      <w:bookmarkStart w:id="4934" w:name="_Toc141868691"/>
      <w:bookmarkStart w:id="4935" w:name="_Toc141869023"/>
      <w:bookmarkStart w:id="4936" w:name="_Toc141869188"/>
      <w:bookmarkStart w:id="4937" w:name="_Toc141869353"/>
      <w:bookmarkStart w:id="4938" w:name="_Toc141869518"/>
      <w:bookmarkStart w:id="4939" w:name="_Toc141869682"/>
      <w:bookmarkStart w:id="4940" w:name="_Toc141869848"/>
      <w:bookmarkStart w:id="4941" w:name="_Toc141870014"/>
      <w:bookmarkStart w:id="4942" w:name="_Toc141871188"/>
      <w:bookmarkStart w:id="4943" w:name="_Toc141809751"/>
      <w:bookmarkStart w:id="4944" w:name="_Toc141863057"/>
      <w:bookmarkStart w:id="4945" w:name="_Toc141863222"/>
      <w:bookmarkStart w:id="4946" w:name="_Toc141863398"/>
      <w:bookmarkStart w:id="4947" w:name="_Toc141868692"/>
      <w:bookmarkStart w:id="4948" w:name="_Toc141869024"/>
      <w:bookmarkStart w:id="4949" w:name="_Toc141869189"/>
      <w:bookmarkStart w:id="4950" w:name="_Toc141869354"/>
      <w:bookmarkStart w:id="4951" w:name="_Toc141869519"/>
      <w:bookmarkStart w:id="4952" w:name="_Toc141869683"/>
      <w:bookmarkStart w:id="4953" w:name="_Toc141869849"/>
      <w:bookmarkStart w:id="4954" w:name="_Toc141870015"/>
      <w:bookmarkStart w:id="4955" w:name="_Toc141871189"/>
      <w:bookmarkStart w:id="4956" w:name="_Toc141863223"/>
      <w:bookmarkStart w:id="4957" w:name="_Toc141869025"/>
      <w:bookmarkStart w:id="4958" w:name="_Toc141869355"/>
      <w:bookmarkStart w:id="4959" w:name="_Toc141869520"/>
      <w:bookmarkStart w:id="4960" w:name="_Toc141869684"/>
      <w:bookmarkStart w:id="4961" w:name="_Toc141869850"/>
      <w:bookmarkStart w:id="4962" w:name="_Toc152927545"/>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r>
        <w:t xml:space="preserve">Registration, </w:t>
      </w:r>
      <w:r w:rsidRPr="00E24AB0">
        <w:t>Randomization</w:t>
      </w:r>
      <w:r>
        <w:t xml:space="preserve"> and Blinding</w:t>
      </w:r>
      <w:bookmarkEnd w:id="4956"/>
      <w:bookmarkEnd w:id="4957"/>
      <w:bookmarkEnd w:id="4958"/>
      <w:bookmarkEnd w:id="4959"/>
      <w:bookmarkEnd w:id="4960"/>
      <w:bookmarkEnd w:id="4961"/>
      <w:bookmarkEnd w:id="4962"/>
    </w:p>
    <w:p w14:paraId="1794B894" w14:textId="42A852DE" w:rsidR="00AD05D9" w:rsidRPr="001A4D86" w:rsidRDefault="00AD05D9" w:rsidP="00D77A0E">
      <w:pPr>
        <w:spacing w:before="0" w:after="0"/>
        <w:rPr>
          <w:rFonts w:cs="Times New Roman"/>
          <w:i/>
          <w:szCs w:val="22"/>
          <w:highlight w:val="yellow"/>
        </w:rPr>
      </w:pPr>
      <w:r w:rsidRPr="001A4D86">
        <w:rPr>
          <w:i/>
          <w:szCs w:val="22"/>
          <w:highlight w:val="yellow"/>
        </w:rPr>
        <w:t>Plans for the maintenance of</w:t>
      </w:r>
      <w:r w:rsidRPr="001A4D86">
        <w:rPr>
          <w:i/>
          <w:spacing w:val="-1"/>
          <w:szCs w:val="22"/>
          <w:highlight w:val="yellow"/>
        </w:rPr>
        <w:t xml:space="preserve"> </w:t>
      </w:r>
      <w:r w:rsidRPr="001A4D86">
        <w:rPr>
          <w:i/>
          <w:szCs w:val="22"/>
          <w:highlight w:val="yellow"/>
        </w:rPr>
        <w:t>trial randomization codes and appropriate blinding for the study should be discussed.</w:t>
      </w:r>
      <w:r w:rsidRPr="001A4D86">
        <w:rPr>
          <w:i/>
          <w:spacing w:val="59"/>
          <w:szCs w:val="22"/>
          <w:highlight w:val="yellow"/>
        </w:rPr>
        <w:t xml:space="preserve"> </w:t>
      </w:r>
      <w:r w:rsidRPr="001A4D86">
        <w:rPr>
          <w:i/>
          <w:szCs w:val="22"/>
          <w:highlight w:val="yellow"/>
        </w:rPr>
        <w:t>The timing and procedures for planned and unplanned breaking of randomization codes sho</w:t>
      </w:r>
      <w:r w:rsidRPr="001A4D86">
        <w:rPr>
          <w:i/>
          <w:spacing w:val="1"/>
          <w:szCs w:val="22"/>
          <w:highlight w:val="yellow"/>
        </w:rPr>
        <w:t>u</w:t>
      </w:r>
      <w:r w:rsidRPr="001A4D86">
        <w:rPr>
          <w:i/>
          <w:szCs w:val="22"/>
          <w:highlight w:val="yellow"/>
        </w:rPr>
        <w:t>ld be included</w:t>
      </w:r>
    </w:p>
    <w:p w14:paraId="3D429FFF" w14:textId="77777777" w:rsidR="00AD05D9" w:rsidRDefault="00AD05D9" w:rsidP="00AD05D9">
      <w:pPr>
        <w:rPr>
          <w:rFonts w:asciiTheme="minorHAnsi" w:hAnsiTheme="minorHAnsi"/>
          <w:i/>
          <w:sz w:val="20"/>
        </w:rPr>
      </w:pPr>
      <w:r w:rsidRPr="001A4D86">
        <w:rPr>
          <w:i/>
          <w:highlight w:val="yellow"/>
        </w:rPr>
        <w:t>Consult the biostatistician to verify specifics of your protocol and have the biostatistician review the language in this section:</w:t>
      </w:r>
    </w:p>
    <w:p w14:paraId="7905F4C7" w14:textId="77777777" w:rsidR="00AD05D9" w:rsidRDefault="00AD05D9" w:rsidP="00AD05D9">
      <w:pPr>
        <w:spacing w:before="0" w:after="0"/>
        <w:rPr>
          <w:szCs w:val="22"/>
        </w:rPr>
      </w:pPr>
      <w:r w:rsidRPr="00AF7049">
        <w:rPr>
          <w:szCs w:val="22"/>
        </w:rPr>
        <w:t>&lt;</w:t>
      </w:r>
      <w:r>
        <w:rPr>
          <w:szCs w:val="22"/>
        </w:rPr>
        <w:t>I</w:t>
      </w:r>
      <w:r w:rsidRPr="00AF7049">
        <w:rPr>
          <w:szCs w:val="22"/>
        </w:rPr>
        <w:t>nsert text&gt;</w:t>
      </w:r>
    </w:p>
    <w:p w14:paraId="08BFA366" w14:textId="77777777" w:rsidR="00AC6048" w:rsidRDefault="00AC6048" w:rsidP="00AD05D9">
      <w:pPr>
        <w:spacing w:before="0" w:after="0"/>
        <w:rPr>
          <w:szCs w:val="22"/>
        </w:rPr>
      </w:pPr>
    </w:p>
    <w:p w14:paraId="748C6063" w14:textId="77777777" w:rsidR="00AD05D9" w:rsidRPr="008F5635" w:rsidRDefault="00AD05D9" w:rsidP="00AD05D9">
      <w:pPr>
        <w:spacing w:before="0" w:after="0"/>
        <w:rPr>
          <w:rFonts w:asciiTheme="minorHAnsi" w:hAnsiTheme="minorHAnsi"/>
          <w:i/>
          <w:sz w:val="20"/>
          <w:szCs w:val="22"/>
        </w:rPr>
      </w:pPr>
      <w:r w:rsidRPr="001A4D86">
        <w:rPr>
          <w:i/>
          <w:szCs w:val="22"/>
          <w:highlight w:val="yellow"/>
        </w:rPr>
        <w:t>Example text on registration</w:t>
      </w:r>
    </w:p>
    <w:p w14:paraId="5DD498D6" w14:textId="77777777" w:rsidR="00874745" w:rsidRDefault="00CD4A93" w:rsidP="00345BBA">
      <w:pPr>
        <w:autoSpaceDE w:val="0"/>
        <w:autoSpaceDN w:val="0"/>
        <w:adjustRightInd w:val="0"/>
        <w:contextualSpacing/>
        <w:rPr>
          <w:rFonts w:cs="Times New Roman"/>
        </w:rPr>
      </w:pPr>
      <w:r>
        <w:rPr>
          <w:rFonts w:cs="Times New Roman"/>
        </w:rPr>
        <w:t>[</w:t>
      </w:r>
      <w:r w:rsidR="00AD05D9" w:rsidRPr="003F3ED0">
        <w:rPr>
          <w:rFonts w:cs="Times New Roman"/>
        </w:rPr>
        <w:t>All participants must sign the consent form prior to determination of eligibility for this study.</w:t>
      </w:r>
    </w:p>
    <w:p w14:paraId="4F292BD8" w14:textId="680D35C4" w:rsidR="00CD4A93" w:rsidRDefault="00AD05D9" w:rsidP="00345BBA">
      <w:pPr>
        <w:autoSpaceDE w:val="0"/>
        <w:autoSpaceDN w:val="0"/>
        <w:adjustRightInd w:val="0"/>
        <w:contextualSpacing/>
        <w:rPr>
          <w:rFonts w:cs="Times New Roman"/>
        </w:rPr>
      </w:pPr>
      <w:r w:rsidRPr="003F3ED0">
        <w:rPr>
          <w:rFonts w:cs="Times New Roman"/>
        </w:rPr>
        <w:t xml:space="preserve">   </w:t>
      </w:r>
    </w:p>
    <w:p w14:paraId="53F2EBD5" w14:textId="491ECEA6" w:rsidR="00CD4A93" w:rsidRDefault="00345BBA" w:rsidP="00345BBA">
      <w:pPr>
        <w:autoSpaceDE w:val="0"/>
        <w:autoSpaceDN w:val="0"/>
        <w:adjustRightInd w:val="0"/>
        <w:contextualSpacing/>
        <w:rPr>
          <w:rFonts w:cs="Times New Roman"/>
        </w:rPr>
      </w:pPr>
      <w:r w:rsidRPr="001A4D86">
        <w:rPr>
          <w:rFonts w:cs="Times New Roman"/>
          <w:i/>
          <w:highlight w:val="yellow"/>
        </w:rPr>
        <w:t xml:space="preserve">For multi-site studies using the </w:t>
      </w:r>
      <w:r w:rsidR="009B393E" w:rsidRPr="001A4D86">
        <w:rPr>
          <w:rFonts w:cs="Times New Roman"/>
          <w:i/>
          <w:highlight w:val="yellow"/>
        </w:rPr>
        <w:t xml:space="preserve">UVA SOM MCRO </w:t>
      </w:r>
      <w:r w:rsidRPr="001A4D86">
        <w:rPr>
          <w:rFonts w:cs="Times New Roman"/>
          <w:i/>
          <w:highlight w:val="yellow"/>
        </w:rPr>
        <w:t>as the DCC:</w:t>
      </w:r>
      <w:r>
        <w:rPr>
          <w:rFonts w:cs="Times New Roman"/>
        </w:rPr>
        <w:t xml:space="preserve"> </w:t>
      </w:r>
    </w:p>
    <w:p w14:paraId="35B14A6A" w14:textId="6BBDC27D" w:rsidR="00345BBA" w:rsidRPr="00CC70E6" w:rsidRDefault="00345BBA" w:rsidP="00345BBA">
      <w:pPr>
        <w:autoSpaceDE w:val="0"/>
        <w:autoSpaceDN w:val="0"/>
        <w:adjustRightInd w:val="0"/>
        <w:contextualSpacing/>
        <w:rPr>
          <w:rFonts w:cs="Arial"/>
          <w:color w:val="000000"/>
          <w:szCs w:val="22"/>
        </w:rPr>
      </w:pPr>
      <w:r w:rsidRPr="00CC70E6">
        <w:rPr>
          <w:rFonts w:cs="Arial"/>
          <w:color w:val="000000"/>
          <w:szCs w:val="22"/>
        </w:rPr>
        <w:t xml:space="preserve">When a site is ready to enroll a patient, the following documentation must be scanned and emailed to the UVA </w:t>
      </w:r>
      <w:r w:rsidR="009B393E">
        <w:rPr>
          <w:rFonts w:cs="Arial"/>
          <w:color w:val="000000"/>
          <w:szCs w:val="22"/>
        </w:rPr>
        <w:t>School of Medicine Multi-site Clinical Research Office (UVA SOM MCRO). The UVA SOM MCRO serves as the data coordinating center for this study.</w:t>
      </w:r>
      <w:r w:rsidRPr="00CC70E6">
        <w:rPr>
          <w:rFonts w:cs="Arial"/>
          <w:color w:val="000000"/>
          <w:szCs w:val="22"/>
        </w:rPr>
        <w:t xml:space="preserve"> </w:t>
      </w:r>
    </w:p>
    <w:p w14:paraId="6D808505" w14:textId="77777777" w:rsidR="00345BBA" w:rsidRPr="00CC70E6" w:rsidRDefault="00345BBA" w:rsidP="00345BBA">
      <w:pPr>
        <w:pStyle w:val="ListParagraph"/>
        <w:numPr>
          <w:ilvl w:val="0"/>
          <w:numId w:val="171"/>
        </w:numPr>
        <w:autoSpaceDE w:val="0"/>
        <w:autoSpaceDN w:val="0"/>
        <w:adjustRightInd w:val="0"/>
        <w:spacing w:before="0"/>
        <w:jc w:val="left"/>
        <w:rPr>
          <w:rFonts w:cs="Arial"/>
          <w:color w:val="000000"/>
          <w:szCs w:val="22"/>
        </w:rPr>
      </w:pPr>
      <w:r w:rsidRPr="00CC70E6">
        <w:rPr>
          <w:rFonts w:cs="Arial"/>
          <w:color w:val="000000"/>
          <w:szCs w:val="22"/>
        </w:rPr>
        <w:t xml:space="preserve">Patient and staff signed signature page of the current informed consent form (ICF) </w:t>
      </w:r>
    </w:p>
    <w:p w14:paraId="767BF9B7" w14:textId="77777777" w:rsidR="00345BBA" w:rsidRPr="00CC70E6" w:rsidRDefault="00345BBA" w:rsidP="00345BBA">
      <w:pPr>
        <w:pStyle w:val="ListParagraph"/>
        <w:numPr>
          <w:ilvl w:val="0"/>
          <w:numId w:val="171"/>
        </w:numPr>
        <w:autoSpaceDE w:val="0"/>
        <w:autoSpaceDN w:val="0"/>
        <w:adjustRightInd w:val="0"/>
        <w:spacing w:before="0"/>
        <w:jc w:val="left"/>
        <w:rPr>
          <w:rFonts w:cs="Arial"/>
          <w:color w:val="000000"/>
          <w:szCs w:val="22"/>
        </w:rPr>
      </w:pPr>
      <w:r w:rsidRPr="00CC70E6">
        <w:rPr>
          <w:rFonts w:cs="Arial"/>
          <w:color w:val="000000"/>
          <w:szCs w:val="22"/>
        </w:rPr>
        <w:t xml:space="preserve">Completed Inclusion/Exclusion checklist demonstrating subject eligibility </w:t>
      </w:r>
    </w:p>
    <w:p w14:paraId="0D27C6B6" w14:textId="77777777" w:rsidR="00345BBA" w:rsidRPr="00CC70E6" w:rsidRDefault="00345BBA" w:rsidP="00345BBA">
      <w:pPr>
        <w:pStyle w:val="ListParagraph"/>
        <w:numPr>
          <w:ilvl w:val="0"/>
          <w:numId w:val="171"/>
        </w:numPr>
        <w:autoSpaceDE w:val="0"/>
        <w:autoSpaceDN w:val="0"/>
        <w:adjustRightInd w:val="0"/>
        <w:spacing w:before="0"/>
        <w:jc w:val="left"/>
        <w:rPr>
          <w:rFonts w:cs="Arial"/>
          <w:color w:val="000000"/>
          <w:szCs w:val="22"/>
        </w:rPr>
      </w:pPr>
      <w:r w:rsidRPr="00CC70E6">
        <w:rPr>
          <w:rFonts w:cs="Arial"/>
          <w:color w:val="000000"/>
          <w:szCs w:val="22"/>
        </w:rPr>
        <w:t xml:space="preserve">Supporting documentation needed to confirm eligibility (lab results, scan results etc.) </w:t>
      </w:r>
    </w:p>
    <w:p w14:paraId="0DEDDE1E" w14:textId="16351849" w:rsidR="00CD4A93" w:rsidRDefault="00345BBA" w:rsidP="00AD05D9">
      <w:pPr>
        <w:rPr>
          <w:rFonts w:cs="Arial"/>
          <w:szCs w:val="22"/>
        </w:rPr>
      </w:pPr>
      <w:r w:rsidRPr="00CC70E6">
        <w:rPr>
          <w:rFonts w:cs="Arial"/>
          <w:szCs w:val="22"/>
        </w:rPr>
        <w:t xml:space="preserve">Consult the Study Reference Manual for instructions on sending this information. The </w:t>
      </w:r>
      <w:r w:rsidR="009B393E">
        <w:rPr>
          <w:rFonts w:cs="Arial"/>
          <w:szCs w:val="22"/>
        </w:rPr>
        <w:t>UVA SOM MCRO</w:t>
      </w:r>
      <w:r w:rsidRPr="00CC70E6">
        <w:rPr>
          <w:rFonts w:cs="Arial"/>
          <w:szCs w:val="22"/>
        </w:rPr>
        <w:t xml:space="preserve"> will consult with the Overall Study PI if questions arise in confirming eligibility. The UVA </w:t>
      </w:r>
      <w:r w:rsidR="009B393E">
        <w:rPr>
          <w:rFonts w:cs="Arial"/>
          <w:szCs w:val="22"/>
        </w:rPr>
        <w:t>SOM MCRO</w:t>
      </w:r>
      <w:r w:rsidRPr="00CC70E6">
        <w:rPr>
          <w:rFonts w:cs="Arial"/>
          <w:szCs w:val="22"/>
        </w:rPr>
        <w:t xml:space="preserve"> will communicate the subject number and treatment dose assignment to the enrolling site.</w:t>
      </w:r>
    </w:p>
    <w:p w14:paraId="485ABDF6" w14:textId="6844909A" w:rsidR="00AD05D9" w:rsidRPr="005E23BE" w:rsidRDefault="00AD05D9" w:rsidP="00AD05D9">
      <w:pPr>
        <w:rPr>
          <w:rFonts w:cs="Times New Roman"/>
        </w:rPr>
      </w:pPr>
      <w:r w:rsidRPr="003F3ED0">
        <w:rPr>
          <w:rFonts w:cs="Times New Roman"/>
        </w:rPr>
        <w:t>Registration will occur following verification o</w:t>
      </w:r>
      <w:r w:rsidRPr="005E23BE">
        <w:rPr>
          <w:rFonts w:cs="Times New Roman"/>
        </w:rPr>
        <w:t>f eligibility by the treating physician.</w:t>
      </w:r>
    </w:p>
    <w:p w14:paraId="5C3653EB" w14:textId="4E7FEA96" w:rsidR="00AD05D9" w:rsidRPr="003F3ED0" w:rsidRDefault="00D575F8" w:rsidP="00AD05D9">
      <w:pPr>
        <w:rPr>
          <w:rFonts w:asciiTheme="minorHAnsi" w:hAnsiTheme="minorHAnsi" w:cs="Times New Roman"/>
          <w:sz w:val="20"/>
        </w:rPr>
      </w:pPr>
      <w:r>
        <w:rPr>
          <w:rFonts w:cs="Times New Roman"/>
        </w:rPr>
        <w:t>[Single site studies]</w:t>
      </w:r>
      <w:r w:rsidR="00AD05D9" w:rsidRPr="007150FB">
        <w:rPr>
          <w:rFonts w:cs="Times New Roman"/>
        </w:rPr>
        <w:t xml:space="preserve">Participants to the study should be registered in OnCore in accordance with the </w:t>
      </w:r>
      <w:r w:rsidR="008F7D61">
        <w:rPr>
          <w:rFonts w:cs="Times New Roman"/>
        </w:rPr>
        <w:t>Clinical Trial Management System Policy via</w:t>
      </w:r>
      <w:r w:rsidR="00AD05D9" w:rsidRPr="007150FB">
        <w:rPr>
          <w:rFonts w:cs="Times New Roman"/>
        </w:rPr>
        <w:t xml:space="preserve"> the </w:t>
      </w:r>
      <w:r w:rsidR="008F7D61">
        <w:rPr>
          <w:rFonts w:cs="Times New Roman"/>
        </w:rPr>
        <w:t xml:space="preserve">UVa </w:t>
      </w:r>
      <w:r w:rsidR="00AD05D9" w:rsidRPr="007150FB">
        <w:rPr>
          <w:rFonts w:cs="Times New Roman"/>
        </w:rPr>
        <w:t xml:space="preserve">OnCore Resources </w:t>
      </w:r>
      <w:r w:rsidR="008F7D61">
        <w:rPr>
          <w:rFonts w:cs="Times New Roman"/>
        </w:rPr>
        <w:t>link in Oncore.</w:t>
      </w:r>
      <w:r w:rsidR="00AD05D9" w:rsidRPr="007150FB">
        <w:rPr>
          <w:rFonts w:cs="Times New Roman"/>
        </w:rPr>
        <w:t xml:space="preserve"> </w:t>
      </w:r>
    </w:p>
    <w:p w14:paraId="31D41F98" w14:textId="5A81F886" w:rsidR="00D575F8" w:rsidRDefault="00D575F8" w:rsidP="00AD05D9">
      <w:pPr>
        <w:rPr>
          <w:rFonts w:cs="Times New Roman"/>
        </w:rPr>
      </w:pPr>
      <w:r>
        <w:rPr>
          <w:rFonts w:cs="Times New Roman"/>
        </w:rPr>
        <w:lastRenderedPageBreak/>
        <w:t xml:space="preserve">[Multi-site studies using the UVA SOM MCRO] </w:t>
      </w:r>
      <w:r w:rsidRPr="007150FB">
        <w:rPr>
          <w:rFonts w:cs="Times New Roman"/>
        </w:rPr>
        <w:t>Participants to the stud</w:t>
      </w:r>
      <w:r>
        <w:rPr>
          <w:rFonts w:cs="Times New Roman"/>
        </w:rPr>
        <w:t>y will</w:t>
      </w:r>
      <w:r w:rsidRPr="007150FB">
        <w:rPr>
          <w:rFonts w:cs="Times New Roman"/>
        </w:rPr>
        <w:t xml:space="preserve"> be registered in OnCore </w:t>
      </w:r>
      <w:r>
        <w:rPr>
          <w:rFonts w:cs="Times New Roman"/>
        </w:rPr>
        <w:t xml:space="preserve">by the UVA SOM MCRO </w:t>
      </w:r>
      <w:r w:rsidRPr="007150FB">
        <w:rPr>
          <w:rFonts w:cs="Times New Roman"/>
        </w:rPr>
        <w:t xml:space="preserve">in accordance with the </w:t>
      </w:r>
      <w:r>
        <w:rPr>
          <w:rFonts w:cs="Times New Roman"/>
        </w:rPr>
        <w:t>Clinical Trial Management System Policy via</w:t>
      </w:r>
      <w:r w:rsidRPr="007150FB">
        <w:rPr>
          <w:rFonts w:cs="Times New Roman"/>
        </w:rPr>
        <w:t xml:space="preserve"> the </w:t>
      </w:r>
      <w:r>
        <w:rPr>
          <w:rFonts w:cs="Times New Roman"/>
        </w:rPr>
        <w:t xml:space="preserve">UVa </w:t>
      </w:r>
      <w:r w:rsidRPr="007150FB">
        <w:rPr>
          <w:rFonts w:cs="Times New Roman"/>
        </w:rPr>
        <w:t xml:space="preserve">OnCore Resources </w:t>
      </w:r>
      <w:r>
        <w:rPr>
          <w:rFonts w:cs="Times New Roman"/>
        </w:rPr>
        <w:t>link in Oncore</w:t>
      </w:r>
    </w:p>
    <w:p w14:paraId="717FD6B2" w14:textId="5DC3A2B4" w:rsidR="00D575F8" w:rsidRDefault="00D575F8" w:rsidP="00AD05D9">
      <w:pPr>
        <w:rPr>
          <w:rFonts w:cs="Times New Roman"/>
        </w:rPr>
      </w:pPr>
      <w:r>
        <w:rPr>
          <w:rFonts w:cs="Times New Roman"/>
        </w:rPr>
        <w:t>[All studies]</w:t>
      </w:r>
    </w:p>
    <w:p w14:paraId="2B3E3823" w14:textId="1C575177" w:rsidR="00AD05D9" w:rsidRPr="005E23BE" w:rsidRDefault="00AD05D9" w:rsidP="00AD05D9">
      <w:pPr>
        <w:rPr>
          <w:rFonts w:cs="Times New Roman"/>
        </w:rPr>
      </w:pPr>
      <w:r w:rsidRPr="005E23BE">
        <w:rPr>
          <w:rFonts w:cs="Times New Roman"/>
        </w:rPr>
        <w:t xml:space="preserve">Participants should receive their first study </w:t>
      </w:r>
      <w:r w:rsidR="00874745">
        <w:rPr>
          <w:rFonts w:cs="Times New Roman"/>
        </w:rPr>
        <w:t>intervention</w:t>
      </w:r>
      <w:r w:rsidR="00874745" w:rsidRPr="005E23BE">
        <w:rPr>
          <w:rFonts w:cs="Times New Roman"/>
        </w:rPr>
        <w:t xml:space="preserve"> </w:t>
      </w:r>
      <w:r w:rsidRPr="005E23BE">
        <w:rPr>
          <w:rFonts w:cs="Times New Roman"/>
        </w:rPr>
        <w:t xml:space="preserve">within </w:t>
      </w:r>
      <w:r w:rsidR="003561D7">
        <w:rPr>
          <w:rFonts w:cs="Times New Roman"/>
        </w:rPr>
        <w:t>&lt;</w:t>
      </w:r>
      <w:r w:rsidR="002F346B">
        <w:rPr>
          <w:rFonts w:cs="Times New Roman"/>
        </w:rPr>
        <w:t>i</w:t>
      </w:r>
      <w:r w:rsidRPr="005E23BE">
        <w:rPr>
          <w:rFonts w:cs="Times New Roman"/>
        </w:rPr>
        <w:t>nsert time frame here e.g. 2 weeks</w:t>
      </w:r>
      <w:r w:rsidR="003561D7">
        <w:rPr>
          <w:rFonts w:cs="Times New Roman"/>
        </w:rPr>
        <w:t xml:space="preserve">&gt; </w:t>
      </w:r>
      <w:r w:rsidRPr="005E23BE">
        <w:rPr>
          <w:rFonts w:cs="Times New Roman"/>
        </w:rPr>
        <w:t>of registration.</w:t>
      </w:r>
      <w:r w:rsidR="00CD1729">
        <w:rPr>
          <w:rFonts w:cs="Times New Roman"/>
        </w:rPr>
        <w:t>]</w:t>
      </w:r>
    </w:p>
    <w:p w14:paraId="0CFC616C" w14:textId="77777777" w:rsidR="00AD05D9" w:rsidRPr="005E23BE" w:rsidRDefault="00AD05D9" w:rsidP="00AD05D9">
      <w:pPr>
        <w:rPr>
          <w:rFonts w:asciiTheme="minorHAnsi" w:hAnsiTheme="minorHAnsi"/>
          <w:i/>
          <w:sz w:val="20"/>
        </w:rPr>
      </w:pPr>
      <w:r w:rsidRPr="001A4D86">
        <w:rPr>
          <w:i/>
          <w:highlight w:val="yellow"/>
        </w:rPr>
        <w:t>Example language for randomization.  The following language is for a multi-site trial.</w:t>
      </w:r>
      <w:r w:rsidRPr="007150FB">
        <w:rPr>
          <w:i/>
        </w:rPr>
        <w:t xml:space="preserve">  </w:t>
      </w:r>
    </w:p>
    <w:p w14:paraId="49322362" w14:textId="3011FCAB" w:rsidR="00AD05D9" w:rsidRPr="008F5635" w:rsidRDefault="00CD1729" w:rsidP="00AD05D9">
      <w:pPr>
        <w:rPr>
          <w:rFonts w:cs="Arial"/>
        </w:rPr>
      </w:pPr>
      <w:r>
        <w:t>[</w:t>
      </w:r>
      <w:r w:rsidR="00F044D4">
        <w:t>Treatment allocation</w:t>
      </w:r>
      <w:r w:rsidR="00AD05D9" w:rsidRPr="008F5635">
        <w:t xml:space="preserve"> will be discussed with participants during the process of informed consent, and informed consent must be documented prior to randomization.  Randomization will occur after registration and no sooner than 5 days prior to the start of treatment.  </w:t>
      </w:r>
      <w:r w:rsidR="003561D7">
        <w:t>R</w:t>
      </w:r>
      <w:r w:rsidR="00AD05D9" w:rsidRPr="008F5635">
        <w:t>andomization will be based on equal allocation among allowable arm</w:t>
      </w:r>
      <w:r w:rsidR="00AC6048">
        <w:t xml:space="preserve">s </w:t>
      </w:r>
      <w:r w:rsidR="00AD05D9" w:rsidRPr="008F5635">
        <w:t xml:space="preserve">unless a weighted allocation scheme is triggered. Randomization will not be stratified by institution. The randomization codes are generated by the study statisticians and stored in the </w:t>
      </w:r>
      <w:r w:rsidR="00AD05D9">
        <w:t>&lt;identify location&gt;.  The &lt;study team&gt;</w:t>
      </w:r>
      <w:r w:rsidR="00AD05D9" w:rsidRPr="008F5635">
        <w:t xml:space="preserve"> will communicate with the outside site to let them know which study arm a participant has been randomized to.</w:t>
      </w:r>
      <w:r>
        <w:t>]</w:t>
      </w:r>
      <w:r w:rsidR="00AD05D9" w:rsidRPr="008F5635">
        <w:t xml:space="preserve">  </w:t>
      </w:r>
    </w:p>
    <w:p w14:paraId="23843474" w14:textId="77777777" w:rsidR="00AD05D9" w:rsidRPr="007150FB" w:rsidRDefault="00AD05D9" w:rsidP="00AD05D9">
      <w:pPr>
        <w:rPr>
          <w:rFonts w:asciiTheme="minorHAnsi" w:hAnsiTheme="minorHAnsi"/>
          <w:i/>
          <w:sz w:val="20"/>
        </w:rPr>
      </w:pPr>
      <w:r w:rsidRPr="001A4D86">
        <w:rPr>
          <w:i/>
          <w:highlight w:val="yellow"/>
        </w:rPr>
        <w:t>If the study is non-randomized and treatment arms are allocated, the following language may apply.</w:t>
      </w:r>
      <w:r w:rsidRPr="007150FB">
        <w:rPr>
          <w:i/>
        </w:rPr>
        <w:t xml:space="preserve"> </w:t>
      </w:r>
    </w:p>
    <w:p w14:paraId="21DD156B" w14:textId="32A395B6" w:rsidR="00AD05D9" w:rsidRPr="008F5635" w:rsidRDefault="00CD1729" w:rsidP="00AD05D9">
      <w:r>
        <w:t>[</w:t>
      </w:r>
      <w:r w:rsidR="00AD05D9" w:rsidRPr="008F5635">
        <w:t>Treatment allocation will be discussed with participants during the process of informed consent and will occur after registration.  Treatment allocation will be based upon the study design until a safety bound has been triggered or target accrual has been met. Arm allocation slots are generated by the study statisticians. Treatment allocation will occur</w:t>
      </w:r>
      <w:r w:rsidR="00AD05D9">
        <w:t xml:space="preserve"> after registration and within &lt;</w:t>
      </w:r>
      <w:r w:rsidR="00AD05D9" w:rsidRPr="008F5635">
        <w:t>ins</w:t>
      </w:r>
      <w:r w:rsidR="00AD05D9">
        <w:t>ert time frame here e.g. 1 week&gt;</w:t>
      </w:r>
      <w:r w:rsidR="00AD05D9" w:rsidRPr="008F5635">
        <w:t xml:space="preserve"> of the start of treatment.</w:t>
      </w:r>
      <w:r>
        <w:t>]</w:t>
      </w:r>
    </w:p>
    <w:p w14:paraId="398B6417" w14:textId="77777777" w:rsidR="00AD05D9" w:rsidRPr="009A6337" w:rsidRDefault="00AD05D9" w:rsidP="00AD05D9">
      <w:pPr>
        <w:rPr>
          <w:i/>
        </w:rPr>
      </w:pPr>
      <w:r w:rsidRPr="001A4D86">
        <w:rPr>
          <w:i/>
          <w:highlight w:val="yellow"/>
        </w:rPr>
        <w:t>Examples for blinding language provided below.  Choose 1 or provide an alternative to describe details for your study.</w:t>
      </w:r>
    </w:p>
    <w:p w14:paraId="338BA55E" w14:textId="5CDCF4F5" w:rsidR="00AD05D9" w:rsidRPr="00933989" w:rsidRDefault="00AB4339" w:rsidP="00AD05D9">
      <w:pPr>
        <w:rPr>
          <w:i/>
        </w:rPr>
      </w:pPr>
      <w:r w:rsidRPr="001A4D86">
        <w:rPr>
          <w:i/>
          <w:highlight w:val="yellow"/>
        </w:rPr>
        <w:t xml:space="preserve">If the study is an </w:t>
      </w:r>
      <w:r w:rsidR="00AD05D9" w:rsidRPr="001A4D86">
        <w:rPr>
          <w:i/>
          <w:highlight w:val="yellow"/>
        </w:rPr>
        <w:t xml:space="preserve">open-label trial and </w:t>
      </w:r>
      <w:r w:rsidR="00874745" w:rsidRPr="001A4D86">
        <w:rPr>
          <w:i/>
          <w:highlight w:val="yellow"/>
        </w:rPr>
        <w:t>the investigator</w:t>
      </w:r>
      <w:r w:rsidR="00AD05D9" w:rsidRPr="001A4D86">
        <w:rPr>
          <w:i/>
          <w:highlight w:val="yellow"/>
        </w:rPr>
        <w:t xml:space="preserve"> and participant will be able to identify which treatment is administered</w:t>
      </w:r>
      <w:r w:rsidRPr="001A4D86">
        <w:rPr>
          <w:i/>
          <w:highlight w:val="yellow"/>
        </w:rPr>
        <w:t>, you may use the language below:</w:t>
      </w:r>
    </w:p>
    <w:p w14:paraId="2C1B788D" w14:textId="7F07135A" w:rsidR="00F044D4" w:rsidRPr="005B6738" w:rsidRDefault="00CD1729" w:rsidP="00215CEF">
      <w:r>
        <w:t>[</w:t>
      </w:r>
      <w:r w:rsidR="00F044D4" w:rsidRPr="005B6738">
        <w:t xml:space="preserve">This study does not involve any blinding or masking procedures.  </w:t>
      </w:r>
      <w:r w:rsidR="00F044D4">
        <w:t>Subjects</w:t>
      </w:r>
      <w:r w:rsidR="00F044D4" w:rsidRPr="005B6738">
        <w:t xml:space="preserve"> will be told which </w:t>
      </w:r>
      <w:r w:rsidR="00F044D4">
        <w:t>treatment they are receiving</w:t>
      </w:r>
      <w:r w:rsidR="00F044D4" w:rsidRPr="005B6738">
        <w:t>.</w:t>
      </w:r>
      <w:r>
        <w:t>]</w:t>
      </w:r>
    </w:p>
    <w:p w14:paraId="0F53C6EA" w14:textId="2355EE11" w:rsidR="00AD05D9" w:rsidRPr="00933989" w:rsidRDefault="00AB4339" w:rsidP="00AD05D9">
      <w:pPr>
        <w:rPr>
          <w:i/>
        </w:rPr>
      </w:pPr>
      <w:r w:rsidRPr="001A4D86">
        <w:rPr>
          <w:i/>
          <w:highlight w:val="yellow"/>
        </w:rPr>
        <w:t xml:space="preserve">If the study is a </w:t>
      </w:r>
      <w:r w:rsidR="00AD05D9" w:rsidRPr="001A4D86">
        <w:rPr>
          <w:i/>
          <w:highlight w:val="yellow"/>
        </w:rPr>
        <w:t>double-blind study</w:t>
      </w:r>
      <w:r w:rsidRPr="001A4D86">
        <w:rPr>
          <w:i/>
          <w:highlight w:val="yellow"/>
        </w:rPr>
        <w:t>, you may use the language below:</w:t>
      </w:r>
    </w:p>
    <w:p w14:paraId="6B185C29" w14:textId="175F0F6E" w:rsidR="00DA29B5" w:rsidRDefault="00CD1729" w:rsidP="00215CEF">
      <w:r>
        <w:t>[</w:t>
      </w:r>
      <w:r w:rsidR="00F044D4">
        <w:t xml:space="preserve">This study will be conducted in a double-blind, placebo-controlled manner. Subjects will be randomized 1:1 to </w:t>
      </w:r>
      <w:r w:rsidR="00874745">
        <w:t xml:space="preserve">study intervention </w:t>
      </w:r>
      <w:r w:rsidR="00F044D4">
        <w:t xml:space="preserve">and placebo. </w:t>
      </w:r>
      <w:r w:rsidR="00DA29B5">
        <w:t xml:space="preserve">All study team members and subjects will be blinded to </w:t>
      </w:r>
      <w:r w:rsidR="00874745">
        <w:t xml:space="preserve">study intervention </w:t>
      </w:r>
      <w:r w:rsidR="00DA29B5">
        <w:t xml:space="preserve">assignment with the exception of the statisticians. </w:t>
      </w:r>
    </w:p>
    <w:p w14:paraId="20947EF7" w14:textId="797AAB92" w:rsidR="00DA29B5" w:rsidRPr="005D1658" w:rsidRDefault="00DA29B5" w:rsidP="00215CEF">
      <w:r>
        <w:t>Un</w:t>
      </w:r>
      <w:r w:rsidR="00F044D4">
        <w:t>blinded</w:t>
      </w:r>
      <w:r>
        <w:t xml:space="preserve"> arm assignment for a subject will be made available to the Principal Investigator if the DSMB recommends unblinding.</w:t>
      </w:r>
      <w:r w:rsidR="00CD1729">
        <w:t>]</w:t>
      </w:r>
    </w:p>
    <w:p w14:paraId="3B0B4AE9" w14:textId="6DBB24DA" w:rsidR="00F044D4" w:rsidRDefault="00F044D4" w:rsidP="00933989">
      <w:pPr>
        <w:pStyle w:val="Heading3"/>
      </w:pPr>
      <w:bookmarkStart w:id="4963" w:name="_Toc532293325"/>
      <w:bookmarkStart w:id="4964" w:name="_Toc532293817"/>
      <w:bookmarkStart w:id="4965" w:name="_Toc532294308"/>
      <w:bookmarkStart w:id="4966" w:name="_Toc532293326"/>
      <w:bookmarkStart w:id="4967" w:name="_Toc532293818"/>
      <w:bookmarkStart w:id="4968" w:name="_Toc532294309"/>
      <w:bookmarkEnd w:id="4963"/>
      <w:bookmarkEnd w:id="4964"/>
      <w:bookmarkEnd w:id="4965"/>
      <w:bookmarkEnd w:id="4966"/>
      <w:bookmarkEnd w:id="4967"/>
      <w:bookmarkEnd w:id="4968"/>
      <w:r>
        <w:t>Emergency Unblinding Procedures</w:t>
      </w:r>
    </w:p>
    <w:p w14:paraId="3F81B030" w14:textId="138C9B47" w:rsidR="00814D55" w:rsidRPr="00FD4F34" w:rsidRDefault="00814D55" w:rsidP="00FD4F34">
      <w:pPr>
        <w:rPr>
          <w:i/>
        </w:rPr>
      </w:pPr>
      <w:r w:rsidRPr="001A4D86">
        <w:rPr>
          <w:i/>
          <w:highlight w:val="yellow"/>
        </w:rPr>
        <w:t>(If applicable, consider the following sample text)</w:t>
      </w:r>
    </w:p>
    <w:p w14:paraId="726B9EA7" w14:textId="05A34F1E" w:rsidR="009B3A33" w:rsidRDefault="00814D55" w:rsidP="00FD4F34">
      <w:r>
        <w:lastRenderedPageBreak/>
        <w:t>[</w:t>
      </w:r>
      <w:r w:rsidR="00F044D4" w:rsidRPr="00933989">
        <w:t xml:space="preserve">Randomization codes and corresponding treatment assignment will be made available to the Investigator and the </w:t>
      </w:r>
      <w:r w:rsidR="00CD1729">
        <w:t>&lt;</w:t>
      </w:r>
      <w:r w:rsidR="00F044D4" w:rsidRPr="00933989">
        <w:t>Medical Monitor</w:t>
      </w:r>
      <w:r w:rsidR="009509E7" w:rsidRPr="00933989">
        <w:t>, PI, DSMB</w:t>
      </w:r>
      <w:r w:rsidR="00CB6771">
        <w:t xml:space="preserve"> or UVA DSMC</w:t>
      </w:r>
      <w:r w:rsidR="00CD1729">
        <w:t>&gt;</w:t>
      </w:r>
      <w:r w:rsidR="00F044D4" w:rsidRPr="00933989">
        <w:t xml:space="preserve"> for emergency use when applicable. When possible, the </w:t>
      </w:r>
      <w:r w:rsidR="00CD1729">
        <w:t>&lt;</w:t>
      </w:r>
      <w:r w:rsidR="00F044D4" w:rsidRPr="00933989">
        <w:t>Medical Monitor</w:t>
      </w:r>
      <w:r w:rsidR="009509E7" w:rsidRPr="00933989">
        <w:t>, PI, DSMB</w:t>
      </w:r>
      <w:r w:rsidR="00CB6771">
        <w:t xml:space="preserve"> or UVA DSMC</w:t>
      </w:r>
      <w:r w:rsidR="00CD1729">
        <w:t>&gt;</w:t>
      </w:r>
      <w:r w:rsidR="00F044D4" w:rsidRPr="00933989">
        <w:t xml:space="preserve"> should be consulted in the event that a medical emergency necessitates unblinding (ie, in situations where knowledge of the blinded treatment is necessary for further medical management of the subject). If it is not reasonable to inform the </w:t>
      </w:r>
      <w:r w:rsidR="00CD1729">
        <w:t>&lt;</w:t>
      </w:r>
      <w:r w:rsidR="00F044D4" w:rsidRPr="00933989">
        <w:t>Medical Monitor</w:t>
      </w:r>
      <w:r w:rsidR="009509E7" w:rsidRPr="00933989">
        <w:t>, PI, DSMB</w:t>
      </w:r>
      <w:r w:rsidR="00CB6771">
        <w:t xml:space="preserve"> or UVA DSMC</w:t>
      </w:r>
      <w:r w:rsidR="00CD1729">
        <w:t>&gt;</w:t>
      </w:r>
      <w:r w:rsidR="00F044D4" w:rsidRPr="00933989">
        <w:t xml:space="preserve"> in advance of unblinding, the Investigator must promptly document in the subject’s source record and should subsequently contact the </w:t>
      </w:r>
      <w:r w:rsidR="00CD1729">
        <w:t>&lt;</w:t>
      </w:r>
      <w:r w:rsidR="00F044D4" w:rsidRPr="00933989">
        <w:t>Medical Monitor</w:t>
      </w:r>
      <w:r w:rsidR="009509E7" w:rsidRPr="00933989">
        <w:t>, PI, DSMB</w:t>
      </w:r>
      <w:r w:rsidR="00CB6771">
        <w:t xml:space="preserve"> or UVA DSMC</w:t>
      </w:r>
      <w:r w:rsidR="00CD1729">
        <w:t>&gt;</w:t>
      </w:r>
      <w:r w:rsidR="00F044D4" w:rsidRPr="00933989">
        <w:t xml:space="preserve"> to explain any premature unblinding of treatment assignment (such as accidental unblinding or unblinding due to a serious adverse event </w:t>
      </w:r>
      <w:r w:rsidR="00CD1729">
        <w:t>(</w:t>
      </w:r>
      <w:r w:rsidR="00F044D4" w:rsidRPr="00933989">
        <w:t>SAE</w:t>
      </w:r>
      <w:r w:rsidR="00CD1729">
        <w:t>)</w:t>
      </w:r>
      <w:r w:rsidR="00F044D4" w:rsidRPr="00933989">
        <w:t xml:space="preserve">). Procedures for unblinding a subject’s treatment will be provided separately to the Investigator. The </w:t>
      </w:r>
      <w:r w:rsidR="00CD1729">
        <w:t>&lt;</w:t>
      </w:r>
      <w:r w:rsidR="00F044D4" w:rsidRPr="00933989">
        <w:t>Medical Monitor</w:t>
      </w:r>
      <w:r w:rsidR="009509E7" w:rsidRPr="00933989">
        <w:t>, PI, DSMB</w:t>
      </w:r>
      <w:r w:rsidR="00CB6771">
        <w:t xml:space="preserve"> or UVA DSMC</w:t>
      </w:r>
      <w:r w:rsidR="00CD1729">
        <w:t>&gt;</w:t>
      </w:r>
      <w:r w:rsidR="00F044D4" w:rsidRPr="00933989">
        <w:t xml:space="preserve"> will document within study correspondence the rationale, circumstances, and the person or persons being informed about the unblinding.</w:t>
      </w:r>
    </w:p>
    <w:p w14:paraId="31CE7710" w14:textId="00FCD801" w:rsidR="00526C1E" w:rsidRPr="00E24AB0" w:rsidRDefault="00206483" w:rsidP="00526C1E">
      <w:pPr>
        <w:pStyle w:val="Heading2"/>
        <w:spacing w:before="0"/>
      </w:pPr>
      <w:bookmarkStart w:id="4969" w:name="_Toc469058354"/>
      <w:bookmarkStart w:id="4970" w:name="_Toc469046188"/>
      <w:bookmarkStart w:id="4971" w:name="_Toc141863224"/>
      <w:bookmarkStart w:id="4972" w:name="_Toc141869026"/>
      <w:bookmarkStart w:id="4973" w:name="_Toc141869356"/>
      <w:bookmarkStart w:id="4974" w:name="_Toc141869521"/>
      <w:bookmarkStart w:id="4975" w:name="_Toc141869685"/>
      <w:bookmarkStart w:id="4976" w:name="_Toc141869851"/>
      <w:bookmarkStart w:id="4977" w:name="_Toc152927546"/>
      <w:r>
        <w:t>C</w:t>
      </w:r>
      <w:r w:rsidR="00526C1E">
        <w:t xml:space="preserve">oncomitant </w:t>
      </w:r>
      <w:r>
        <w:t>T</w:t>
      </w:r>
      <w:r w:rsidR="00526C1E">
        <w:t>herapy</w:t>
      </w:r>
      <w:bookmarkEnd w:id="4969"/>
      <w:bookmarkEnd w:id="4970"/>
      <w:bookmarkEnd w:id="4971"/>
      <w:bookmarkEnd w:id="4972"/>
      <w:bookmarkEnd w:id="4973"/>
      <w:bookmarkEnd w:id="4974"/>
      <w:bookmarkEnd w:id="4975"/>
      <w:bookmarkEnd w:id="4976"/>
      <w:bookmarkEnd w:id="4977"/>
    </w:p>
    <w:p w14:paraId="7A5E0C91" w14:textId="0F4D6418" w:rsidR="003D3DF5" w:rsidRPr="001A4D86" w:rsidRDefault="00814D55" w:rsidP="00933989">
      <w:pPr>
        <w:rPr>
          <w:i/>
          <w:highlight w:val="yellow"/>
        </w:rPr>
      </w:pPr>
      <w:r w:rsidRPr="001A4D86">
        <w:rPr>
          <w:i/>
          <w:highlight w:val="yellow"/>
        </w:rPr>
        <w:t>If applicable, t</w:t>
      </w:r>
      <w:r w:rsidR="003D3DF5" w:rsidRPr="001A4D86">
        <w:rPr>
          <w:i/>
          <w:highlight w:val="yellow"/>
        </w:rPr>
        <w:t>his section should be consistent with the medication restrictions in the inclusion/exclusion criteria</w:t>
      </w:r>
      <w:r w:rsidR="008C2714" w:rsidRPr="001A4D86">
        <w:rPr>
          <w:i/>
          <w:highlight w:val="yellow"/>
        </w:rPr>
        <w:t xml:space="preserve"> previously listed</w:t>
      </w:r>
      <w:r w:rsidR="003D3DF5" w:rsidRPr="001A4D86">
        <w:rPr>
          <w:i/>
          <w:highlight w:val="yellow"/>
        </w:rPr>
        <w:t xml:space="preserve">.  </w:t>
      </w:r>
    </w:p>
    <w:p w14:paraId="1640BA4C" w14:textId="77777777" w:rsidR="003D3DF5" w:rsidRPr="009B3A33" w:rsidRDefault="003D3DF5" w:rsidP="00933989">
      <w:pPr>
        <w:rPr>
          <w:i/>
        </w:rPr>
      </w:pPr>
      <w:r w:rsidRPr="001A4D86">
        <w:rPr>
          <w:i/>
          <w:highlight w:val="yellow"/>
        </w:rPr>
        <w:t>Example text provided as a guide, customize as needed:</w:t>
      </w:r>
    </w:p>
    <w:p w14:paraId="4F08E6E1" w14:textId="14AA56AF" w:rsidR="00A405D5" w:rsidRDefault="003D3DF5" w:rsidP="00933989">
      <w:pPr>
        <w:rPr>
          <w:i/>
        </w:rPr>
      </w:pPr>
      <w:r>
        <w:t>[</w:t>
      </w:r>
      <w:r w:rsidRPr="003561D7">
        <w:t xml:space="preserve">For this protocol, a prescription medication is defined as a medication that can be prescribed only by a properly authorized/licensed clinician. </w:t>
      </w:r>
      <w:r w:rsidR="00C8134C" w:rsidRPr="000051C8">
        <w:t>M</w:t>
      </w:r>
      <w:r w:rsidRPr="000051C8">
        <w:t xml:space="preserve">edications to be reported in the </w:t>
      </w:r>
      <w:r w:rsidR="00135400" w:rsidRPr="000051C8">
        <w:t>Case Report Form (</w:t>
      </w:r>
      <w:r w:rsidRPr="000051C8">
        <w:t>CRF</w:t>
      </w:r>
      <w:r w:rsidR="00135400" w:rsidRPr="000051C8">
        <w:t>)</w:t>
      </w:r>
      <w:r w:rsidRPr="000051C8">
        <w:t xml:space="preserve"> are concomitant prescription medications, over-the-counter medications </w:t>
      </w:r>
      <w:r w:rsidR="00A6770D" w:rsidRPr="000051C8">
        <w:t>and supplements</w:t>
      </w:r>
      <w:r w:rsidRPr="003561D7">
        <w:t>.</w:t>
      </w:r>
      <w:r w:rsidR="009A6337" w:rsidRPr="009A6337">
        <w:t xml:space="preserve"> </w:t>
      </w:r>
      <w:r w:rsidR="009A6337" w:rsidRPr="001A4D86">
        <w:rPr>
          <w:i/>
          <w:highlight w:val="yellow"/>
        </w:rPr>
        <w:t xml:space="preserve">Add time period (e.g. from 28 days prior to first study procedure through </w:t>
      </w:r>
      <w:r w:rsidR="00CD1729" w:rsidRPr="001A4D86">
        <w:rPr>
          <w:i/>
          <w:highlight w:val="yellow"/>
        </w:rPr>
        <w:t>&lt;</w:t>
      </w:r>
      <w:r w:rsidR="009A6337" w:rsidRPr="001A4D86">
        <w:rPr>
          <w:i/>
          <w:highlight w:val="yellow"/>
        </w:rPr>
        <w:t>x days</w:t>
      </w:r>
      <w:r w:rsidR="00CD1729" w:rsidRPr="001A4D86">
        <w:rPr>
          <w:i/>
          <w:highlight w:val="yellow"/>
        </w:rPr>
        <w:t>&gt;</w:t>
      </w:r>
      <w:r w:rsidR="009A6337" w:rsidRPr="001A4D86">
        <w:rPr>
          <w:i/>
          <w:highlight w:val="yellow"/>
        </w:rPr>
        <w:t xml:space="preserve"> following last study treatment and also meds taken for any treatment related SAEs after this time period)</w:t>
      </w:r>
      <w:r w:rsidR="009A6337" w:rsidRPr="001A4D86">
        <w:rPr>
          <w:highlight w:val="yellow"/>
        </w:rPr>
        <w:t xml:space="preserve"> </w:t>
      </w:r>
      <w:r w:rsidR="009A6337" w:rsidRPr="001A4D86">
        <w:rPr>
          <w:i/>
          <w:highlight w:val="yellow"/>
        </w:rPr>
        <w:t>as applicable</w:t>
      </w:r>
      <w:r w:rsidR="009A6337" w:rsidRPr="007816F8">
        <w:rPr>
          <w:i/>
          <w:highlight w:val="yellow"/>
        </w:rPr>
        <w:t>.</w:t>
      </w:r>
      <w:r w:rsidR="00CA0437" w:rsidRPr="006E7D16">
        <w:rPr>
          <w:i/>
          <w:highlight w:val="yellow"/>
        </w:rPr>
        <w:t xml:space="preserve"> Add option to restrict other investigational drugs or investigational devices, as applicable</w:t>
      </w:r>
      <w:r w:rsidRPr="007816F8">
        <w:rPr>
          <w:highlight w:val="yellow"/>
        </w:rPr>
        <w:t>]</w:t>
      </w:r>
    </w:p>
    <w:p w14:paraId="3168EF2F" w14:textId="15D82D7A" w:rsidR="0048335B" w:rsidRPr="003607E3" w:rsidRDefault="009A6337">
      <w:pPr>
        <w:pStyle w:val="Heading1"/>
      </w:pPr>
      <w:bookmarkStart w:id="4978" w:name="_Toc141809754"/>
      <w:bookmarkStart w:id="4979" w:name="_Toc141863060"/>
      <w:bookmarkStart w:id="4980" w:name="_Toc141863225"/>
      <w:bookmarkStart w:id="4981" w:name="_Toc141863402"/>
      <w:bookmarkStart w:id="4982" w:name="_Toc141868696"/>
      <w:bookmarkStart w:id="4983" w:name="_Toc141869027"/>
      <w:bookmarkStart w:id="4984" w:name="_Toc141869192"/>
      <w:bookmarkStart w:id="4985" w:name="_Toc141869357"/>
      <w:bookmarkStart w:id="4986" w:name="_Toc141869522"/>
      <w:bookmarkStart w:id="4987" w:name="_Toc141869686"/>
      <w:bookmarkStart w:id="4988" w:name="_Toc141869852"/>
      <w:bookmarkStart w:id="4989" w:name="_Toc141870018"/>
      <w:bookmarkStart w:id="4990" w:name="_Toc141871192"/>
      <w:bookmarkStart w:id="4991" w:name="_Toc141809755"/>
      <w:bookmarkStart w:id="4992" w:name="_Toc141863061"/>
      <w:bookmarkStart w:id="4993" w:name="_Toc141863226"/>
      <w:bookmarkStart w:id="4994" w:name="_Toc141863403"/>
      <w:bookmarkStart w:id="4995" w:name="_Toc141868697"/>
      <w:bookmarkStart w:id="4996" w:name="_Toc141869028"/>
      <w:bookmarkStart w:id="4997" w:name="_Toc141869193"/>
      <w:bookmarkStart w:id="4998" w:name="_Toc141869358"/>
      <w:bookmarkStart w:id="4999" w:name="_Toc141869523"/>
      <w:bookmarkStart w:id="5000" w:name="_Toc141869687"/>
      <w:bookmarkStart w:id="5001" w:name="_Toc141869853"/>
      <w:bookmarkStart w:id="5002" w:name="_Toc141870019"/>
      <w:bookmarkStart w:id="5003" w:name="_Toc141871193"/>
      <w:bookmarkStart w:id="5004" w:name="_Toc141809756"/>
      <w:bookmarkStart w:id="5005" w:name="_Toc141863062"/>
      <w:bookmarkStart w:id="5006" w:name="_Toc141863227"/>
      <w:bookmarkStart w:id="5007" w:name="_Toc141863404"/>
      <w:bookmarkStart w:id="5008" w:name="_Toc141868698"/>
      <w:bookmarkStart w:id="5009" w:name="_Toc141869029"/>
      <w:bookmarkStart w:id="5010" w:name="_Toc141869194"/>
      <w:bookmarkStart w:id="5011" w:name="_Toc141869359"/>
      <w:bookmarkStart w:id="5012" w:name="_Toc141869524"/>
      <w:bookmarkStart w:id="5013" w:name="_Toc141869688"/>
      <w:bookmarkStart w:id="5014" w:name="_Toc141869854"/>
      <w:bookmarkStart w:id="5015" w:name="_Toc141870020"/>
      <w:bookmarkStart w:id="5016" w:name="_Toc141871194"/>
      <w:bookmarkStart w:id="5017" w:name="_Toc141809757"/>
      <w:bookmarkStart w:id="5018" w:name="_Toc141863063"/>
      <w:bookmarkStart w:id="5019" w:name="_Toc141863228"/>
      <w:bookmarkStart w:id="5020" w:name="_Toc141863405"/>
      <w:bookmarkStart w:id="5021" w:name="_Toc141868699"/>
      <w:bookmarkStart w:id="5022" w:name="_Toc141869030"/>
      <w:bookmarkStart w:id="5023" w:name="_Toc141869195"/>
      <w:bookmarkStart w:id="5024" w:name="_Toc141869360"/>
      <w:bookmarkStart w:id="5025" w:name="_Toc141869525"/>
      <w:bookmarkStart w:id="5026" w:name="_Toc141869689"/>
      <w:bookmarkStart w:id="5027" w:name="_Toc141869855"/>
      <w:bookmarkStart w:id="5028" w:name="_Toc141870021"/>
      <w:bookmarkStart w:id="5029" w:name="_Toc141871195"/>
      <w:bookmarkStart w:id="5030" w:name="_Toc141809758"/>
      <w:bookmarkStart w:id="5031" w:name="_Toc141863064"/>
      <w:bookmarkStart w:id="5032" w:name="_Toc141863229"/>
      <w:bookmarkStart w:id="5033" w:name="_Toc141863406"/>
      <w:bookmarkStart w:id="5034" w:name="_Toc141868700"/>
      <w:bookmarkStart w:id="5035" w:name="_Toc141869031"/>
      <w:bookmarkStart w:id="5036" w:name="_Toc141869196"/>
      <w:bookmarkStart w:id="5037" w:name="_Toc141869361"/>
      <w:bookmarkStart w:id="5038" w:name="_Toc141869526"/>
      <w:bookmarkStart w:id="5039" w:name="_Toc141869690"/>
      <w:bookmarkStart w:id="5040" w:name="_Toc141869856"/>
      <w:bookmarkStart w:id="5041" w:name="_Toc141870022"/>
      <w:bookmarkStart w:id="5042" w:name="_Toc141871196"/>
      <w:bookmarkStart w:id="5043" w:name="_Toc141809759"/>
      <w:bookmarkStart w:id="5044" w:name="_Toc141863065"/>
      <w:bookmarkStart w:id="5045" w:name="_Toc141863230"/>
      <w:bookmarkStart w:id="5046" w:name="_Toc141863407"/>
      <w:bookmarkStart w:id="5047" w:name="_Toc141868701"/>
      <w:bookmarkStart w:id="5048" w:name="_Toc141869032"/>
      <w:bookmarkStart w:id="5049" w:name="_Toc141869197"/>
      <w:bookmarkStart w:id="5050" w:name="_Toc141869362"/>
      <w:bookmarkStart w:id="5051" w:name="_Toc141869527"/>
      <w:bookmarkStart w:id="5052" w:name="_Toc141869691"/>
      <w:bookmarkStart w:id="5053" w:name="_Toc141869857"/>
      <w:bookmarkStart w:id="5054" w:name="_Toc141870023"/>
      <w:bookmarkStart w:id="5055" w:name="_Toc141871197"/>
      <w:bookmarkStart w:id="5056" w:name="_Toc141809760"/>
      <w:bookmarkStart w:id="5057" w:name="_Toc141863066"/>
      <w:bookmarkStart w:id="5058" w:name="_Toc141863231"/>
      <w:bookmarkStart w:id="5059" w:name="_Toc141863408"/>
      <w:bookmarkStart w:id="5060" w:name="_Toc141868702"/>
      <w:bookmarkStart w:id="5061" w:name="_Toc141869033"/>
      <w:bookmarkStart w:id="5062" w:name="_Toc141869198"/>
      <w:bookmarkStart w:id="5063" w:name="_Toc141869363"/>
      <w:bookmarkStart w:id="5064" w:name="_Toc141869528"/>
      <w:bookmarkStart w:id="5065" w:name="_Toc141869692"/>
      <w:bookmarkStart w:id="5066" w:name="_Toc141869858"/>
      <w:bookmarkStart w:id="5067" w:name="_Toc141870024"/>
      <w:bookmarkStart w:id="5068" w:name="_Toc141871198"/>
      <w:bookmarkStart w:id="5069" w:name="_Toc532293330"/>
      <w:bookmarkStart w:id="5070" w:name="_Toc532294313"/>
      <w:bookmarkStart w:id="5071" w:name="_Toc532293822"/>
      <w:bookmarkStart w:id="5072" w:name="_Toc532294314"/>
      <w:bookmarkStart w:id="5073" w:name="_Ref532291951"/>
      <w:bookmarkStart w:id="5074" w:name="_Toc141863232"/>
      <w:bookmarkStart w:id="5075" w:name="_Toc141869034"/>
      <w:bookmarkStart w:id="5076" w:name="_Toc141869364"/>
      <w:bookmarkStart w:id="5077" w:name="_Toc141869529"/>
      <w:bookmarkStart w:id="5078" w:name="_Toc141869693"/>
      <w:bookmarkStart w:id="5079" w:name="_Toc141869859"/>
      <w:bookmarkStart w:id="5080" w:name="_Toc15292754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r>
        <w:t>STUDY CLOSURE, S</w:t>
      </w:r>
      <w:r w:rsidR="00E131AF" w:rsidRPr="003607E3">
        <w:t xml:space="preserve">TUDY </w:t>
      </w:r>
      <w:r w:rsidR="00C07B07" w:rsidRPr="003607E3">
        <w:t>INTERVENTION</w:t>
      </w:r>
      <w:r w:rsidR="00E131AF" w:rsidRPr="003607E3">
        <w:t xml:space="preserve"> </w:t>
      </w:r>
      <w:bookmarkStart w:id="5081" w:name="_Toc469058356"/>
      <w:bookmarkStart w:id="5082" w:name="_Toc469046190"/>
      <w:r w:rsidR="00206483" w:rsidRPr="003607E3">
        <w:t>DISCONTINUATION</w:t>
      </w:r>
      <w:r w:rsidR="008A71A7" w:rsidRPr="003607E3">
        <w:t xml:space="preserve"> </w:t>
      </w:r>
      <w:r w:rsidR="002125AC" w:rsidRPr="003607E3">
        <w:t>AND PARTICIPANT</w:t>
      </w:r>
      <w:r w:rsidR="008A71A7" w:rsidRPr="003607E3">
        <w:t xml:space="preserve"> </w:t>
      </w:r>
      <w:r w:rsidR="00D34315" w:rsidRPr="003607E3">
        <w:t>DISCONTINUATION</w:t>
      </w:r>
      <w:r w:rsidR="009B3A33" w:rsidRPr="003607E3">
        <w:t xml:space="preserve"> or </w:t>
      </w:r>
      <w:r w:rsidR="00206483" w:rsidRPr="003607E3">
        <w:t>WITHDRAWAL</w:t>
      </w:r>
      <w:bookmarkEnd w:id="5073"/>
      <w:bookmarkEnd w:id="5081"/>
      <w:bookmarkEnd w:id="5082"/>
      <w:bookmarkEnd w:id="5074"/>
      <w:bookmarkEnd w:id="5075"/>
      <w:bookmarkEnd w:id="5076"/>
      <w:bookmarkEnd w:id="5077"/>
      <w:bookmarkEnd w:id="5078"/>
      <w:bookmarkEnd w:id="5079"/>
      <w:bookmarkEnd w:id="5080"/>
    </w:p>
    <w:p w14:paraId="21ACAFF9" w14:textId="77777777" w:rsidR="006248F1" w:rsidRPr="00933989" w:rsidRDefault="006248F1" w:rsidP="00933989">
      <w:pPr>
        <w:pStyle w:val="Instructional"/>
      </w:pPr>
      <w:r w:rsidRPr="001A4D86">
        <w:rPr>
          <w:highlight w:val="yellow"/>
        </w:rPr>
        <w:t>No text is to be entered in this section; rather it should be included under the relevant subheadings below.</w:t>
      </w:r>
    </w:p>
    <w:p w14:paraId="048852C2" w14:textId="2D2F618D" w:rsidR="00F7317C" w:rsidRPr="006A15C7" w:rsidRDefault="00F7317C" w:rsidP="00933989">
      <w:pPr>
        <w:pStyle w:val="Heading2"/>
      </w:pPr>
      <w:bookmarkStart w:id="5083" w:name="_Toc141863068"/>
      <w:bookmarkStart w:id="5084" w:name="_Toc141863233"/>
      <w:bookmarkStart w:id="5085" w:name="_Toc141863410"/>
      <w:bookmarkStart w:id="5086" w:name="_Toc141868704"/>
      <w:bookmarkStart w:id="5087" w:name="_Toc141869035"/>
      <w:bookmarkStart w:id="5088" w:name="_Toc141869200"/>
      <w:bookmarkStart w:id="5089" w:name="_Toc141869365"/>
      <w:bookmarkStart w:id="5090" w:name="_Toc141869530"/>
      <w:bookmarkStart w:id="5091" w:name="_Toc141869694"/>
      <w:bookmarkStart w:id="5092" w:name="_Toc141869860"/>
      <w:bookmarkStart w:id="5093" w:name="_Toc141870026"/>
      <w:bookmarkStart w:id="5094" w:name="_Toc141871200"/>
      <w:bookmarkStart w:id="5095" w:name="_Toc532293333"/>
      <w:bookmarkStart w:id="5096" w:name="_Toc532293824"/>
      <w:bookmarkStart w:id="5097" w:name="_Toc532294316"/>
      <w:bookmarkStart w:id="5098" w:name="_Toc532293334"/>
      <w:bookmarkStart w:id="5099" w:name="_Toc532293825"/>
      <w:bookmarkStart w:id="5100" w:name="_Toc532294317"/>
      <w:bookmarkStart w:id="5101" w:name="_Toc532293335"/>
      <w:bookmarkStart w:id="5102" w:name="_Toc532293826"/>
      <w:bookmarkStart w:id="5103" w:name="_Toc532294318"/>
      <w:bookmarkStart w:id="5104" w:name="_Toc532293336"/>
      <w:bookmarkStart w:id="5105" w:name="_Toc532293827"/>
      <w:bookmarkStart w:id="5106" w:name="_Toc532294319"/>
      <w:bookmarkStart w:id="5107" w:name="_Toc532293337"/>
      <w:bookmarkStart w:id="5108" w:name="_Toc532293828"/>
      <w:bookmarkStart w:id="5109" w:name="_Toc532294320"/>
      <w:bookmarkStart w:id="5110" w:name="_Toc532293338"/>
      <w:bookmarkStart w:id="5111" w:name="_Toc532293829"/>
      <w:bookmarkStart w:id="5112" w:name="_Toc532294321"/>
      <w:bookmarkStart w:id="5113" w:name="_Toc532293339"/>
      <w:bookmarkStart w:id="5114" w:name="_Toc532293830"/>
      <w:bookmarkStart w:id="5115" w:name="_Toc532294322"/>
      <w:bookmarkStart w:id="5116" w:name="_Toc521060169"/>
      <w:bookmarkStart w:id="5117" w:name="_Toc532293340"/>
      <w:bookmarkStart w:id="5118" w:name="_Toc532293831"/>
      <w:bookmarkStart w:id="5119" w:name="_Toc532294323"/>
      <w:bookmarkStart w:id="5120" w:name="_Toc521060170"/>
      <w:bookmarkStart w:id="5121" w:name="_Toc532293341"/>
      <w:bookmarkStart w:id="5122" w:name="_Toc532293832"/>
      <w:bookmarkStart w:id="5123" w:name="_Toc532294324"/>
      <w:bookmarkStart w:id="5124" w:name="_Toc521060171"/>
      <w:bookmarkStart w:id="5125" w:name="_Toc532293342"/>
      <w:bookmarkStart w:id="5126" w:name="_Toc532293833"/>
      <w:bookmarkStart w:id="5127" w:name="_Toc532294325"/>
      <w:bookmarkStart w:id="5128" w:name="_Toc141863234"/>
      <w:bookmarkStart w:id="5129" w:name="_Toc141869036"/>
      <w:bookmarkStart w:id="5130" w:name="_Toc141869366"/>
      <w:bookmarkStart w:id="5131" w:name="_Toc141869531"/>
      <w:bookmarkStart w:id="5132" w:name="_Toc141869695"/>
      <w:bookmarkStart w:id="5133" w:name="_Toc141869861"/>
      <w:bookmarkStart w:id="5134" w:name="_Toc152927548"/>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r>
        <w:t>Study Discontinuation and Closure</w:t>
      </w:r>
      <w:bookmarkEnd w:id="5128"/>
      <w:bookmarkEnd w:id="5129"/>
      <w:bookmarkEnd w:id="5130"/>
      <w:bookmarkEnd w:id="5131"/>
      <w:bookmarkEnd w:id="5132"/>
      <w:bookmarkEnd w:id="5133"/>
      <w:bookmarkEnd w:id="5134"/>
    </w:p>
    <w:p w14:paraId="7CDBA0F5" w14:textId="215DF42A" w:rsidR="00F7317C" w:rsidRPr="001A4D86" w:rsidRDefault="00F7317C" w:rsidP="00933989">
      <w:pPr>
        <w:pStyle w:val="Instructional"/>
        <w:rPr>
          <w:rFonts w:eastAsia="Times New Roman"/>
          <w:highlight w:val="yellow"/>
        </w:rPr>
      </w:pPr>
      <w:r w:rsidRPr="001A4D86">
        <w:rPr>
          <w:rFonts w:eastAsia="Times New Roman"/>
          <w:highlight w:val="yellow"/>
        </w:rPr>
        <w:t>List possible reasons for termination or temporary suspension of the study</w:t>
      </w:r>
      <w:r w:rsidR="00814D55" w:rsidRPr="001A4D86">
        <w:rPr>
          <w:rFonts w:eastAsia="Times New Roman"/>
          <w:highlight w:val="yellow"/>
        </w:rPr>
        <w:t>.</w:t>
      </w:r>
      <w:r w:rsidRPr="001A4D86">
        <w:rPr>
          <w:rFonts w:eastAsia="Times New Roman"/>
          <w:highlight w:val="yellow"/>
        </w:rPr>
        <w:t xml:space="preserve"> </w:t>
      </w:r>
    </w:p>
    <w:p w14:paraId="0DE5638F" w14:textId="77777777" w:rsidR="00F7317C" w:rsidRPr="00D35482" w:rsidRDefault="00F7317C" w:rsidP="00F7317C">
      <w:pPr>
        <w:spacing w:before="0" w:after="0"/>
        <w:rPr>
          <w:rFonts w:eastAsia="Times New Roman" w:cs="Times New Roman"/>
          <w:i/>
          <w:iCs/>
          <w:szCs w:val="22"/>
        </w:rPr>
      </w:pPr>
      <w:r w:rsidRPr="001A4D86">
        <w:rPr>
          <w:rFonts w:eastAsia="Times New Roman" w:cs="Times New Roman"/>
          <w:i/>
          <w:iCs/>
          <w:szCs w:val="22"/>
          <w:highlight w:val="yellow"/>
        </w:rPr>
        <w:t>Example text</w:t>
      </w:r>
      <w:r w:rsidRPr="001A4D86">
        <w:rPr>
          <w:rFonts w:eastAsia="Times New Roman" w:cs="Times New Roman"/>
          <w:i/>
          <w:iCs/>
          <w:color w:val="1F497D" w:themeColor="text2"/>
          <w:sz w:val="24"/>
          <w:highlight w:val="yellow"/>
        </w:rPr>
        <w:t xml:space="preserve"> </w:t>
      </w:r>
      <w:r w:rsidRPr="001A4D86">
        <w:rPr>
          <w:rFonts w:eastAsia="Times New Roman" w:cs="Times New Roman"/>
          <w:i/>
          <w:iCs/>
          <w:szCs w:val="22"/>
          <w:highlight w:val="yellow"/>
        </w:rPr>
        <w:t>provided as a guide, customize as needed:</w:t>
      </w:r>
      <w:r w:rsidRPr="00D35482">
        <w:rPr>
          <w:rFonts w:eastAsia="Times New Roman" w:cs="Times New Roman"/>
          <w:i/>
          <w:iCs/>
          <w:szCs w:val="22"/>
        </w:rPr>
        <w:t xml:space="preserve"> </w:t>
      </w:r>
      <w:r w:rsidRPr="00D35482">
        <w:rPr>
          <w:rFonts w:eastAsia="Times New Roman" w:cs="Times New Roman"/>
          <w:i/>
          <w:iCs/>
          <w:color w:val="1F497D" w:themeColor="text2"/>
          <w:szCs w:val="22"/>
        </w:rPr>
        <w:t xml:space="preserve"> </w:t>
      </w:r>
    </w:p>
    <w:p w14:paraId="34290DDC" w14:textId="77777777" w:rsidR="00F7317C" w:rsidRPr="00D35482" w:rsidRDefault="00F7317C" w:rsidP="00F7317C">
      <w:pPr>
        <w:spacing w:before="0" w:after="0"/>
        <w:rPr>
          <w:rFonts w:eastAsia="Times New Roman" w:cs="Times New Roman"/>
          <w:i/>
          <w:iCs/>
          <w:color w:val="1F497D" w:themeColor="text2"/>
          <w:szCs w:val="22"/>
        </w:rPr>
      </w:pPr>
    </w:p>
    <w:p w14:paraId="26059182" w14:textId="113E18C2" w:rsidR="00F7317C" w:rsidRPr="00D35482" w:rsidRDefault="00F7317C" w:rsidP="00F7317C">
      <w:pPr>
        <w:spacing w:before="0" w:after="0"/>
      </w:pPr>
      <w:r w:rsidRPr="00D35482">
        <w:t xml:space="preserve">[This study may be </w:t>
      </w:r>
      <w:r w:rsidRPr="003E4ABA">
        <w:t>temporarily suspended or prematurely terminated if there is sufficient reasonable cause.  Written notification, documenting the reason for study suspension or termination, will be provided by the suspending or terminating party to</w:t>
      </w:r>
      <w:r w:rsidR="003E4ABA" w:rsidRPr="003E4ABA">
        <w:t xml:space="preserve"> </w:t>
      </w:r>
      <w:r w:rsidR="00CD1729">
        <w:t>&lt;</w:t>
      </w:r>
      <w:r w:rsidRPr="003E4ABA">
        <w:t>investigator, funding agency &gt;.  If the study is prematurely terminated or suspended, the Principal Investigator (PI) will promptly inform the Institutional Review Board (IRB) and will provide the reason(s) for the termination or suspension.  Study participants will be contacted, as applicable, and be informed of changes to study visit schedule.</w:t>
      </w:r>
    </w:p>
    <w:p w14:paraId="3EABE0DF" w14:textId="77777777" w:rsidR="00F7317C" w:rsidRPr="00D35482" w:rsidRDefault="00F7317C" w:rsidP="00F7317C">
      <w:pPr>
        <w:spacing w:before="0" w:after="0"/>
      </w:pPr>
      <w:r w:rsidRPr="00D35482">
        <w:t xml:space="preserve"> </w:t>
      </w:r>
    </w:p>
    <w:p w14:paraId="716D8DFF" w14:textId="2FB66F1E" w:rsidR="000051C8" w:rsidRDefault="00F7317C" w:rsidP="00F7317C">
      <w:pPr>
        <w:spacing w:before="0" w:after="0"/>
      </w:pPr>
      <w:r w:rsidRPr="00D35482">
        <w:t xml:space="preserve">Circumstances that </w:t>
      </w:r>
      <w:r w:rsidR="008B4110">
        <w:t>would</w:t>
      </w:r>
      <w:r w:rsidRPr="00D35482">
        <w:t xml:space="preserve"> warrant termination or suspension include, but are not limited to</w:t>
      </w:r>
    </w:p>
    <w:p w14:paraId="62DEB123" w14:textId="493B964C" w:rsidR="00F7317C" w:rsidRDefault="00BC3747" w:rsidP="00933989">
      <w:pPr>
        <w:pStyle w:val="Instructional"/>
      </w:pPr>
      <w:r>
        <w:lastRenderedPageBreak/>
        <w:t xml:space="preserve"> </w:t>
      </w:r>
      <w:r w:rsidRPr="001A4D86">
        <w:rPr>
          <w:highlight w:val="yellow"/>
        </w:rPr>
        <w:t>Include/Exclude as applicable to the study</w:t>
      </w:r>
      <w:r w:rsidR="00F7317C" w:rsidRPr="001A4D86">
        <w:rPr>
          <w:highlight w:val="yellow"/>
        </w:rPr>
        <w:t>:</w:t>
      </w:r>
    </w:p>
    <w:p w14:paraId="75ED71E3" w14:textId="77777777" w:rsidR="000051C8" w:rsidRPr="00D35482" w:rsidRDefault="000051C8" w:rsidP="00F7317C">
      <w:pPr>
        <w:spacing w:before="0" w:after="0"/>
      </w:pPr>
    </w:p>
    <w:p w14:paraId="1CB29513" w14:textId="1276C24E" w:rsidR="00D329B1" w:rsidRPr="00933989" w:rsidRDefault="00CD1729" w:rsidP="00F7317C">
      <w:pPr>
        <w:numPr>
          <w:ilvl w:val="0"/>
          <w:numId w:val="12"/>
        </w:numPr>
        <w:spacing w:before="0" w:after="0"/>
        <w:rPr>
          <w:rFonts w:eastAsia="Times New Roman" w:cs="Times New Roman"/>
          <w:szCs w:val="22"/>
        </w:rPr>
      </w:pPr>
      <w:r>
        <w:rPr>
          <w:rFonts w:eastAsia="Times New Roman" w:cs="Times New Roman"/>
          <w:szCs w:val="22"/>
        </w:rPr>
        <w:t>[</w:t>
      </w:r>
      <w:r w:rsidR="00F7317C" w:rsidRPr="00D35482">
        <w:rPr>
          <w:rFonts w:eastAsia="Times New Roman" w:cs="Times New Roman"/>
          <w:szCs w:val="22"/>
        </w:rPr>
        <w:t>Determination of unexpected, significant, or unacceptable risk to participants</w:t>
      </w:r>
      <w:r w:rsidR="00D329B1" w:rsidRPr="00D329B1">
        <w:rPr>
          <w:rFonts w:eastAsia="Times New Roman" w:cs="Times New Roman"/>
          <w:i/>
          <w:szCs w:val="22"/>
        </w:rPr>
        <w:t xml:space="preserve"> </w:t>
      </w:r>
    </w:p>
    <w:p w14:paraId="143E7BA9" w14:textId="0A0DB985" w:rsidR="00F7317C" w:rsidRPr="00D35482" w:rsidRDefault="00D329B1" w:rsidP="00933989">
      <w:pPr>
        <w:spacing w:before="0" w:after="0"/>
        <w:ind w:left="720"/>
        <w:rPr>
          <w:rFonts w:eastAsia="Times New Roman" w:cs="Times New Roman"/>
          <w:szCs w:val="22"/>
        </w:rPr>
      </w:pPr>
      <w:r>
        <w:rPr>
          <w:rFonts w:eastAsia="Times New Roman" w:cs="Times New Roman"/>
          <w:i/>
          <w:szCs w:val="22"/>
        </w:rPr>
        <w:t>If applicable, r</w:t>
      </w:r>
      <w:r w:rsidRPr="00B40866">
        <w:rPr>
          <w:rFonts w:eastAsia="Times New Roman" w:cs="Times New Roman"/>
          <w:i/>
          <w:szCs w:val="22"/>
        </w:rPr>
        <w:t>efer to statistical analysis section for rules regarding exceeding the DLT rules</w:t>
      </w:r>
    </w:p>
    <w:p w14:paraId="3C1AC41B" w14:textId="04D18FDE" w:rsidR="00F7317C" w:rsidRPr="00D35482" w:rsidRDefault="00F7317C" w:rsidP="00F7317C">
      <w:pPr>
        <w:numPr>
          <w:ilvl w:val="0"/>
          <w:numId w:val="12"/>
        </w:numPr>
        <w:spacing w:before="0" w:after="0"/>
        <w:rPr>
          <w:rFonts w:eastAsia="Times New Roman" w:cs="Times New Roman"/>
          <w:szCs w:val="22"/>
        </w:rPr>
      </w:pPr>
      <w:r w:rsidRPr="00D35482">
        <w:rPr>
          <w:rFonts w:eastAsia="Times New Roman" w:cs="Times New Roman"/>
          <w:szCs w:val="22"/>
        </w:rPr>
        <w:t>Demonstration</w:t>
      </w:r>
      <w:r w:rsidR="008B4110">
        <w:rPr>
          <w:rFonts w:eastAsia="Times New Roman" w:cs="Times New Roman"/>
          <w:szCs w:val="22"/>
        </w:rPr>
        <w:t xml:space="preserve"> </w:t>
      </w:r>
      <w:r w:rsidRPr="00D35482">
        <w:rPr>
          <w:rFonts w:eastAsia="Times New Roman" w:cs="Times New Roman"/>
          <w:szCs w:val="22"/>
        </w:rPr>
        <w:t xml:space="preserve">of efficacy that would warrant stopping   </w:t>
      </w:r>
    </w:p>
    <w:p w14:paraId="69E2251C" w14:textId="77777777" w:rsidR="00F7317C" w:rsidRPr="00D35482" w:rsidRDefault="00F7317C" w:rsidP="00F7317C">
      <w:pPr>
        <w:numPr>
          <w:ilvl w:val="0"/>
          <w:numId w:val="12"/>
        </w:numPr>
        <w:spacing w:before="0" w:after="0"/>
        <w:rPr>
          <w:rFonts w:eastAsia="Times New Roman" w:cs="Times New Roman"/>
          <w:szCs w:val="22"/>
        </w:rPr>
      </w:pPr>
      <w:r w:rsidRPr="00D35482">
        <w:rPr>
          <w:rFonts w:eastAsia="Times New Roman" w:cs="Times New Roman"/>
          <w:szCs w:val="22"/>
        </w:rPr>
        <w:t>Insufficient compliance to protocol requirements</w:t>
      </w:r>
    </w:p>
    <w:p w14:paraId="23B69331" w14:textId="77777777" w:rsidR="00F7317C" w:rsidRPr="00D35482" w:rsidRDefault="00F7317C" w:rsidP="00F7317C">
      <w:pPr>
        <w:numPr>
          <w:ilvl w:val="0"/>
          <w:numId w:val="12"/>
        </w:numPr>
        <w:spacing w:before="0" w:after="0"/>
        <w:rPr>
          <w:rFonts w:eastAsia="Times New Roman" w:cs="Times New Roman"/>
          <w:szCs w:val="22"/>
        </w:rPr>
      </w:pPr>
      <w:r w:rsidRPr="00D35482">
        <w:rPr>
          <w:rFonts w:eastAsia="Times New Roman" w:cs="Times New Roman"/>
          <w:szCs w:val="22"/>
        </w:rPr>
        <w:t>Data that are not sufficiently complete and/or evaluable</w:t>
      </w:r>
    </w:p>
    <w:p w14:paraId="2E39877C" w14:textId="08BCBD77" w:rsidR="00F7317C" w:rsidRPr="00D35482" w:rsidRDefault="00F7317C" w:rsidP="00F7317C">
      <w:pPr>
        <w:numPr>
          <w:ilvl w:val="0"/>
          <w:numId w:val="12"/>
        </w:numPr>
        <w:spacing w:before="0" w:after="0"/>
        <w:rPr>
          <w:rFonts w:eastAsia="Times New Roman" w:cs="Times New Roman"/>
          <w:szCs w:val="22"/>
        </w:rPr>
      </w:pPr>
      <w:r>
        <w:rPr>
          <w:rFonts w:eastAsia="Times New Roman" w:cs="Times New Roman"/>
          <w:szCs w:val="22"/>
        </w:rPr>
        <w:t>Determination that</w:t>
      </w:r>
      <w:r w:rsidRPr="00D35482">
        <w:rPr>
          <w:rFonts w:eastAsia="Times New Roman" w:cs="Times New Roman"/>
          <w:szCs w:val="22"/>
        </w:rPr>
        <w:t xml:space="preserve"> the primary endpoint has been met</w:t>
      </w:r>
    </w:p>
    <w:p w14:paraId="700F5ADD" w14:textId="77777777" w:rsidR="00F7317C" w:rsidRDefault="00F7317C" w:rsidP="00F7317C">
      <w:pPr>
        <w:numPr>
          <w:ilvl w:val="0"/>
          <w:numId w:val="12"/>
        </w:numPr>
        <w:spacing w:before="0" w:after="0"/>
        <w:rPr>
          <w:rFonts w:eastAsia="Times New Roman" w:cs="Times New Roman"/>
          <w:szCs w:val="22"/>
        </w:rPr>
      </w:pPr>
      <w:r w:rsidRPr="00D35482">
        <w:rPr>
          <w:rFonts w:eastAsia="Times New Roman" w:cs="Times New Roman"/>
          <w:szCs w:val="22"/>
        </w:rPr>
        <w:t>Determination of futility</w:t>
      </w:r>
    </w:p>
    <w:p w14:paraId="1D1BD163" w14:textId="4F3C8E91" w:rsidR="001A6DDA" w:rsidRDefault="001A6DDA" w:rsidP="00F7317C">
      <w:pPr>
        <w:numPr>
          <w:ilvl w:val="0"/>
          <w:numId w:val="12"/>
        </w:numPr>
        <w:spacing w:before="0" w:after="0"/>
        <w:rPr>
          <w:rFonts w:eastAsia="Times New Roman" w:cs="Times New Roman"/>
          <w:szCs w:val="22"/>
        </w:rPr>
      </w:pPr>
      <w:r>
        <w:rPr>
          <w:rFonts w:eastAsia="Times New Roman" w:cs="Times New Roman"/>
          <w:szCs w:val="22"/>
        </w:rPr>
        <w:t>Change in funding status</w:t>
      </w:r>
    </w:p>
    <w:p w14:paraId="181DC0AE" w14:textId="77777777" w:rsidR="00F7317C" w:rsidRPr="00D35482" w:rsidRDefault="00F7317C" w:rsidP="00F7317C">
      <w:pPr>
        <w:spacing w:before="0" w:after="0"/>
        <w:rPr>
          <w:rFonts w:eastAsia="Times New Roman" w:cs="Times New Roman"/>
          <w:szCs w:val="22"/>
        </w:rPr>
      </w:pPr>
    </w:p>
    <w:p w14:paraId="3BAD51AA" w14:textId="1DB4EEBA" w:rsidR="00F7317C" w:rsidRDefault="00F7317C" w:rsidP="00F7317C">
      <w:pPr>
        <w:spacing w:before="0" w:after="0"/>
        <w:rPr>
          <w:rFonts w:eastAsia="Times New Roman" w:cs="Times New Roman"/>
          <w:szCs w:val="22"/>
        </w:rPr>
      </w:pPr>
      <w:r w:rsidRPr="00D35482">
        <w:rPr>
          <w:rFonts w:eastAsia="Times New Roman" w:cs="Times New Roman"/>
          <w:szCs w:val="22"/>
        </w:rPr>
        <w:t xml:space="preserve">Study may resume once concerns about safety, protocol compliance, </w:t>
      </w:r>
      <w:r>
        <w:rPr>
          <w:rFonts w:eastAsia="Times New Roman" w:cs="Times New Roman"/>
          <w:szCs w:val="22"/>
        </w:rPr>
        <w:t xml:space="preserve">and </w:t>
      </w:r>
      <w:r w:rsidRPr="00D35482">
        <w:rPr>
          <w:rFonts w:eastAsia="Times New Roman" w:cs="Times New Roman"/>
          <w:szCs w:val="22"/>
        </w:rPr>
        <w:t>data quality are addressed</w:t>
      </w:r>
      <w:r>
        <w:rPr>
          <w:rFonts w:eastAsia="Times New Roman" w:cs="Times New Roman"/>
          <w:szCs w:val="22"/>
        </w:rPr>
        <w:t>,</w:t>
      </w:r>
      <w:r w:rsidRPr="00D35482">
        <w:rPr>
          <w:rFonts w:eastAsia="Times New Roman" w:cs="Times New Roman"/>
          <w:szCs w:val="22"/>
        </w:rPr>
        <w:t xml:space="preserve"> and satisfy the </w:t>
      </w:r>
      <w:r w:rsidR="00AA3616">
        <w:rPr>
          <w:rFonts w:eastAsia="Times New Roman" w:cs="Times New Roman"/>
          <w:szCs w:val="22"/>
        </w:rPr>
        <w:t>Principal Investigator,</w:t>
      </w:r>
      <w:r w:rsidRPr="00D35482">
        <w:rPr>
          <w:rFonts w:eastAsia="Times New Roman" w:cs="Times New Roman"/>
          <w:szCs w:val="22"/>
        </w:rPr>
        <w:t xml:space="preserve"> IRB</w:t>
      </w:r>
      <w:r w:rsidR="00405E59">
        <w:rPr>
          <w:rFonts w:eastAsia="Times New Roman" w:cs="Times New Roman"/>
          <w:szCs w:val="22"/>
        </w:rPr>
        <w:t>, Data and Safety Monitoring Committee (if applicable)</w:t>
      </w:r>
      <w:r w:rsidRPr="00D35482">
        <w:rPr>
          <w:rFonts w:eastAsia="Times New Roman" w:cs="Times New Roman"/>
          <w:szCs w:val="22"/>
        </w:rPr>
        <w:t>.</w:t>
      </w:r>
    </w:p>
    <w:p w14:paraId="66748890" w14:textId="77777777" w:rsidR="00F7317C" w:rsidRDefault="00F7317C" w:rsidP="00F7317C">
      <w:pPr>
        <w:spacing w:before="0" w:after="0"/>
        <w:rPr>
          <w:rFonts w:eastAsia="Times New Roman" w:cs="Times New Roman"/>
          <w:szCs w:val="22"/>
        </w:rPr>
      </w:pPr>
    </w:p>
    <w:p w14:paraId="4875985F" w14:textId="3E339E91" w:rsidR="00F7317C" w:rsidRDefault="00F7317C" w:rsidP="00F7317C">
      <w:pPr>
        <w:spacing w:before="0" w:after="0"/>
        <w:rPr>
          <w:rFonts w:eastAsia="Times New Roman" w:cs="Times New Roman"/>
          <w:szCs w:val="22"/>
        </w:rPr>
      </w:pPr>
      <w:r>
        <w:rPr>
          <w:rFonts w:eastAsia="Times New Roman" w:cs="Times New Roman"/>
          <w:szCs w:val="22"/>
        </w:rPr>
        <w:t xml:space="preserve">Participants receiving study treatment at the time of study discontinuation should complete procedures described </w:t>
      </w:r>
      <w:r w:rsidRPr="00AB4339">
        <w:rPr>
          <w:rFonts w:eastAsia="Times New Roman" w:cs="Times New Roman"/>
          <w:szCs w:val="22"/>
        </w:rPr>
        <w:t xml:space="preserve">in </w:t>
      </w:r>
      <w:r w:rsidRPr="00933989">
        <w:rPr>
          <w:rStyle w:val="CrossRefStyle"/>
        </w:rPr>
        <w:t xml:space="preserve">section </w:t>
      </w:r>
      <w:r w:rsidR="00AB4339" w:rsidRPr="00933989">
        <w:rPr>
          <w:rStyle w:val="CrossRefStyle"/>
        </w:rPr>
        <w:fldChar w:fldCharType="begin"/>
      </w:r>
      <w:r w:rsidR="00AB4339" w:rsidRPr="00933989">
        <w:rPr>
          <w:rStyle w:val="CrossRefStyle"/>
        </w:rPr>
        <w:instrText xml:space="preserve"> REF _Ref531947347 \r \h  \* MERGEFORMAT </w:instrText>
      </w:r>
      <w:r w:rsidR="00AB4339" w:rsidRPr="00933989">
        <w:rPr>
          <w:rStyle w:val="CrossRefStyle"/>
        </w:rPr>
      </w:r>
      <w:r w:rsidR="00AB4339" w:rsidRPr="00933989">
        <w:rPr>
          <w:rStyle w:val="CrossRefStyle"/>
        </w:rPr>
        <w:fldChar w:fldCharType="separate"/>
      </w:r>
      <w:r w:rsidR="000810EA">
        <w:rPr>
          <w:rStyle w:val="CrossRefStyle"/>
        </w:rPr>
        <w:t>7.4</w:t>
      </w:r>
      <w:r w:rsidR="00AB4339" w:rsidRPr="00933989">
        <w:rPr>
          <w:rStyle w:val="CrossRefStyle"/>
        </w:rPr>
        <w:fldChar w:fldCharType="end"/>
      </w:r>
      <w:r w:rsidRPr="00AB4339">
        <w:rPr>
          <w:rFonts w:eastAsia="Times New Roman" w:cs="Times New Roman"/>
          <w:szCs w:val="22"/>
        </w:rPr>
        <w:t>.]</w:t>
      </w:r>
    </w:p>
    <w:p w14:paraId="62634116" w14:textId="77777777" w:rsidR="00F7317C" w:rsidRPr="00D35482" w:rsidRDefault="00F7317C" w:rsidP="00F7317C">
      <w:pPr>
        <w:spacing w:before="0" w:after="0"/>
        <w:rPr>
          <w:rFonts w:eastAsia="Times New Roman" w:cs="Times New Roman"/>
          <w:iCs/>
        </w:rPr>
      </w:pPr>
    </w:p>
    <w:p w14:paraId="14C4DB43" w14:textId="77777777" w:rsidR="00F7317C" w:rsidRDefault="00F7317C" w:rsidP="00F7317C">
      <w:pPr>
        <w:spacing w:before="0" w:after="0"/>
        <w:rPr>
          <w:rFonts w:eastAsia="Times New Roman" w:cs="Times New Roman"/>
          <w:iCs/>
        </w:rPr>
      </w:pPr>
      <w:r w:rsidRPr="00D35482">
        <w:rPr>
          <w:rFonts w:eastAsia="Times New Roman" w:cs="Times New Roman"/>
          <w:iCs/>
        </w:rPr>
        <w:t>&lt;Insert text&gt;</w:t>
      </w:r>
    </w:p>
    <w:p w14:paraId="0CD79B7F" w14:textId="77777777" w:rsidR="00885BC6" w:rsidRDefault="00885BC6" w:rsidP="00F7317C">
      <w:pPr>
        <w:spacing w:before="0" w:after="0"/>
        <w:rPr>
          <w:rFonts w:eastAsia="Times New Roman" w:cs="Times New Roman"/>
          <w:iCs/>
        </w:rPr>
      </w:pPr>
    </w:p>
    <w:p w14:paraId="7D198596" w14:textId="77777777" w:rsidR="00885BC6" w:rsidRPr="006A15C7" w:rsidRDefault="00885BC6" w:rsidP="00885BC6">
      <w:pPr>
        <w:pStyle w:val="Heading2"/>
        <w:spacing w:before="0"/>
      </w:pPr>
      <w:bookmarkStart w:id="5135" w:name="_Toc141863235"/>
      <w:bookmarkStart w:id="5136" w:name="_Toc141869037"/>
      <w:bookmarkStart w:id="5137" w:name="_Toc141869367"/>
      <w:bookmarkStart w:id="5138" w:name="_Toc141869532"/>
      <w:bookmarkStart w:id="5139" w:name="_Toc141869696"/>
      <w:bookmarkStart w:id="5140" w:name="_Toc141869862"/>
      <w:bookmarkStart w:id="5141" w:name="_Toc152927549"/>
      <w:r>
        <w:t>Participant Discontinuation/Withdrawal</w:t>
      </w:r>
      <w:bookmarkEnd w:id="5135"/>
      <w:bookmarkEnd w:id="5136"/>
      <w:bookmarkEnd w:id="5137"/>
      <w:bookmarkEnd w:id="5138"/>
      <w:bookmarkEnd w:id="5139"/>
      <w:bookmarkEnd w:id="5140"/>
      <w:bookmarkEnd w:id="5141"/>
      <w:r>
        <w:t xml:space="preserve"> </w:t>
      </w:r>
    </w:p>
    <w:p w14:paraId="2C088F3D" w14:textId="2777EC00" w:rsidR="00885BC6" w:rsidRPr="001A4D86" w:rsidRDefault="00885BC6" w:rsidP="00814D55">
      <w:pPr>
        <w:pStyle w:val="Instructional"/>
        <w:rPr>
          <w:highlight w:val="yellow"/>
        </w:rPr>
      </w:pPr>
      <w:r w:rsidRPr="001A4D86">
        <w:rPr>
          <w:highlight w:val="yellow"/>
        </w:rPr>
        <w:t xml:space="preserve">Provide a list of reasons participation may be discontinued (e.g. halting rules). </w:t>
      </w:r>
    </w:p>
    <w:p w14:paraId="488B3B62" w14:textId="6556B382" w:rsidR="00885BC6" w:rsidRPr="001A4D86" w:rsidRDefault="00885BC6" w:rsidP="00933989">
      <w:pPr>
        <w:pStyle w:val="Instructional"/>
        <w:rPr>
          <w:b/>
          <w:highlight w:val="yellow"/>
        </w:rPr>
      </w:pPr>
      <w:r w:rsidRPr="001A4D86">
        <w:rPr>
          <w:highlight w:val="yellow"/>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1A4D86">
        <w:rPr>
          <w:rStyle w:val="CrossRefStyle"/>
          <w:i/>
          <w:highlight w:val="yellow"/>
        </w:rPr>
        <w:t xml:space="preserve">Section </w:t>
      </w:r>
      <w:r w:rsidR="00AB4339" w:rsidRPr="001A4D86">
        <w:rPr>
          <w:rStyle w:val="CrossRefStyle"/>
          <w:i/>
          <w:highlight w:val="yellow"/>
        </w:rPr>
        <w:fldChar w:fldCharType="begin"/>
      </w:r>
      <w:r w:rsidR="00AB4339" w:rsidRPr="001A4D86">
        <w:rPr>
          <w:rStyle w:val="CrossRefStyle"/>
          <w:i/>
          <w:highlight w:val="yellow"/>
        </w:rPr>
        <w:instrText xml:space="preserve"> REF _Ref531947404 \r \h </w:instrText>
      </w:r>
      <w:r w:rsidR="00AB4339" w:rsidRPr="001A4D86">
        <w:rPr>
          <w:rStyle w:val="CrossRefStyle"/>
          <w:b/>
          <w:i/>
          <w:highlight w:val="yellow"/>
        </w:rPr>
        <w:instrText xml:space="preserve"> \* MERGEFORMAT </w:instrText>
      </w:r>
      <w:r w:rsidR="00AB4339" w:rsidRPr="001A4D86">
        <w:rPr>
          <w:rStyle w:val="CrossRefStyle"/>
          <w:i/>
          <w:highlight w:val="yellow"/>
        </w:rPr>
      </w:r>
      <w:r w:rsidR="00AB4339" w:rsidRPr="001A4D86">
        <w:rPr>
          <w:rStyle w:val="CrossRefStyle"/>
          <w:i/>
          <w:highlight w:val="yellow"/>
        </w:rPr>
        <w:fldChar w:fldCharType="separate"/>
      </w:r>
      <w:r w:rsidR="000810EA">
        <w:rPr>
          <w:rStyle w:val="CrossRefStyle"/>
          <w:i/>
          <w:highlight w:val="yellow"/>
        </w:rPr>
        <w:t>10</w:t>
      </w:r>
      <w:r w:rsidR="00AB4339" w:rsidRPr="001A4D86">
        <w:rPr>
          <w:rStyle w:val="CrossRefStyle"/>
          <w:i/>
          <w:highlight w:val="yellow"/>
        </w:rPr>
        <w:fldChar w:fldCharType="end"/>
      </w:r>
      <w:r w:rsidRPr="001A4D86">
        <w:rPr>
          <w:b/>
          <w:highlight w:val="yellow"/>
        </w:rPr>
        <w:t xml:space="preserve">, Statistical Analyses. </w:t>
      </w:r>
    </w:p>
    <w:p w14:paraId="4E636396" w14:textId="77777777" w:rsidR="00885BC6" w:rsidRPr="00933989" w:rsidRDefault="00885BC6" w:rsidP="00933989">
      <w:pPr>
        <w:pStyle w:val="Instructional"/>
      </w:pPr>
      <w:r w:rsidRPr="001A4D86">
        <w:rPr>
          <w:highlight w:val="yellow"/>
        </w:rPr>
        <w:t>Example text provided as a guide, customize as needed:</w:t>
      </w:r>
      <w:r w:rsidRPr="00933989">
        <w:t xml:space="preserve">  </w:t>
      </w:r>
    </w:p>
    <w:p w14:paraId="7E980CC5" w14:textId="580479AD" w:rsidR="00885BC6" w:rsidRPr="00FE7DC4" w:rsidRDefault="00FB3B70" w:rsidP="00933989">
      <w:r>
        <w:t xml:space="preserve"> </w:t>
      </w:r>
      <w:r w:rsidR="00885BC6">
        <w:t>[Participant</w:t>
      </w:r>
      <w:r w:rsidR="00885BC6" w:rsidRPr="00FE7DC4">
        <w:t>s are free to withdraw from participation in the study at any time upon request.</w:t>
      </w:r>
    </w:p>
    <w:p w14:paraId="76B33556" w14:textId="412C702E" w:rsidR="006B5CEA" w:rsidRDefault="00885BC6" w:rsidP="00885BC6">
      <w:pPr>
        <w:spacing w:before="0" w:after="0"/>
      </w:pPr>
      <w:r>
        <w:t>A participant’s study treatment would be discontinued</w:t>
      </w:r>
      <w:r w:rsidRPr="00FE7DC4">
        <w:t xml:space="preserve"> </w:t>
      </w:r>
      <w:r>
        <w:t>for the following reasons</w:t>
      </w:r>
      <w:r w:rsidR="00FB3B70">
        <w:t>:</w:t>
      </w:r>
    </w:p>
    <w:p w14:paraId="2A2EEEF5" w14:textId="7558673D" w:rsidR="00885BC6" w:rsidRPr="00FE7DC4" w:rsidRDefault="00885BC6" w:rsidP="00885BC6">
      <w:pPr>
        <w:spacing w:before="0" w:after="0"/>
      </w:pPr>
      <w:r w:rsidRPr="001A4D86">
        <w:rPr>
          <w:i/>
          <w:highlight w:val="yellow"/>
        </w:rPr>
        <w:t>Include/Exclude and add additional criteria as applicable to the study</w:t>
      </w:r>
      <w:r w:rsidRPr="001A4D86">
        <w:rPr>
          <w:highlight w:val="yellow"/>
        </w:rPr>
        <w:t>:</w:t>
      </w:r>
    </w:p>
    <w:p w14:paraId="6591FD8D" w14:textId="77777777" w:rsidR="00885BC6" w:rsidRDefault="00885BC6" w:rsidP="00885BC6">
      <w:pPr>
        <w:pStyle w:val="CROMSTextBullet"/>
        <w:numPr>
          <w:ilvl w:val="0"/>
          <w:numId w:val="0"/>
        </w:numPr>
        <w:spacing w:after="0" w:line="240" w:lineRule="auto"/>
        <w:ind w:left="720"/>
        <w:rPr>
          <w:rFonts w:asciiTheme="minorHAnsi" w:hAnsiTheme="minorHAnsi"/>
          <w:sz w:val="22"/>
          <w:szCs w:val="22"/>
        </w:rPr>
      </w:pPr>
    </w:p>
    <w:p w14:paraId="2CB8EE2E" w14:textId="77777777"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Pregnancy</w:t>
      </w:r>
    </w:p>
    <w:p w14:paraId="4D961A06" w14:textId="77777777"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 xml:space="preserve">Significant study intervention non-compliance </w:t>
      </w:r>
    </w:p>
    <w:p w14:paraId="127144AE" w14:textId="4E27193F"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 xml:space="preserve">If any clinical adverse event (AE), laboratory abnormality, or other medical condition or situation occurs such that continued participation in the study would not be in the best interest of the participant (see </w:t>
      </w:r>
      <w:r w:rsidR="00B1627F" w:rsidRPr="00215CEF">
        <w:rPr>
          <w:rStyle w:val="CrossRefStyle"/>
        </w:rPr>
        <w:t xml:space="preserve">section </w:t>
      </w:r>
      <w:r w:rsidR="00B1627F" w:rsidRPr="00215CEF">
        <w:rPr>
          <w:rStyle w:val="CrossRefStyle"/>
        </w:rPr>
        <w:fldChar w:fldCharType="begin"/>
      </w:r>
      <w:r w:rsidR="00B1627F" w:rsidRPr="00215CEF">
        <w:rPr>
          <w:rStyle w:val="CrossRefStyle"/>
        </w:rPr>
        <w:instrText xml:space="preserve"> REF _Ref521435 \r \h </w:instrText>
      </w:r>
      <w:r w:rsidR="00B1627F">
        <w:rPr>
          <w:rStyle w:val="CrossRefStyle"/>
        </w:rPr>
        <w:instrText xml:space="preserve"> \* MERGEFORMAT </w:instrText>
      </w:r>
      <w:r w:rsidR="00B1627F" w:rsidRPr="00215CEF">
        <w:rPr>
          <w:rStyle w:val="CrossRefStyle"/>
        </w:rPr>
      </w:r>
      <w:r w:rsidR="00B1627F" w:rsidRPr="00215CEF">
        <w:rPr>
          <w:rStyle w:val="CrossRefStyle"/>
        </w:rPr>
        <w:fldChar w:fldCharType="separate"/>
      </w:r>
      <w:r w:rsidR="000810EA">
        <w:rPr>
          <w:rStyle w:val="CrossRefStyle"/>
        </w:rPr>
        <w:t>7.3</w:t>
      </w:r>
      <w:r w:rsidR="00B1627F" w:rsidRPr="00215CEF">
        <w:rPr>
          <w:rStyle w:val="CrossRefStyle"/>
        </w:rPr>
        <w:fldChar w:fldCharType="end"/>
      </w:r>
      <w:r w:rsidR="00B1627F">
        <w:rPr>
          <w:rFonts w:cs="Arial"/>
          <w:sz w:val="22"/>
          <w:szCs w:val="22"/>
        </w:rPr>
        <w:t xml:space="preserve"> </w:t>
      </w:r>
      <w:r w:rsidRPr="00933989">
        <w:rPr>
          <w:rFonts w:cs="Arial"/>
          <w:sz w:val="22"/>
          <w:szCs w:val="22"/>
        </w:rPr>
        <w:t>for dose-limiting toxicities)</w:t>
      </w:r>
    </w:p>
    <w:p w14:paraId="1E647B4A" w14:textId="77777777"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Disease progression which requires discontinuation of the study intervention</w:t>
      </w:r>
    </w:p>
    <w:p w14:paraId="0FDA8294" w14:textId="77777777"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If the participant meets an exclusion criterion (either newly developed or not previously recognized) that precludes further study participation</w:t>
      </w:r>
    </w:p>
    <w:p w14:paraId="4CD02030" w14:textId="42329882" w:rsidR="00885BC6" w:rsidRPr="00933989"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Participant unable to receive &lt;study intervention&gt; for</w:t>
      </w:r>
      <w:r w:rsidR="00CD1729">
        <w:rPr>
          <w:rFonts w:cs="Arial"/>
          <w:sz w:val="22"/>
          <w:szCs w:val="22"/>
        </w:rPr>
        <w:t>,</w:t>
      </w:r>
      <w:r w:rsidR="00B1627F">
        <w:rPr>
          <w:rFonts w:cs="Arial"/>
          <w:sz w:val="22"/>
          <w:szCs w:val="22"/>
        </w:rPr>
        <w:t>&lt;</w:t>
      </w:r>
      <w:r w:rsidRPr="00933989">
        <w:rPr>
          <w:rFonts w:cs="Arial"/>
          <w:sz w:val="22"/>
          <w:szCs w:val="22"/>
        </w:rPr>
        <w:t>x days/weeks</w:t>
      </w:r>
      <w:r w:rsidR="00B1627F">
        <w:rPr>
          <w:rFonts w:cs="Arial"/>
          <w:sz w:val="22"/>
          <w:szCs w:val="22"/>
        </w:rPr>
        <w:t>&gt;</w:t>
      </w:r>
      <w:r w:rsidRPr="00933989">
        <w:rPr>
          <w:rFonts w:cs="Arial"/>
          <w:sz w:val="22"/>
          <w:szCs w:val="22"/>
        </w:rPr>
        <w:t>.</w:t>
      </w:r>
    </w:p>
    <w:p w14:paraId="676FA2A8" w14:textId="05923905" w:rsidR="00885BC6" w:rsidRDefault="00885BC6" w:rsidP="00885BC6">
      <w:pPr>
        <w:pStyle w:val="CROMSTextBullet"/>
        <w:numPr>
          <w:ilvl w:val="0"/>
          <w:numId w:val="11"/>
        </w:numPr>
        <w:spacing w:after="0" w:line="240" w:lineRule="auto"/>
        <w:rPr>
          <w:rFonts w:cs="Arial"/>
          <w:sz w:val="22"/>
          <w:szCs w:val="22"/>
        </w:rPr>
      </w:pPr>
      <w:r w:rsidRPr="00933989">
        <w:rPr>
          <w:rFonts w:cs="Arial"/>
          <w:sz w:val="22"/>
          <w:szCs w:val="22"/>
        </w:rPr>
        <w:t>Participant decision to withdraw from study treatment and/or the study</w:t>
      </w:r>
    </w:p>
    <w:p w14:paraId="2AA79171" w14:textId="55A23015" w:rsidR="00AB4339" w:rsidRPr="00A44BCC" w:rsidRDefault="001A6DDA" w:rsidP="00215CEF">
      <w:pPr>
        <w:pStyle w:val="CROMSTextBullet"/>
        <w:numPr>
          <w:ilvl w:val="0"/>
          <w:numId w:val="11"/>
        </w:numPr>
        <w:spacing w:after="240" w:line="240" w:lineRule="auto"/>
      </w:pPr>
      <w:r w:rsidRPr="00933989">
        <w:rPr>
          <w:rFonts w:cs="Arial"/>
          <w:sz w:val="22"/>
          <w:szCs w:val="22"/>
        </w:rPr>
        <w:t>Initiation of prohibited intervention or medication</w:t>
      </w:r>
    </w:p>
    <w:p w14:paraId="40C00356" w14:textId="49AC00BD" w:rsidR="00885BC6" w:rsidRDefault="00885BC6" w:rsidP="00933989">
      <w:pPr>
        <w:pStyle w:val="CROMSTextBullet"/>
        <w:numPr>
          <w:ilvl w:val="0"/>
          <w:numId w:val="0"/>
        </w:numPr>
        <w:spacing w:before="240" w:after="240" w:line="240" w:lineRule="auto"/>
        <w:ind w:left="360"/>
        <w:rPr>
          <w:sz w:val="22"/>
          <w:szCs w:val="22"/>
        </w:rPr>
      </w:pPr>
      <w:r w:rsidRPr="00933989">
        <w:rPr>
          <w:sz w:val="22"/>
          <w:szCs w:val="22"/>
        </w:rPr>
        <w:lastRenderedPageBreak/>
        <w:t>The reason for participant discontinuation or withdrawal from study treatment will be recorded on the &lt;specify</w:t>
      </w:r>
      <w:r w:rsidR="00FB3B70" w:rsidRPr="00933989">
        <w:rPr>
          <w:sz w:val="22"/>
          <w:szCs w:val="22"/>
        </w:rPr>
        <w:t>, e.g. case report form</w:t>
      </w:r>
      <w:r w:rsidRPr="00933989">
        <w:rPr>
          <w:sz w:val="22"/>
          <w:szCs w:val="22"/>
        </w:rPr>
        <w:t>&gt;. Participants who sign the informed consent form and are randomized but do not receive the study intervention may be replaced.  Participants who sign the informed consent form, and are randomized and receive the study intervention, and subsequently withdraw, or are withdrawn or discontinued from the study, &lt;will&gt; or &lt;will not&gt; be replaced. Participants that withdraw from the study (not only from study treatment, but all study follow-up) will not be contacted for any further study visits.]</w:t>
      </w:r>
    </w:p>
    <w:p w14:paraId="7A7616A2" w14:textId="77777777" w:rsidR="008B35F0" w:rsidRDefault="008B35F0" w:rsidP="008B35F0">
      <w:pPr>
        <w:pStyle w:val="Heading2"/>
      </w:pPr>
      <w:bookmarkStart w:id="5142" w:name="_Toc141871203"/>
      <w:bookmarkStart w:id="5143" w:name="_Toc532293345"/>
      <w:bookmarkStart w:id="5144" w:name="_Toc532293836"/>
      <w:bookmarkStart w:id="5145" w:name="_Toc532294328"/>
      <w:bookmarkStart w:id="5146" w:name="_Ref521435"/>
      <w:bookmarkStart w:id="5147" w:name="_Toc141863236"/>
      <w:bookmarkStart w:id="5148" w:name="_Toc141869038"/>
      <w:bookmarkStart w:id="5149" w:name="_Toc141869368"/>
      <w:bookmarkStart w:id="5150" w:name="_Toc141869533"/>
      <w:bookmarkStart w:id="5151" w:name="_Toc141869697"/>
      <w:bookmarkStart w:id="5152" w:name="_Toc141869863"/>
      <w:bookmarkStart w:id="5153" w:name="_Toc152927550"/>
      <w:bookmarkEnd w:id="5142"/>
      <w:bookmarkEnd w:id="5143"/>
      <w:bookmarkEnd w:id="5144"/>
      <w:bookmarkEnd w:id="5145"/>
      <w:r>
        <w:t>Dose-Limiting Toxicity</w:t>
      </w:r>
      <w:bookmarkEnd w:id="5146"/>
      <w:bookmarkEnd w:id="5147"/>
      <w:bookmarkEnd w:id="5148"/>
      <w:bookmarkEnd w:id="5149"/>
      <w:bookmarkEnd w:id="5150"/>
      <w:bookmarkEnd w:id="5151"/>
      <w:bookmarkEnd w:id="5152"/>
      <w:bookmarkEnd w:id="5153"/>
    </w:p>
    <w:p w14:paraId="1F4F3C84" w14:textId="7B74C681" w:rsidR="008B35F0" w:rsidRDefault="008B35F0" w:rsidP="00933989">
      <w:pPr>
        <w:pStyle w:val="Instructional"/>
      </w:pPr>
      <w:r w:rsidRPr="001A4D86">
        <w:rPr>
          <w:highlight w:val="yellow"/>
        </w:rPr>
        <w:t>If applicable, include definition.</w:t>
      </w:r>
      <w:r w:rsidRPr="008F5635">
        <w:t xml:space="preserve"> </w:t>
      </w:r>
    </w:p>
    <w:p w14:paraId="160093F8" w14:textId="5A3F59BF" w:rsidR="00885BC6" w:rsidRPr="00933989" w:rsidRDefault="008B35F0" w:rsidP="00933989">
      <w:pPr>
        <w:rPr>
          <w:i/>
        </w:rPr>
      </w:pPr>
      <w:r w:rsidRPr="005627AC">
        <w:t>&lt;Insert text&gt;</w:t>
      </w:r>
    </w:p>
    <w:p w14:paraId="2493E565" w14:textId="17898EB7" w:rsidR="00F7317C" w:rsidRPr="006A15C7" w:rsidRDefault="00F7317C" w:rsidP="00F7317C">
      <w:pPr>
        <w:pStyle w:val="Heading2"/>
        <w:spacing w:before="0"/>
      </w:pPr>
      <w:bookmarkStart w:id="5154" w:name="_Ref531947347"/>
      <w:bookmarkStart w:id="5155" w:name="_Toc141863237"/>
      <w:bookmarkStart w:id="5156" w:name="_Toc141869039"/>
      <w:bookmarkStart w:id="5157" w:name="_Toc141869369"/>
      <w:bookmarkStart w:id="5158" w:name="_Toc141869534"/>
      <w:bookmarkStart w:id="5159" w:name="_Toc141869698"/>
      <w:bookmarkStart w:id="5160" w:name="_Toc141869864"/>
      <w:bookmarkStart w:id="5161" w:name="_Toc152927551"/>
      <w:r>
        <w:t>Procedures for Discontinuation of Study Intervention</w:t>
      </w:r>
      <w:bookmarkEnd w:id="5154"/>
      <w:bookmarkEnd w:id="5155"/>
      <w:bookmarkEnd w:id="5156"/>
      <w:bookmarkEnd w:id="5157"/>
      <w:bookmarkEnd w:id="5158"/>
      <w:bookmarkEnd w:id="5159"/>
      <w:bookmarkEnd w:id="5160"/>
      <w:bookmarkEnd w:id="5161"/>
    </w:p>
    <w:p w14:paraId="64809D66" w14:textId="22778745" w:rsidR="00F7317C" w:rsidRPr="001B1CE4" w:rsidRDefault="00A845EF" w:rsidP="00933989">
      <w:pPr>
        <w:pStyle w:val="Instructional"/>
      </w:pPr>
      <w:r w:rsidRPr="001A4D86">
        <w:rPr>
          <w:highlight w:val="yellow"/>
        </w:rPr>
        <w:t xml:space="preserve">Describe the data to be collected at the time of study intervention discontinuation. </w:t>
      </w:r>
      <w:r w:rsidR="00F7317C" w:rsidRPr="001A4D86">
        <w:rPr>
          <w:highlight w:val="yellow"/>
        </w:rPr>
        <w:t>Describe efforts that will be made to continue follow-up of participants who discontinue the study intervention, but remain in the study for follow-up, especially for safety and efficacy study endpoints (if applicable).</w:t>
      </w:r>
      <w:r w:rsidR="00F7317C" w:rsidRPr="001B1CE4">
        <w:t xml:space="preserve">  </w:t>
      </w:r>
    </w:p>
    <w:p w14:paraId="269BE536" w14:textId="77777777" w:rsidR="00F7317C" w:rsidRPr="00E16C5C" w:rsidRDefault="00F7317C" w:rsidP="00933989">
      <w:pPr>
        <w:pStyle w:val="Instructional"/>
      </w:pPr>
      <w:r w:rsidRPr="001B1CE4">
        <w:t xml:space="preserve">Example text provided as a guide, customize as needed:  </w:t>
      </w:r>
    </w:p>
    <w:p w14:paraId="4EB5EE2B" w14:textId="77777777" w:rsidR="00F7317C" w:rsidRPr="006B5CEA" w:rsidRDefault="00F7317C" w:rsidP="008308FA">
      <w:r w:rsidRPr="006B5CEA">
        <w:t>[Discontinuation from &lt;study intervention&gt; does not mean discontinuation from the study, and remaining study procedures should be completed as indicated by the study protocol.  If a clinically significant finding is identified (including, but not limited to changes from baseline) after enrollment, the investigator or qualified designee will determine if any change in participant management is needed. Any new clinically relevant finding will be reported as an adverse event (AE).</w:t>
      </w:r>
    </w:p>
    <w:p w14:paraId="33963F21" w14:textId="23E0A32C" w:rsidR="00F7317C" w:rsidRPr="00215CEF" w:rsidRDefault="00F7317C" w:rsidP="00933989">
      <w:pPr>
        <w:pStyle w:val="Instructional"/>
        <w:rPr>
          <w:i w:val="0"/>
        </w:rPr>
      </w:pPr>
      <w:r w:rsidRPr="00215CEF">
        <w:rPr>
          <w:i w:val="0"/>
        </w:rPr>
        <w:t>The data to be collected</w:t>
      </w:r>
      <w:r w:rsidR="00A845EF" w:rsidRPr="00215CEF">
        <w:rPr>
          <w:i w:val="0"/>
        </w:rPr>
        <w:t xml:space="preserve"> and procedures to be completed</w:t>
      </w:r>
      <w:r w:rsidRPr="00215CEF">
        <w:rPr>
          <w:i w:val="0"/>
        </w:rPr>
        <w:t xml:space="preserve"> at the time of study intervention discontinuation </w:t>
      </w:r>
      <w:r w:rsidR="00A845EF" w:rsidRPr="00215CEF">
        <w:rPr>
          <w:i w:val="0"/>
        </w:rPr>
        <w:t xml:space="preserve">are included in the schedule of assessments in </w:t>
      </w:r>
      <w:r w:rsidR="00A845EF" w:rsidRPr="00B1627F">
        <w:rPr>
          <w:rStyle w:val="CrossRefStyle"/>
          <w:i/>
        </w:rPr>
        <w:t xml:space="preserve">section </w:t>
      </w:r>
      <w:r w:rsidR="00AB4339" w:rsidRPr="00995CC6">
        <w:rPr>
          <w:rStyle w:val="CrossRefStyle"/>
          <w:i/>
        </w:rPr>
        <w:fldChar w:fldCharType="begin"/>
      </w:r>
      <w:r w:rsidR="00AB4339" w:rsidRPr="00995CC6">
        <w:rPr>
          <w:rStyle w:val="CrossRefStyle"/>
          <w:i/>
        </w:rPr>
        <w:instrText xml:space="preserve"> REF _Ref513118852 \r \h  \* MERGEFORMAT </w:instrText>
      </w:r>
      <w:r w:rsidR="00AB4339" w:rsidRPr="00995CC6">
        <w:rPr>
          <w:rStyle w:val="CrossRefStyle"/>
          <w:i/>
        </w:rPr>
      </w:r>
      <w:r w:rsidR="00AB4339" w:rsidRPr="00995CC6">
        <w:rPr>
          <w:rStyle w:val="CrossRefStyle"/>
          <w:i/>
        </w:rPr>
        <w:fldChar w:fldCharType="separate"/>
      </w:r>
      <w:r w:rsidR="000810EA">
        <w:rPr>
          <w:rStyle w:val="CrossRefStyle"/>
          <w:i/>
        </w:rPr>
        <w:t>13.1</w:t>
      </w:r>
      <w:r w:rsidR="00AB4339" w:rsidRPr="00995CC6">
        <w:rPr>
          <w:rStyle w:val="CrossRefStyle"/>
          <w:i/>
        </w:rPr>
        <w:fldChar w:fldCharType="end"/>
      </w:r>
      <w:r w:rsidR="00A845EF" w:rsidRPr="00215CEF">
        <w:rPr>
          <w:i w:val="0"/>
        </w:rPr>
        <w:t>.</w:t>
      </w:r>
      <w:r w:rsidR="00B1627F">
        <w:rPr>
          <w:i w:val="0"/>
        </w:rPr>
        <w:t>]</w:t>
      </w:r>
      <w:r w:rsidR="00A845EF" w:rsidRPr="00215CEF">
        <w:rPr>
          <w:i w:val="0"/>
        </w:rPr>
        <w:t xml:space="preserve"> </w:t>
      </w:r>
    </w:p>
    <w:p w14:paraId="2600A217" w14:textId="77777777" w:rsidR="00F7317C" w:rsidRPr="00850123" w:rsidRDefault="00F7317C" w:rsidP="008308FA">
      <w:r w:rsidRPr="00933989">
        <w:t>&lt;Insert text&gt;</w:t>
      </w:r>
    </w:p>
    <w:p w14:paraId="05E86268" w14:textId="77777777" w:rsidR="008B35F0" w:rsidRPr="006A15C7" w:rsidRDefault="008B35F0" w:rsidP="008B35F0">
      <w:pPr>
        <w:pStyle w:val="Heading2"/>
        <w:spacing w:before="0"/>
      </w:pPr>
      <w:bookmarkStart w:id="5162" w:name="_Toc141863238"/>
      <w:bookmarkStart w:id="5163" w:name="_Toc141869040"/>
      <w:bookmarkStart w:id="5164" w:name="_Toc141869370"/>
      <w:bookmarkStart w:id="5165" w:name="_Toc141869535"/>
      <w:bookmarkStart w:id="5166" w:name="_Toc141869699"/>
      <w:bookmarkStart w:id="5167" w:name="_Toc141869865"/>
      <w:bookmarkStart w:id="5168" w:name="_Toc152927552"/>
      <w:r>
        <w:t>Lost to Follow-Up</w:t>
      </w:r>
      <w:bookmarkEnd w:id="5162"/>
      <w:bookmarkEnd w:id="5163"/>
      <w:bookmarkEnd w:id="5164"/>
      <w:bookmarkEnd w:id="5165"/>
      <w:bookmarkEnd w:id="5166"/>
      <w:bookmarkEnd w:id="5167"/>
      <w:bookmarkEnd w:id="5168"/>
    </w:p>
    <w:p w14:paraId="3F13F577" w14:textId="630F3C52" w:rsidR="008B35F0" w:rsidRPr="001A4D86" w:rsidRDefault="008B35F0" w:rsidP="00933989">
      <w:pPr>
        <w:pStyle w:val="Instructional"/>
        <w:rPr>
          <w:highlight w:val="yellow"/>
        </w:rPr>
      </w:pPr>
      <w:r w:rsidRPr="001A4D86">
        <w:rPr>
          <w:highlight w:val="yellow"/>
        </w:rPr>
        <w:t xml:space="preserve">The protocol should describe the nature and duration of study follow-up. </w:t>
      </w:r>
    </w:p>
    <w:p w14:paraId="7BBCAD38" w14:textId="77777777" w:rsidR="008B35F0" w:rsidRPr="00E16C5C" w:rsidRDefault="008B35F0" w:rsidP="00933989">
      <w:pPr>
        <w:pStyle w:val="Instructional"/>
      </w:pPr>
      <w:r w:rsidRPr="001A4D86">
        <w:rPr>
          <w:highlight w:val="yellow"/>
        </w:rPr>
        <w:t>Example text provided as a guide, customize as needed:</w:t>
      </w:r>
      <w:r w:rsidRPr="009A4E49">
        <w:t xml:space="preserve">  </w:t>
      </w:r>
    </w:p>
    <w:p w14:paraId="104E3921" w14:textId="77777777" w:rsidR="008B35F0" w:rsidRPr="005627AC" w:rsidRDefault="008B35F0" w:rsidP="008308FA">
      <w:r w:rsidRPr="005627AC">
        <w:t xml:space="preserve">[A participant will be considered lost to follow-up if he or she </w:t>
      </w:r>
      <w:r>
        <w:t>fails</w:t>
      </w:r>
      <w:r w:rsidRPr="005627AC">
        <w:t xml:space="preserve"> to return for </w:t>
      </w:r>
      <w:r>
        <w:t xml:space="preserve">&lt;specify number of visits&gt; </w:t>
      </w:r>
      <w:r w:rsidRPr="005627AC">
        <w:t>scheduled visits and is unable to be contacted by the study site</w:t>
      </w:r>
      <w:r>
        <w:t xml:space="preserve"> staff</w:t>
      </w:r>
      <w:r w:rsidRPr="005627AC">
        <w:t xml:space="preserve">. </w:t>
      </w:r>
    </w:p>
    <w:p w14:paraId="23ECD440" w14:textId="77777777" w:rsidR="008B35F0" w:rsidRPr="009A4E49" w:rsidRDefault="008B35F0" w:rsidP="00933989">
      <w:pPr>
        <w:rPr>
          <w:szCs w:val="22"/>
        </w:rPr>
      </w:pPr>
      <w:r w:rsidRPr="009A4E49">
        <w:rPr>
          <w:szCs w:val="22"/>
        </w:rPr>
        <w:t>The following actions must be taken if a participant fails to return to the clinic for a required study visit:</w:t>
      </w:r>
    </w:p>
    <w:p w14:paraId="4F97535F" w14:textId="77777777" w:rsidR="008B35F0" w:rsidRPr="009A4E49" w:rsidRDefault="008B35F0" w:rsidP="008B35F0">
      <w:pPr>
        <w:pStyle w:val="NormalWeb"/>
        <w:numPr>
          <w:ilvl w:val="0"/>
          <w:numId w:val="86"/>
        </w:numPr>
        <w:rPr>
          <w:color w:val="auto"/>
          <w:sz w:val="22"/>
          <w:szCs w:val="22"/>
        </w:rPr>
      </w:pPr>
      <w:r w:rsidRPr="009A4E49">
        <w:rPr>
          <w:color w:val="auto"/>
          <w:sz w:val="22"/>
          <w:szCs w:val="22"/>
        </w:rPr>
        <w:t>The site will attempt to contact the participant and reschedule the missed visit &lt;specify time frame&gt; and counsel the participant on the importance of maintaining the assigned visit schedule and ascertain if the participant wishes to and/or should continue in the study.</w:t>
      </w:r>
    </w:p>
    <w:p w14:paraId="7B663F38" w14:textId="1D759364" w:rsidR="008B35F0" w:rsidRPr="001A4D86" w:rsidRDefault="008B35F0" w:rsidP="008B35F0">
      <w:pPr>
        <w:pStyle w:val="NormalWeb"/>
        <w:numPr>
          <w:ilvl w:val="0"/>
          <w:numId w:val="86"/>
        </w:numPr>
        <w:rPr>
          <w:color w:val="auto"/>
          <w:sz w:val="22"/>
          <w:szCs w:val="22"/>
          <w:highlight w:val="yellow"/>
        </w:rPr>
      </w:pPr>
      <w:r w:rsidRPr="009A4E49">
        <w:rPr>
          <w:color w:val="auto"/>
          <w:sz w:val="22"/>
          <w:szCs w:val="22"/>
        </w:rPr>
        <w:lastRenderedPageBreak/>
        <w:t xml:space="preserve">Before a participant is deemed lost to follow-up, the investigator or designee will make every effort to regain contact with the participant </w:t>
      </w:r>
      <w:r w:rsidRPr="001A4D86">
        <w:rPr>
          <w:i/>
          <w:color w:val="auto"/>
          <w:sz w:val="22"/>
          <w:szCs w:val="22"/>
          <w:highlight w:val="yellow"/>
        </w:rPr>
        <w:t>Indicate what efforts will be made prior to determining a participant as lost to follow-up.</w:t>
      </w:r>
      <w:r w:rsidRPr="001A4D86">
        <w:rPr>
          <w:color w:val="auto"/>
          <w:sz w:val="22"/>
          <w:szCs w:val="22"/>
          <w:highlight w:val="yellow"/>
        </w:rPr>
        <w:t xml:space="preserve"> </w:t>
      </w:r>
    </w:p>
    <w:p w14:paraId="1C945423" w14:textId="77777777" w:rsidR="008B35F0" w:rsidRPr="009A4E49" w:rsidRDefault="008B35F0" w:rsidP="008B35F0">
      <w:pPr>
        <w:pStyle w:val="NormalWeb"/>
        <w:numPr>
          <w:ilvl w:val="0"/>
          <w:numId w:val="86"/>
        </w:numPr>
        <w:rPr>
          <w:color w:val="auto"/>
          <w:sz w:val="22"/>
          <w:szCs w:val="22"/>
        </w:rPr>
      </w:pPr>
      <w:r w:rsidRPr="009A4E49">
        <w:rPr>
          <w:color w:val="auto"/>
          <w:sz w:val="22"/>
          <w:szCs w:val="22"/>
        </w:rPr>
        <w:t xml:space="preserve">These contact attempts should be documented in the study file. </w:t>
      </w:r>
    </w:p>
    <w:p w14:paraId="016C81E2" w14:textId="4479F712" w:rsidR="008B35F0" w:rsidRDefault="008B35F0" w:rsidP="008B35F0">
      <w:pPr>
        <w:pStyle w:val="NormalWeb"/>
        <w:numPr>
          <w:ilvl w:val="0"/>
          <w:numId w:val="86"/>
        </w:numPr>
        <w:rPr>
          <w:color w:val="auto"/>
          <w:sz w:val="22"/>
          <w:szCs w:val="22"/>
        </w:rPr>
      </w:pPr>
      <w:r w:rsidRPr="009A4E49">
        <w:rPr>
          <w:color w:val="auto"/>
          <w:sz w:val="22"/>
          <w:szCs w:val="22"/>
        </w:rPr>
        <w:t>Should the participant continue to be unreachable, he or she will be considered to have withdrawn from the study with a primary reason of lost to follow-up.]</w:t>
      </w:r>
    </w:p>
    <w:p w14:paraId="16085744" w14:textId="3DBA99E5" w:rsidR="003E680D" w:rsidRDefault="003E680D" w:rsidP="001A4D86">
      <w:pPr>
        <w:pStyle w:val="NormalWeb"/>
        <w:rPr>
          <w:color w:val="auto"/>
          <w:sz w:val="22"/>
          <w:szCs w:val="22"/>
        </w:rPr>
      </w:pPr>
    </w:p>
    <w:p w14:paraId="06379FBF" w14:textId="77777777" w:rsidR="00AB4339" w:rsidRPr="009A4E49" w:rsidRDefault="00AB4339" w:rsidP="00933989">
      <w:pPr>
        <w:pStyle w:val="NormalWeb"/>
        <w:ind w:left="720"/>
        <w:rPr>
          <w:color w:val="auto"/>
          <w:sz w:val="22"/>
          <w:szCs w:val="22"/>
        </w:rPr>
      </w:pPr>
    </w:p>
    <w:p w14:paraId="4CA52C28" w14:textId="55C76E78" w:rsidR="00BD71BD" w:rsidRPr="00BD71BD" w:rsidRDefault="00206483" w:rsidP="009F73A1">
      <w:pPr>
        <w:pStyle w:val="Heading1"/>
        <w:spacing w:before="0"/>
      </w:pPr>
      <w:bookmarkStart w:id="5169" w:name="_Toc521060177"/>
      <w:bookmarkStart w:id="5170" w:name="_Toc532293349"/>
      <w:bookmarkStart w:id="5171" w:name="_Toc532293840"/>
      <w:bookmarkStart w:id="5172" w:name="_Toc532294332"/>
      <w:bookmarkStart w:id="5173" w:name="_Toc521060178"/>
      <w:bookmarkStart w:id="5174" w:name="_Toc532293350"/>
      <w:bookmarkStart w:id="5175" w:name="_Toc532293841"/>
      <w:bookmarkStart w:id="5176" w:name="_Toc532294333"/>
      <w:bookmarkStart w:id="5177" w:name="_Toc521060179"/>
      <w:bookmarkStart w:id="5178" w:name="_Toc532293351"/>
      <w:bookmarkStart w:id="5179" w:name="_Toc532293842"/>
      <w:bookmarkStart w:id="5180" w:name="_Toc532294334"/>
      <w:bookmarkStart w:id="5181" w:name="_Toc521060180"/>
      <w:bookmarkStart w:id="5182" w:name="_Toc532293352"/>
      <w:bookmarkStart w:id="5183" w:name="_Toc532293843"/>
      <w:bookmarkStart w:id="5184" w:name="_Toc532294335"/>
      <w:bookmarkStart w:id="5185" w:name="_Toc521060181"/>
      <w:bookmarkStart w:id="5186" w:name="_Toc532293353"/>
      <w:bookmarkStart w:id="5187" w:name="_Toc532293844"/>
      <w:bookmarkStart w:id="5188" w:name="_Toc532294336"/>
      <w:bookmarkStart w:id="5189" w:name="_Toc521060182"/>
      <w:bookmarkStart w:id="5190" w:name="_Toc532293354"/>
      <w:bookmarkStart w:id="5191" w:name="_Toc532293845"/>
      <w:bookmarkStart w:id="5192" w:name="_Toc532294337"/>
      <w:bookmarkStart w:id="5193" w:name="_Toc521060183"/>
      <w:bookmarkStart w:id="5194" w:name="_Toc532293355"/>
      <w:bookmarkStart w:id="5195" w:name="_Toc532293846"/>
      <w:bookmarkStart w:id="5196" w:name="_Toc532294338"/>
      <w:bookmarkStart w:id="5197" w:name="_Toc521060184"/>
      <w:bookmarkStart w:id="5198" w:name="_Toc532293356"/>
      <w:bookmarkStart w:id="5199" w:name="_Toc532293847"/>
      <w:bookmarkStart w:id="5200" w:name="_Toc532294339"/>
      <w:bookmarkStart w:id="5201" w:name="_Toc521060185"/>
      <w:bookmarkStart w:id="5202" w:name="_Toc532293357"/>
      <w:bookmarkStart w:id="5203" w:name="_Toc532293848"/>
      <w:bookmarkStart w:id="5204" w:name="_Toc532294340"/>
      <w:bookmarkStart w:id="5205" w:name="_Toc521060186"/>
      <w:bookmarkStart w:id="5206" w:name="_Toc532293358"/>
      <w:bookmarkStart w:id="5207" w:name="_Toc532293849"/>
      <w:bookmarkStart w:id="5208" w:name="_Toc532294341"/>
      <w:bookmarkStart w:id="5209" w:name="_Toc521060187"/>
      <w:bookmarkStart w:id="5210" w:name="_Toc532293359"/>
      <w:bookmarkStart w:id="5211" w:name="_Toc532293850"/>
      <w:bookmarkStart w:id="5212" w:name="_Toc532294342"/>
      <w:bookmarkStart w:id="5213" w:name="_Toc521060188"/>
      <w:bookmarkStart w:id="5214" w:name="_Toc532293360"/>
      <w:bookmarkStart w:id="5215" w:name="_Toc532293851"/>
      <w:bookmarkStart w:id="5216" w:name="_Toc532294343"/>
      <w:bookmarkStart w:id="5217" w:name="_Toc466973040"/>
      <w:bookmarkStart w:id="5218" w:name="_Toc466973889"/>
      <w:bookmarkStart w:id="5219" w:name="_Toc466977294"/>
      <w:bookmarkStart w:id="5220" w:name="_Toc466978143"/>
      <w:bookmarkStart w:id="5221" w:name="_Toc466979695"/>
      <w:bookmarkStart w:id="5222" w:name="_Toc466983346"/>
      <w:bookmarkStart w:id="5223" w:name="_Toc466984194"/>
      <w:bookmarkStart w:id="5224" w:name="_Toc466985043"/>
      <w:bookmarkStart w:id="5225" w:name="_Toc466985891"/>
      <w:bookmarkStart w:id="5226" w:name="_Toc466986740"/>
      <w:bookmarkStart w:id="5227" w:name="_Toc466987747"/>
      <w:bookmarkStart w:id="5228" w:name="_Toc466988754"/>
      <w:bookmarkStart w:id="5229" w:name="_Toc466989603"/>
      <w:bookmarkStart w:id="5230" w:name="_Toc466990220"/>
      <w:bookmarkStart w:id="5231" w:name="_Toc467137226"/>
      <w:bookmarkStart w:id="5232" w:name="_Toc467138074"/>
      <w:bookmarkStart w:id="5233" w:name="_Toc467161113"/>
      <w:bookmarkStart w:id="5234" w:name="_Toc467165376"/>
      <w:bookmarkStart w:id="5235" w:name="_Toc467242003"/>
      <w:bookmarkStart w:id="5236" w:name="_Toc467242863"/>
      <w:bookmarkStart w:id="5237" w:name="_Toc467243724"/>
      <w:bookmarkStart w:id="5238" w:name="_Toc467244584"/>
      <w:bookmarkStart w:id="5239" w:name="_Toc467245444"/>
      <w:bookmarkStart w:id="5240" w:name="_Toc467246304"/>
      <w:bookmarkStart w:id="5241" w:name="_Toc467247335"/>
      <w:bookmarkStart w:id="5242" w:name="_Toc467248195"/>
      <w:bookmarkStart w:id="5243" w:name="_Toc467247899"/>
      <w:bookmarkStart w:id="5244" w:name="_Toc467254514"/>
      <w:bookmarkStart w:id="5245" w:name="_Toc467481964"/>
      <w:bookmarkStart w:id="5246" w:name="_Toc467482823"/>
      <w:bookmarkStart w:id="5247" w:name="_Toc467483681"/>
      <w:bookmarkStart w:id="5248" w:name="_Toc467484540"/>
      <w:bookmarkStart w:id="5249" w:name="_Toc468199091"/>
      <w:bookmarkStart w:id="5250" w:name="_Toc521060202"/>
      <w:bookmarkStart w:id="5251" w:name="_Toc532293374"/>
      <w:bookmarkStart w:id="5252" w:name="_Toc532293865"/>
      <w:bookmarkStart w:id="5253" w:name="_Toc532294357"/>
      <w:bookmarkStart w:id="5254" w:name="_Toc521060203"/>
      <w:bookmarkStart w:id="5255" w:name="_Toc532293375"/>
      <w:bookmarkStart w:id="5256" w:name="_Toc532293866"/>
      <w:bookmarkStart w:id="5257" w:name="_Toc532294358"/>
      <w:bookmarkStart w:id="5258" w:name="_Toc521060204"/>
      <w:bookmarkStart w:id="5259" w:name="_Toc532293376"/>
      <w:bookmarkStart w:id="5260" w:name="_Toc532293867"/>
      <w:bookmarkStart w:id="5261" w:name="_Toc532294359"/>
      <w:bookmarkStart w:id="5262" w:name="_Toc521060205"/>
      <w:bookmarkStart w:id="5263" w:name="_Toc532293377"/>
      <w:bookmarkStart w:id="5264" w:name="_Toc532293868"/>
      <w:bookmarkStart w:id="5265" w:name="_Toc532294360"/>
      <w:bookmarkStart w:id="5266" w:name="_Toc521060206"/>
      <w:bookmarkStart w:id="5267" w:name="_Toc532293378"/>
      <w:bookmarkStart w:id="5268" w:name="_Toc532293869"/>
      <w:bookmarkStart w:id="5269" w:name="_Toc532294361"/>
      <w:bookmarkStart w:id="5270" w:name="_Toc521060207"/>
      <w:bookmarkStart w:id="5271" w:name="_Toc532293379"/>
      <w:bookmarkStart w:id="5272" w:name="_Toc532293870"/>
      <w:bookmarkStart w:id="5273" w:name="_Toc532294362"/>
      <w:bookmarkStart w:id="5274" w:name="_Toc521060208"/>
      <w:bookmarkStart w:id="5275" w:name="_Toc532293380"/>
      <w:bookmarkStart w:id="5276" w:name="_Toc532293871"/>
      <w:bookmarkStart w:id="5277" w:name="_Toc532294363"/>
      <w:bookmarkStart w:id="5278" w:name="_Toc521060209"/>
      <w:bookmarkStart w:id="5279" w:name="_Toc532293381"/>
      <w:bookmarkStart w:id="5280" w:name="_Toc532293872"/>
      <w:bookmarkStart w:id="5281" w:name="_Toc532294364"/>
      <w:bookmarkStart w:id="5282" w:name="_Toc521060210"/>
      <w:bookmarkStart w:id="5283" w:name="_Toc532293382"/>
      <w:bookmarkStart w:id="5284" w:name="_Toc532293873"/>
      <w:bookmarkStart w:id="5285" w:name="_Toc532294365"/>
      <w:bookmarkStart w:id="5286" w:name="_Toc521060211"/>
      <w:bookmarkStart w:id="5287" w:name="_Toc532293383"/>
      <w:bookmarkStart w:id="5288" w:name="_Toc532293874"/>
      <w:bookmarkStart w:id="5289" w:name="_Toc532294366"/>
      <w:bookmarkStart w:id="5290" w:name="_Toc521060212"/>
      <w:bookmarkStart w:id="5291" w:name="_Toc532293384"/>
      <w:bookmarkStart w:id="5292" w:name="_Toc532293875"/>
      <w:bookmarkStart w:id="5293" w:name="_Toc532294367"/>
      <w:bookmarkStart w:id="5294" w:name="_Toc521060213"/>
      <w:bookmarkStart w:id="5295" w:name="_Toc532293385"/>
      <w:bookmarkStart w:id="5296" w:name="_Toc532293876"/>
      <w:bookmarkStart w:id="5297" w:name="_Toc532294368"/>
      <w:bookmarkStart w:id="5298" w:name="_Toc521060214"/>
      <w:bookmarkStart w:id="5299" w:name="_Toc532293386"/>
      <w:bookmarkStart w:id="5300" w:name="_Toc532293877"/>
      <w:bookmarkStart w:id="5301" w:name="_Toc532294369"/>
      <w:bookmarkStart w:id="5302" w:name="_Toc521060215"/>
      <w:bookmarkStart w:id="5303" w:name="_Toc532293387"/>
      <w:bookmarkStart w:id="5304" w:name="_Toc532293878"/>
      <w:bookmarkStart w:id="5305" w:name="_Toc532294370"/>
      <w:bookmarkStart w:id="5306" w:name="_Toc521060216"/>
      <w:bookmarkStart w:id="5307" w:name="_Toc532293388"/>
      <w:bookmarkStart w:id="5308" w:name="_Toc532293879"/>
      <w:bookmarkStart w:id="5309" w:name="_Toc532294371"/>
      <w:bookmarkStart w:id="5310" w:name="_Toc521060217"/>
      <w:bookmarkStart w:id="5311" w:name="_Toc532293389"/>
      <w:bookmarkStart w:id="5312" w:name="_Toc532293880"/>
      <w:bookmarkStart w:id="5313" w:name="_Toc532294372"/>
      <w:bookmarkStart w:id="5314" w:name="_Toc521060218"/>
      <w:bookmarkStart w:id="5315" w:name="_Toc532293390"/>
      <w:bookmarkStart w:id="5316" w:name="_Toc532293881"/>
      <w:bookmarkStart w:id="5317" w:name="_Toc532294373"/>
      <w:bookmarkStart w:id="5318" w:name="_Toc521060219"/>
      <w:bookmarkStart w:id="5319" w:name="_Toc532293391"/>
      <w:bookmarkStart w:id="5320" w:name="_Toc532293882"/>
      <w:bookmarkStart w:id="5321" w:name="_Toc532294374"/>
      <w:bookmarkStart w:id="5322" w:name="_Toc521060220"/>
      <w:bookmarkStart w:id="5323" w:name="_Toc532293392"/>
      <w:bookmarkStart w:id="5324" w:name="_Toc532293883"/>
      <w:bookmarkStart w:id="5325" w:name="_Toc532294375"/>
      <w:bookmarkStart w:id="5326" w:name="_Toc521060221"/>
      <w:bookmarkStart w:id="5327" w:name="_Toc532293393"/>
      <w:bookmarkStart w:id="5328" w:name="_Toc532293884"/>
      <w:bookmarkStart w:id="5329" w:name="_Toc532294376"/>
      <w:bookmarkStart w:id="5330" w:name="_Toc521060222"/>
      <w:bookmarkStart w:id="5331" w:name="_Toc532293394"/>
      <w:bookmarkStart w:id="5332" w:name="_Toc532293885"/>
      <w:bookmarkStart w:id="5333" w:name="_Toc532294377"/>
      <w:bookmarkStart w:id="5334" w:name="_Toc521060223"/>
      <w:bookmarkStart w:id="5335" w:name="_Toc532293395"/>
      <w:bookmarkStart w:id="5336" w:name="_Toc532293886"/>
      <w:bookmarkStart w:id="5337" w:name="_Toc532294378"/>
      <w:bookmarkStart w:id="5338" w:name="_Toc521060224"/>
      <w:bookmarkStart w:id="5339" w:name="_Toc532293396"/>
      <w:bookmarkStart w:id="5340" w:name="_Toc532293887"/>
      <w:bookmarkStart w:id="5341" w:name="_Toc532294379"/>
      <w:bookmarkStart w:id="5342" w:name="_Toc521060225"/>
      <w:bookmarkStart w:id="5343" w:name="_Toc532293397"/>
      <w:bookmarkStart w:id="5344" w:name="_Toc532293888"/>
      <w:bookmarkStart w:id="5345" w:name="_Toc532294380"/>
      <w:bookmarkStart w:id="5346" w:name="_Toc521060226"/>
      <w:bookmarkStart w:id="5347" w:name="_Toc532293398"/>
      <w:bookmarkStart w:id="5348" w:name="_Toc532293889"/>
      <w:bookmarkStart w:id="5349" w:name="_Toc532294381"/>
      <w:bookmarkStart w:id="5350" w:name="_Toc521060227"/>
      <w:bookmarkStart w:id="5351" w:name="_Toc532293399"/>
      <w:bookmarkStart w:id="5352" w:name="_Toc532293890"/>
      <w:bookmarkStart w:id="5353" w:name="_Toc532294382"/>
      <w:bookmarkStart w:id="5354" w:name="_Toc521060228"/>
      <w:bookmarkStart w:id="5355" w:name="_Toc532293400"/>
      <w:bookmarkStart w:id="5356" w:name="_Toc532293891"/>
      <w:bookmarkStart w:id="5357" w:name="_Toc532294383"/>
      <w:bookmarkStart w:id="5358" w:name="_Toc521060229"/>
      <w:bookmarkStart w:id="5359" w:name="_Toc532293401"/>
      <w:bookmarkStart w:id="5360" w:name="_Toc532293892"/>
      <w:bookmarkStart w:id="5361" w:name="_Toc532294384"/>
      <w:bookmarkStart w:id="5362" w:name="_Toc521060230"/>
      <w:bookmarkStart w:id="5363" w:name="_Toc532293402"/>
      <w:bookmarkStart w:id="5364" w:name="_Toc532293893"/>
      <w:bookmarkStart w:id="5365" w:name="_Toc532294385"/>
      <w:bookmarkStart w:id="5366" w:name="_Toc521060231"/>
      <w:bookmarkStart w:id="5367" w:name="_Toc532293403"/>
      <w:bookmarkStart w:id="5368" w:name="_Toc532293894"/>
      <w:bookmarkStart w:id="5369" w:name="_Toc532294386"/>
      <w:bookmarkStart w:id="5370" w:name="_Toc521060232"/>
      <w:bookmarkStart w:id="5371" w:name="_Toc532293404"/>
      <w:bookmarkStart w:id="5372" w:name="_Toc532293895"/>
      <w:bookmarkStart w:id="5373" w:name="_Toc532294387"/>
      <w:bookmarkStart w:id="5374" w:name="_Toc521060233"/>
      <w:bookmarkStart w:id="5375" w:name="_Toc532293405"/>
      <w:bookmarkStart w:id="5376" w:name="_Toc532293896"/>
      <w:bookmarkStart w:id="5377" w:name="_Toc532294388"/>
      <w:bookmarkStart w:id="5378" w:name="_Toc521060234"/>
      <w:bookmarkStart w:id="5379" w:name="_Toc532293406"/>
      <w:bookmarkStart w:id="5380" w:name="_Toc532293897"/>
      <w:bookmarkStart w:id="5381" w:name="_Toc532294389"/>
      <w:bookmarkStart w:id="5382" w:name="_Toc521060235"/>
      <w:bookmarkStart w:id="5383" w:name="_Toc532293407"/>
      <w:bookmarkStart w:id="5384" w:name="_Toc532293898"/>
      <w:bookmarkStart w:id="5385" w:name="_Toc532294390"/>
      <w:bookmarkStart w:id="5386" w:name="_Toc466023620"/>
      <w:bookmarkStart w:id="5387" w:name="_Toc466025614"/>
      <w:bookmarkStart w:id="5388" w:name="_Toc466026923"/>
      <w:bookmarkStart w:id="5389" w:name="_Toc466027250"/>
      <w:bookmarkStart w:id="5390" w:name="_Toc466539230"/>
      <w:bookmarkStart w:id="5391" w:name="_Toc466973052"/>
      <w:bookmarkStart w:id="5392" w:name="_Toc466973901"/>
      <w:bookmarkStart w:id="5393" w:name="_Toc466977306"/>
      <w:bookmarkStart w:id="5394" w:name="_Toc466978155"/>
      <w:bookmarkStart w:id="5395" w:name="_Toc466979707"/>
      <w:bookmarkStart w:id="5396" w:name="_Toc466983358"/>
      <w:bookmarkStart w:id="5397" w:name="_Toc466984206"/>
      <w:bookmarkStart w:id="5398" w:name="_Toc466985055"/>
      <w:bookmarkStart w:id="5399" w:name="_Toc466985903"/>
      <w:bookmarkStart w:id="5400" w:name="_Toc466986752"/>
      <w:bookmarkStart w:id="5401" w:name="_Toc466987759"/>
      <w:bookmarkStart w:id="5402" w:name="_Toc466988766"/>
      <w:bookmarkStart w:id="5403" w:name="_Toc466989615"/>
      <w:bookmarkStart w:id="5404" w:name="_Toc466990232"/>
      <w:bookmarkStart w:id="5405" w:name="_Toc467137238"/>
      <w:bookmarkStart w:id="5406" w:name="_Toc467138086"/>
      <w:bookmarkStart w:id="5407" w:name="_Toc467161125"/>
      <w:bookmarkStart w:id="5408" w:name="_Toc467165388"/>
      <w:bookmarkStart w:id="5409" w:name="_Toc467242015"/>
      <w:bookmarkStart w:id="5410" w:name="_Toc467242875"/>
      <w:bookmarkStart w:id="5411" w:name="_Toc467243736"/>
      <w:bookmarkStart w:id="5412" w:name="_Toc467244596"/>
      <w:bookmarkStart w:id="5413" w:name="_Toc467245456"/>
      <w:bookmarkStart w:id="5414" w:name="_Toc467246316"/>
      <w:bookmarkStart w:id="5415" w:name="_Toc467247347"/>
      <w:bookmarkStart w:id="5416" w:name="_Toc467248207"/>
      <w:bookmarkStart w:id="5417" w:name="_Toc467247933"/>
      <w:bookmarkStart w:id="5418" w:name="_Toc467254526"/>
      <w:bookmarkStart w:id="5419" w:name="_Toc467481976"/>
      <w:bookmarkStart w:id="5420" w:name="_Toc467482835"/>
      <w:bookmarkStart w:id="5421" w:name="_Toc467483693"/>
      <w:bookmarkStart w:id="5422" w:name="_Toc467484552"/>
      <w:bookmarkStart w:id="5423" w:name="_Toc468199103"/>
      <w:bookmarkStart w:id="5424" w:name="_Toc466023621"/>
      <w:bookmarkStart w:id="5425" w:name="_Toc466025615"/>
      <w:bookmarkStart w:id="5426" w:name="_Toc466026924"/>
      <w:bookmarkStart w:id="5427" w:name="_Toc466027251"/>
      <w:bookmarkStart w:id="5428" w:name="_Toc466539231"/>
      <w:bookmarkStart w:id="5429" w:name="_Toc466973053"/>
      <w:bookmarkStart w:id="5430" w:name="_Toc466973902"/>
      <w:bookmarkStart w:id="5431" w:name="_Toc466977307"/>
      <w:bookmarkStart w:id="5432" w:name="_Toc466978156"/>
      <w:bookmarkStart w:id="5433" w:name="_Toc466979708"/>
      <w:bookmarkStart w:id="5434" w:name="_Toc466983359"/>
      <w:bookmarkStart w:id="5435" w:name="_Toc466984207"/>
      <w:bookmarkStart w:id="5436" w:name="_Toc466985056"/>
      <w:bookmarkStart w:id="5437" w:name="_Toc466985904"/>
      <w:bookmarkStart w:id="5438" w:name="_Toc466986753"/>
      <w:bookmarkStart w:id="5439" w:name="_Toc466987760"/>
      <w:bookmarkStart w:id="5440" w:name="_Toc466988767"/>
      <w:bookmarkStart w:id="5441" w:name="_Toc466989616"/>
      <w:bookmarkStart w:id="5442" w:name="_Toc466990233"/>
      <w:bookmarkStart w:id="5443" w:name="_Toc467137239"/>
      <w:bookmarkStart w:id="5444" w:name="_Toc467138087"/>
      <w:bookmarkStart w:id="5445" w:name="_Toc467161126"/>
      <w:bookmarkStart w:id="5446" w:name="_Toc467165389"/>
      <w:bookmarkStart w:id="5447" w:name="_Toc467242016"/>
      <w:bookmarkStart w:id="5448" w:name="_Toc467242876"/>
      <w:bookmarkStart w:id="5449" w:name="_Toc467243737"/>
      <w:bookmarkStart w:id="5450" w:name="_Toc467244597"/>
      <w:bookmarkStart w:id="5451" w:name="_Toc467245457"/>
      <w:bookmarkStart w:id="5452" w:name="_Toc467246317"/>
      <w:bookmarkStart w:id="5453" w:name="_Toc467247348"/>
      <w:bookmarkStart w:id="5454" w:name="_Toc467248208"/>
      <w:bookmarkStart w:id="5455" w:name="_Toc467247934"/>
      <w:bookmarkStart w:id="5456" w:name="_Toc467254527"/>
      <w:bookmarkStart w:id="5457" w:name="_Toc467481977"/>
      <w:bookmarkStart w:id="5458" w:name="_Toc467482836"/>
      <w:bookmarkStart w:id="5459" w:name="_Toc467483694"/>
      <w:bookmarkStart w:id="5460" w:name="_Toc467484553"/>
      <w:bookmarkStart w:id="5461" w:name="_Toc468199104"/>
      <w:bookmarkStart w:id="5462" w:name="_Toc466973054"/>
      <w:bookmarkStart w:id="5463" w:name="_Toc466973903"/>
      <w:bookmarkStart w:id="5464" w:name="_Toc466977308"/>
      <w:bookmarkStart w:id="5465" w:name="_Toc466978157"/>
      <w:bookmarkStart w:id="5466" w:name="_Toc466979709"/>
      <w:bookmarkStart w:id="5467" w:name="_Toc466983360"/>
      <w:bookmarkStart w:id="5468" w:name="_Toc466984208"/>
      <w:bookmarkStart w:id="5469" w:name="_Toc466985057"/>
      <w:bookmarkStart w:id="5470" w:name="_Toc466985905"/>
      <w:bookmarkStart w:id="5471" w:name="_Toc466986754"/>
      <w:bookmarkStart w:id="5472" w:name="_Toc466987761"/>
      <w:bookmarkStart w:id="5473" w:name="_Toc466988768"/>
      <w:bookmarkStart w:id="5474" w:name="_Toc466989617"/>
      <w:bookmarkStart w:id="5475" w:name="_Toc466990234"/>
      <w:bookmarkStart w:id="5476" w:name="_Toc467137240"/>
      <w:bookmarkStart w:id="5477" w:name="_Toc467138088"/>
      <w:bookmarkStart w:id="5478" w:name="_Toc467161127"/>
      <w:bookmarkStart w:id="5479" w:name="_Toc467165390"/>
      <w:bookmarkStart w:id="5480" w:name="_Toc467242017"/>
      <w:bookmarkStart w:id="5481" w:name="_Toc467242877"/>
      <w:bookmarkStart w:id="5482" w:name="_Toc467243738"/>
      <w:bookmarkStart w:id="5483" w:name="_Toc467244598"/>
      <w:bookmarkStart w:id="5484" w:name="_Toc467245458"/>
      <w:bookmarkStart w:id="5485" w:name="_Toc467246318"/>
      <w:bookmarkStart w:id="5486" w:name="_Toc467247349"/>
      <w:bookmarkStart w:id="5487" w:name="_Toc467248209"/>
      <w:bookmarkStart w:id="5488" w:name="_Toc467247935"/>
      <w:bookmarkStart w:id="5489" w:name="_Toc467254528"/>
      <w:bookmarkStart w:id="5490" w:name="_Toc467481978"/>
      <w:bookmarkStart w:id="5491" w:name="_Toc467482837"/>
      <w:bookmarkStart w:id="5492" w:name="_Toc467483695"/>
      <w:bookmarkStart w:id="5493" w:name="_Toc467484554"/>
      <w:bookmarkStart w:id="5494" w:name="_Toc468199105"/>
      <w:bookmarkStart w:id="5495" w:name="_Toc466973056"/>
      <w:bookmarkStart w:id="5496" w:name="_Toc466973905"/>
      <w:bookmarkStart w:id="5497" w:name="_Toc466977310"/>
      <w:bookmarkStart w:id="5498" w:name="_Toc466978159"/>
      <w:bookmarkStart w:id="5499" w:name="_Toc466979711"/>
      <w:bookmarkStart w:id="5500" w:name="_Toc466983362"/>
      <w:bookmarkStart w:id="5501" w:name="_Toc466984210"/>
      <w:bookmarkStart w:id="5502" w:name="_Toc466985059"/>
      <w:bookmarkStart w:id="5503" w:name="_Toc466985907"/>
      <w:bookmarkStart w:id="5504" w:name="_Toc466986756"/>
      <w:bookmarkStart w:id="5505" w:name="_Toc466987763"/>
      <w:bookmarkStart w:id="5506" w:name="_Toc466988770"/>
      <w:bookmarkStart w:id="5507" w:name="_Toc466989619"/>
      <w:bookmarkStart w:id="5508" w:name="_Toc466990236"/>
      <w:bookmarkStart w:id="5509" w:name="_Toc467137242"/>
      <w:bookmarkStart w:id="5510" w:name="_Toc467138090"/>
      <w:bookmarkStart w:id="5511" w:name="_Toc467161129"/>
      <w:bookmarkStart w:id="5512" w:name="_Toc467165392"/>
      <w:bookmarkStart w:id="5513" w:name="_Toc467242019"/>
      <w:bookmarkStart w:id="5514" w:name="_Toc467242879"/>
      <w:bookmarkStart w:id="5515" w:name="_Toc467243740"/>
      <w:bookmarkStart w:id="5516" w:name="_Toc467244600"/>
      <w:bookmarkStart w:id="5517" w:name="_Toc467245460"/>
      <w:bookmarkStart w:id="5518" w:name="_Toc467246320"/>
      <w:bookmarkStart w:id="5519" w:name="_Toc467247351"/>
      <w:bookmarkStart w:id="5520" w:name="_Toc467248211"/>
      <w:bookmarkStart w:id="5521" w:name="_Toc467247937"/>
      <w:bookmarkStart w:id="5522" w:name="_Toc467254530"/>
      <w:bookmarkStart w:id="5523" w:name="_Toc467481980"/>
      <w:bookmarkStart w:id="5524" w:name="_Toc467482839"/>
      <w:bookmarkStart w:id="5525" w:name="_Toc467483697"/>
      <w:bookmarkStart w:id="5526" w:name="_Toc467484556"/>
      <w:bookmarkStart w:id="5527" w:name="_Toc468199107"/>
      <w:bookmarkStart w:id="5528" w:name="_Toc466973057"/>
      <w:bookmarkStart w:id="5529" w:name="_Toc466973906"/>
      <w:bookmarkStart w:id="5530" w:name="_Toc466977311"/>
      <w:bookmarkStart w:id="5531" w:name="_Toc466978160"/>
      <w:bookmarkStart w:id="5532" w:name="_Toc466979712"/>
      <w:bookmarkStart w:id="5533" w:name="_Toc466983363"/>
      <w:bookmarkStart w:id="5534" w:name="_Toc466984211"/>
      <w:bookmarkStart w:id="5535" w:name="_Toc466985060"/>
      <w:bookmarkStart w:id="5536" w:name="_Toc466985908"/>
      <w:bookmarkStart w:id="5537" w:name="_Toc466986757"/>
      <w:bookmarkStart w:id="5538" w:name="_Toc466987764"/>
      <w:bookmarkStart w:id="5539" w:name="_Toc466988771"/>
      <w:bookmarkStart w:id="5540" w:name="_Toc466989620"/>
      <w:bookmarkStart w:id="5541" w:name="_Toc466990237"/>
      <w:bookmarkStart w:id="5542" w:name="_Toc467137243"/>
      <w:bookmarkStart w:id="5543" w:name="_Toc467138091"/>
      <w:bookmarkStart w:id="5544" w:name="_Toc467161130"/>
      <w:bookmarkStart w:id="5545" w:name="_Toc467165393"/>
      <w:bookmarkStart w:id="5546" w:name="_Toc467242020"/>
      <w:bookmarkStart w:id="5547" w:name="_Toc467242880"/>
      <w:bookmarkStart w:id="5548" w:name="_Toc467243741"/>
      <w:bookmarkStart w:id="5549" w:name="_Toc467244601"/>
      <w:bookmarkStart w:id="5550" w:name="_Toc467245461"/>
      <w:bookmarkStart w:id="5551" w:name="_Toc467246321"/>
      <w:bookmarkStart w:id="5552" w:name="_Toc467247352"/>
      <w:bookmarkStart w:id="5553" w:name="_Toc467248212"/>
      <w:bookmarkStart w:id="5554" w:name="_Toc467247938"/>
      <w:bookmarkStart w:id="5555" w:name="_Toc467254531"/>
      <w:bookmarkStart w:id="5556" w:name="_Toc467481981"/>
      <w:bookmarkStart w:id="5557" w:name="_Toc467482840"/>
      <w:bookmarkStart w:id="5558" w:name="_Toc467483698"/>
      <w:bookmarkStart w:id="5559" w:name="_Toc467484557"/>
      <w:bookmarkStart w:id="5560" w:name="_Toc468199108"/>
      <w:bookmarkStart w:id="5561" w:name="_Toc466973058"/>
      <w:bookmarkStart w:id="5562" w:name="_Toc466973907"/>
      <w:bookmarkStart w:id="5563" w:name="_Toc466977312"/>
      <w:bookmarkStart w:id="5564" w:name="_Toc466978161"/>
      <w:bookmarkStart w:id="5565" w:name="_Toc466979713"/>
      <w:bookmarkStart w:id="5566" w:name="_Toc466983364"/>
      <w:bookmarkStart w:id="5567" w:name="_Toc466984212"/>
      <w:bookmarkStart w:id="5568" w:name="_Toc466985061"/>
      <w:bookmarkStart w:id="5569" w:name="_Toc466985909"/>
      <w:bookmarkStart w:id="5570" w:name="_Toc466986758"/>
      <w:bookmarkStart w:id="5571" w:name="_Toc466987765"/>
      <w:bookmarkStart w:id="5572" w:name="_Toc466988772"/>
      <w:bookmarkStart w:id="5573" w:name="_Toc466989621"/>
      <w:bookmarkStart w:id="5574" w:name="_Toc466990238"/>
      <w:bookmarkStart w:id="5575" w:name="_Toc467137244"/>
      <w:bookmarkStart w:id="5576" w:name="_Toc467138092"/>
      <w:bookmarkStart w:id="5577" w:name="_Toc467161131"/>
      <w:bookmarkStart w:id="5578" w:name="_Toc467165394"/>
      <w:bookmarkStart w:id="5579" w:name="_Toc467242021"/>
      <w:bookmarkStart w:id="5580" w:name="_Toc467242881"/>
      <w:bookmarkStart w:id="5581" w:name="_Toc467243742"/>
      <w:bookmarkStart w:id="5582" w:name="_Toc467244602"/>
      <w:bookmarkStart w:id="5583" w:name="_Toc467245462"/>
      <w:bookmarkStart w:id="5584" w:name="_Toc467246322"/>
      <w:bookmarkStart w:id="5585" w:name="_Toc467247353"/>
      <w:bookmarkStart w:id="5586" w:name="_Toc467248213"/>
      <w:bookmarkStart w:id="5587" w:name="_Toc467248798"/>
      <w:bookmarkStart w:id="5588" w:name="_Toc467254532"/>
      <w:bookmarkStart w:id="5589" w:name="_Toc467481982"/>
      <w:bookmarkStart w:id="5590" w:name="_Toc467482841"/>
      <w:bookmarkStart w:id="5591" w:name="_Toc467483699"/>
      <w:bookmarkStart w:id="5592" w:name="_Toc467484558"/>
      <w:bookmarkStart w:id="5593" w:name="_Toc468199109"/>
      <w:bookmarkStart w:id="5594" w:name="_Toc466973059"/>
      <w:bookmarkStart w:id="5595" w:name="_Toc466973908"/>
      <w:bookmarkStart w:id="5596" w:name="_Toc466977313"/>
      <w:bookmarkStart w:id="5597" w:name="_Toc466978162"/>
      <w:bookmarkStart w:id="5598" w:name="_Toc466979714"/>
      <w:bookmarkStart w:id="5599" w:name="_Toc466983365"/>
      <w:bookmarkStart w:id="5600" w:name="_Toc466984213"/>
      <w:bookmarkStart w:id="5601" w:name="_Toc466985062"/>
      <w:bookmarkStart w:id="5602" w:name="_Toc466985910"/>
      <w:bookmarkStart w:id="5603" w:name="_Toc466986759"/>
      <w:bookmarkStart w:id="5604" w:name="_Toc466987766"/>
      <w:bookmarkStart w:id="5605" w:name="_Toc466988773"/>
      <w:bookmarkStart w:id="5606" w:name="_Toc466989622"/>
      <w:bookmarkStart w:id="5607" w:name="_Toc466990239"/>
      <w:bookmarkStart w:id="5608" w:name="_Toc467137245"/>
      <w:bookmarkStart w:id="5609" w:name="_Toc467138093"/>
      <w:bookmarkStart w:id="5610" w:name="_Toc467161132"/>
      <w:bookmarkStart w:id="5611" w:name="_Toc467165395"/>
      <w:bookmarkStart w:id="5612" w:name="_Toc467242022"/>
      <w:bookmarkStart w:id="5613" w:name="_Toc467242882"/>
      <w:bookmarkStart w:id="5614" w:name="_Toc467243743"/>
      <w:bookmarkStart w:id="5615" w:name="_Toc467244603"/>
      <w:bookmarkStart w:id="5616" w:name="_Toc467245463"/>
      <w:bookmarkStart w:id="5617" w:name="_Toc467246323"/>
      <w:bookmarkStart w:id="5618" w:name="_Toc467247354"/>
      <w:bookmarkStart w:id="5619" w:name="_Toc467248214"/>
      <w:bookmarkStart w:id="5620" w:name="_Toc467248799"/>
      <w:bookmarkStart w:id="5621" w:name="_Toc467254533"/>
      <w:bookmarkStart w:id="5622" w:name="_Toc467481983"/>
      <w:bookmarkStart w:id="5623" w:name="_Toc467482842"/>
      <w:bookmarkStart w:id="5624" w:name="_Toc467483700"/>
      <w:bookmarkStart w:id="5625" w:name="_Toc467484559"/>
      <w:bookmarkStart w:id="5626" w:name="_Toc468199110"/>
      <w:bookmarkStart w:id="5627" w:name="_Toc466023623"/>
      <w:bookmarkStart w:id="5628" w:name="_Toc466025617"/>
      <w:bookmarkStart w:id="5629" w:name="_Toc466026926"/>
      <w:bookmarkStart w:id="5630" w:name="_Toc466027253"/>
      <w:bookmarkStart w:id="5631" w:name="_Toc466539233"/>
      <w:bookmarkStart w:id="5632" w:name="_Toc466973060"/>
      <w:bookmarkStart w:id="5633" w:name="_Toc466973909"/>
      <w:bookmarkStart w:id="5634" w:name="_Toc466977314"/>
      <w:bookmarkStart w:id="5635" w:name="_Toc466978163"/>
      <w:bookmarkStart w:id="5636" w:name="_Toc466979715"/>
      <w:bookmarkStart w:id="5637" w:name="_Toc466983366"/>
      <w:bookmarkStart w:id="5638" w:name="_Toc466984214"/>
      <w:bookmarkStart w:id="5639" w:name="_Toc466985063"/>
      <w:bookmarkStart w:id="5640" w:name="_Toc466985911"/>
      <w:bookmarkStart w:id="5641" w:name="_Toc466986760"/>
      <w:bookmarkStart w:id="5642" w:name="_Toc466987767"/>
      <w:bookmarkStart w:id="5643" w:name="_Toc466988774"/>
      <w:bookmarkStart w:id="5644" w:name="_Toc466989623"/>
      <w:bookmarkStart w:id="5645" w:name="_Toc466990240"/>
      <w:bookmarkStart w:id="5646" w:name="_Toc467137246"/>
      <w:bookmarkStart w:id="5647" w:name="_Toc467138094"/>
      <w:bookmarkStart w:id="5648" w:name="_Toc467161133"/>
      <w:bookmarkStart w:id="5649" w:name="_Toc467165396"/>
      <w:bookmarkStart w:id="5650" w:name="_Toc467242023"/>
      <w:bookmarkStart w:id="5651" w:name="_Toc467242883"/>
      <w:bookmarkStart w:id="5652" w:name="_Toc467243744"/>
      <w:bookmarkStart w:id="5653" w:name="_Toc467244604"/>
      <w:bookmarkStart w:id="5654" w:name="_Toc467245464"/>
      <w:bookmarkStart w:id="5655" w:name="_Toc467246324"/>
      <w:bookmarkStart w:id="5656" w:name="_Toc467247355"/>
      <w:bookmarkStart w:id="5657" w:name="_Toc467248215"/>
      <w:bookmarkStart w:id="5658" w:name="_Toc467248800"/>
      <w:bookmarkStart w:id="5659" w:name="_Toc467254534"/>
      <w:bookmarkStart w:id="5660" w:name="_Toc467481984"/>
      <w:bookmarkStart w:id="5661" w:name="_Toc467482843"/>
      <w:bookmarkStart w:id="5662" w:name="_Toc467483701"/>
      <w:bookmarkStart w:id="5663" w:name="_Toc467484560"/>
      <w:bookmarkStart w:id="5664" w:name="_Toc468199111"/>
      <w:bookmarkStart w:id="5665" w:name="_Toc466973061"/>
      <w:bookmarkStart w:id="5666" w:name="_Toc466973910"/>
      <w:bookmarkStart w:id="5667" w:name="_Toc466977315"/>
      <w:bookmarkStart w:id="5668" w:name="_Toc466978164"/>
      <w:bookmarkStart w:id="5669" w:name="_Toc466979716"/>
      <w:bookmarkStart w:id="5670" w:name="_Toc466983367"/>
      <w:bookmarkStart w:id="5671" w:name="_Toc466984215"/>
      <w:bookmarkStart w:id="5672" w:name="_Toc466985064"/>
      <w:bookmarkStart w:id="5673" w:name="_Toc466985912"/>
      <w:bookmarkStart w:id="5674" w:name="_Toc466986761"/>
      <w:bookmarkStart w:id="5675" w:name="_Toc466987768"/>
      <w:bookmarkStart w:id="5676" w:name="_Toc466988775"/>
      <w:bookmarkStart w:id="5677" w:name="_Toc466989624"/>
      <w:bookmarkStart w:id="5678" w:name="_Toc466990241"/>
      <w:bookmarkStart w:id="5679" w:name="_Toc467137247"/>
      <w:bookmarkStart w:id="5680" w:name="_Toc467138095"/>
      <w:bookmarkStart w:id="5681" w:name="_Toc467161134"/>
      <w:bookmarkStart w:id="5682" w:name="_Toc467165397"/>
      <w:bookmarkStart w:id="5683" w:name="_Toc467242024"/>
      <w:bookmarkStart w:id="5684" w:name="_Toc467242884"/>
      <w:bookmarkStart w:id="5685" w:name="_Toc467243745"/>
      <w:bookmarkStart w:id="5686" w:name="_Toc467244605"/>
      <w:bookmarkStart w:id="5687" w:name="_Toc467245465"/>
      <w:bookmarkStart w:id="5688" w:name="_Toc467246325"/>
      <w:bookmarkStart w:id="5689" w:name="_Toc467247356"/>
      <w:bookmarkStart w:id="5690" w:name="_Toc467248216"/>
      <w:bookmarkStart w:id="5691" w:name="_Toc467248801"/>
      <w:bookmarkStart w:id="5692" w:name="_Toc467254535"/>
      <w:bookmarkStart w:id="5693" w:name="_Toc467481985"/>
      <w:bookmarkStart w:id="5694" w:name="_Toc467482844"/>
      <w:bookmarkStart w:id="5695" w:name="_Toc467483702"/>
      <w:bookmarkStart w:id="5696" w:name="_Toc467484561"/>
      <w:bookmarkStart w:id="5697" w:name="_Toc468199112"/>
      <w:bookmarkStart w:id="5698" w:name="_Toc466973062"/>
      <w:bookmarkStart w:id="5699" w:name="_Toc466973911"/>
      <w:bookmarkStart w:id="5700" w:name="_Toc466977316"/>
      <w:bookmarkStart w:id="5701" w:name="_Toc466978165"/>
      <w:bookmarkStart w:id="5702" w:name="_Toc466979717"/>
      <w:bookmarkStart w:id="5703" w:name="_Toc466983368"/>
      <w:bookmarkStart w:id="5704" w:name="_Toc466984216"/>
      <w:bookmarkStart w:id="5705" w:name="_Toc466985065"/>
      <w:bookmarkStart w:id="5706" w:name="_Toc466985913"/>
      <w:bookmarkStart w:id="5707" w:name="_Toc466986762"/>
      <w:bookmarkStart w:id="5708" w:name="_Toc466987769"/>
      <w:bookmarkStart w:id="5709" w:name="_Toc466988776"/>
      <w:bookmarkStart w:id="5710" w:name="_Toc466989625"/>
      <w:bookmarkStart w:id="5711" w:name="_Toc466990242"/>
      <w:bookmarkStart w:id="5712" w:name="_Toc467137248"/>
      <w:bookmarkStart w:id="5713" w:name="_Toc467138096"/>
      <w:bookmarkStart w:id="5714" w:name="_Toc467161135"/>
      <w:bookmarkStart w:id="5715" w:name="_Toc467165398"/>
      <w:bookmarkStart w:id="5716" w:name="_Toc467242025"/>
      <w:bookmarkStart w:id="5717" w:name="_Toc467242885"/>
      <w:bookmarkStart w:id="5718" w:name="_Toc467243746"/>
      <w:bookmarkStart w:id="5719" w:name="_Toc467244606"/>
      <w:bookmarkStart w:id="5720" w:name="_Toc467245466"/>
      <w:bookmarkStart w:id="5721" w:name="_Toc467246326"/>
      <w:bookmarkStart w:id="5722" w:name="_Toc467247357"/>
      <w:bookmarkStart w:id="5723" w:name="_Toc467248217"/>
      <w:bookmarkStart w:id="5724" w:name="_Toc467248802"/>
      <w:bookmarkStart w:id="5725" w:name="_Toc467254536"/>
      <w:bookmarkStart w:id="5726" w:name="_Toc467481986"/>
      <w:bookmarkStart w:id="5727" w:name="_Toc467482845"/>
      <w:bookmarkStart w:id="5728" w:name="_Toc467483703"/>
      <w:bookmarkStart w:id="5729" w:name="_Toc467484562"/>
      <w:bookmarkStart w:id="5730" w:name="_Toc468199113"/>
      <w:bookmarkStart w:id="5731" w:name="_Toc466973063"/>
      <w:bookmarkStart w:id="5732" w:name="_Toc466973912"/>
      <w:bookmarkStart w:id="5733" w:name="_Toc466977317"/>
      <w:bookmarkStart w:id="5734" w:name="_Toc466978166"/>
      <w:bookmarkStart w:id="5735" w:name="_Toc466979718"/>
      <w:bookmarkStart w:id="5736" w:name="_Toc466983369"/>
      <w:bookmarkStart w:id="5737" w:name="_Toc466984217"/>
      <w:bookmarkStart w:id="5738" w:name="_Toc466985066"/>
      <w:bookmarkStart w:id="5739" w:name="_Toc466985914"/>
      <w:bookmarkStart w:id="5740" w:name="_Toc466986763"/>
      <w:bookmarkStart w:id="5741" w:name="_Toc466987770"/>
      <w:bookmarkStart w:id="5742" w:name="_Toc466988777"/>
      <w:bookmarkStart w:id="5743" w:name="_Toc466989626"/>
      <w:bookmarkStart w:id="5744" w:name="_Toc466990243"/>
      <w:bookmarkStart w:id="5745" w:name="_Toc467137249"/>
      <w:bookmarkStart w:id="5746" w:name="_Toc467138097"/>
      <w:bookmarkStart w:id="5747" w:name="_Toc467161136"/>
      <w:bookmarkStart w:id="5748" w:name="_Toc467165399"/>
      <w:bookmarkStart w:id="5749" w:name="_Toc467242026"/>
      <w:bookmarkStart w:id="5750" w:name="_Toc467242886"/>
      <w:bookmarkStart w:id="5751" w:name="_Toc467243747"/>
      <w:bookmarkStart w:id="5752" w:name="_Toc467244607"/>
      <w:bookmarkStart w:id="5753" w:name="_Toc467245467"/>
      <w:bookmarkStart w:id="5754" w:name="_Toc467246327"/>
      <w:bookmarkStart w:id="5755" w:name="_Toc467247358"/>
      <w:bookmarkStart w:id="5756" w:name="_Toc467248218"/>
      <w:bookmarkStart w:id="5757" w:name="_Toc467248803"/>
      <w:bookmarkStart w:id="5758" w:name="_Toc467254537"/>
      <w:bookmarkStart w:id="5759" w:name="_Toc467481987"/>
      <w:bookmarkStart w:id="5760" w:name="_Toc467482846"/>
      <w:bookmarkStart w:id="5761" w:name="_Toc467483704"/>
      <w:bookmarkStart w:id="5762" w:name="_Toc467484563"/>
      <w:bookmarkStart w:id="5763" w:name="_Toc468199114"/>
      <w:bookmarkStart w:id="5764" w:name="_Toc466973064"/>
      <w:bookmarkStart w:id="5765" w:name="_Toc466973913"/>
      <w:bookmarkStart w:id="5766" w:name="_Toc466977318"/>
      <w:bookmarkStart w:id="5767" w:name="_Toc466978167"/>
      <w:bookmarkStart w:id="5768" w:name="_Toc466979719"/>
      <w:bookmarkStart w:id="5769" w:name="_Toc466983370"/>
      <w:bookmarkStart w:id="5770" w:name="_Toc466984218"/>
      <w:bookmarkStart w:id="5771" w:name="_Toc466985067"/>
      <w:bookmarkStart w:id="5772" w:name="_Toc466985915"/>
      <w:bookmarkStart w:id="5773" w:name="_Toc466986764"/>
      <w:bookmarkStart w:id="5774" w:name="_Toc466987771"/>
      <w:bookmarkStart w:id="5775" w:name="_Toc466988778"/>
      <w:bookmarkStart w:id="5776" w:name="_Toc466989627"/>
      <w:bookmarkStart w:id="5777" w:name="_Toc466990244"/>
      <w:bookmarkStart w:id="5778" w:name="_Toc467137250"/>
      <w:bookmarkStart w:id="5779" w:name="_Toc467138098"/>
      <w:bookmarkStart w:id="5780" w:name="_Toc467161137"/>
      <w:bookmarkStart w:id="5781" w:name="_Toc467165400"/>
      <w:bookmarkStart w:id="5782" w:name="_Toc467242027"/>
      <w:bookmarkStart w:id="5783" w:name="_Toc467242887"/>
      <w:bookmarkStart w:id="5784" w:name="_Toc467243748"/>
      <w:bookmarkStart w:id="5785" w:name="_Toc467244608"/>
      <w:bookmarkStart w:id="5786" w:name="_Toc467245468"/>
      <w:bookmarkStart w:id="5787" w:name="_Toc467246328"/>
      <w:bookmarkStart w:id="5788" w:name="_Toc467247359"/>
      <w:bookmarkStart w:id="5789" w:name="_Toc467248219"/>
      <w:bookmarkStart w:id="5790" w:name="_Toc467248804"/>
      <w:bookmarkStart w:id="5791" w:name="_Toc467254538"/>
      <w:bookmarkStart w:id="5792" w:name="_Toc467481988"/>
      <w:bookmarkStart w:id="5793" w:name="_Toc467482847"/>
      <w:bookmarkStart w:id="5794" w:name="_Toc467483705"/>
      <w:bookmarkStart w:id="5795" w:name="_Toc467484564"/>
      <w:bookmarkStart w:id="5796" w:name="_Toc468199115"/>
      <w:bookmarkStart w:id="5797" w:name="_Toc466973065"/>
      <w:bookmarkStart w:id="5798" w:name="_Toc466973914"/>
      <w:bookmarkStart w:id="5799" w:name="_Toc466977319"/>
      <w:bookmarkStart w:id="5800" w:name="_Toc466978168"/>
      <w:bookmarkStart w:id="5801" w:name="_Toc466979720"/>
      <w:bookmarkStart w:id="5802" w:name="_Toc466983371"/>
      <w:bookmarkStart w:id="5803" w:name="_Toc466984219"/>
      <w:bookmarkStart w:id="5804" w:name="_Toc466985068"/>
      <w:bookmarkStart w:id="5805" w:name="_Toc466985916"/>
      <w:bookmarkStart w:id="5806" w:name="_Toc466986765"/>
      <w:bookmarkStart w:id="5807" w:name="_Toc466987772"/>
      <w:bookmarkStart w:id="5808" w:name="_Toc466988779"/>
      <w:bookmarkStart w:id="5809" w:name="_Toc466989628"/>
      <w:bookmarkStart w:id="5810" w:name="_Toc466990245"/>
      <w:bookmarkStart w:id="5811" w:name="_Toc467137251"/>
      <w:bookmarkStart w:id="5812" w:name="_Toc467138099"/>
      <w:bookmarkStart w:id="5813" w:name="_Toc467161138"/>
      <w:bookmarkStart w:id="5814" w:name="_Toc467165401"/>
      <w:bookmarkStart w:id="5815" w:name="_Toc467242028"/>
      <w:bookmarkStart w:id="5816" w:name="_Toc467242888"/>
      <w:bookmarkStart w:id="5817" w:name="_Toc467243749"/>
      <w:bookmarkStart w:id="5818" w:name="_Toc467244609"/>
      <w:bookmarkStart w:id="5819" w:name="_Toc467245469"/>
      <w:bookmarkStart w:id="5820" w:name="_Toc467246329"/>
      <w:bookmarkStart w:id="5821" w:name="_Toc467247360"/>
      <w:bookmarkStart w:id="5822" w:name="_Toc467248220"/>
      <w:bookmarkStart w:id="5823" w:name="_Toc467248805"/>
      <w:bookmarkStart w:id="5824" w:name="_Toc467254539"/>
      <w:bookmarkStart w:id="5825" w:name="_Toc467481989"/>
      <w:bookmarkStart w:id="5826" w:name="_Toc467482848"/>
      <w:bookmarkStart w:id="5827" w:name="_Toc467483706"/>
      <w:bookmarkStart w:id="5828" w:name="_Toc467484565"/>
      <w:bookmarkStart w:id="5829" w:name="_Toc468199116"/>
      <w:bookmarkStart w:id="5830" w:name="_Toc466973067"/>
      <w:bookmarkStart w:id="5831" w:name="_Toc466973916"/>
      <w:bookmarkStart w:id="5832" w:name="_Toc466977321"/>
      <w:bookmarkStart w:id="5833" w:name="_Toc466978170"/>
      <w:bookmarkStart w:id="5834" w:name="_Toc466979722"/>
      <w:bookmarkStart w:id="5835" w:name="_Toc466983373"/>
      <w:bookmarkStart w:id="5836" w:name="_Toc466984221"/>
      <w:bookmarkStart w:id="5837" w:name="_Toc466985070"/>
      <w:bookmarkStart w:id="5838" w:name="_Toc466985918"/>
      <w:bookmarkStart w:id="5839" w:name="_Toc466986767"/>
      <w:bookmarkStart w:id="5840" w:name="_Toc466987774"/>
      <w:bookmarkStart w:id="5841" w:name="_Toc466988781"/>
      <w:bookmarkStart w:id="5842" w:name="_Toc466989630"/>
      <w:bookmarkStart w:id="5843" w:name="_Toc466990247"/>
      <w:bookmarkStart w:id="5844" w:name="_Toc467137253"/>
      <w:bookmarkStart w:id="5845" w:name="_Toc467138101"/>
      <w:bookmarkStart w:id="5846" w:name="_Toc467161140"/>
      <w:bookmarkStart w:id="5847" w:name="_Toc467165403"/>
      <w:bookmarkStart w:id="5848" w:name="_Toc467242030"/>
      <w:bookmarkStart w:id="5849" w:name="_Toc467242890"/>
      <w:bookmarkStart w:id="5850" w:name="_Toc467243751"/>
      <w:bookmarkStart w:id="5851" w:name="_Toc467244611"/>
      <w:bookmarkStart w:id="5852" w:name="_Toc467245471"/>
      <w:bookmarkStart w:id="5853" w:name="_Toc467246331"/>
      <w:bookmarkStart w:id="5854" w:name="_Toc467247362"/>
      <w:bookmarkStart w:id="5855" w:name="_Toc467248222"/>
      <w:bookmarkStart w:id="5856" w:name="_Toc467248807"/>
      <w:bookmarkStart w:id="5857" w:name="_Toc467254541"/>
      <w:bookmarkStart w:id="5858" w:name="_Toc467481991"/>
      <w:bookmarkStart w:id="5859" w:name="_Toc467482850"/>
      <w:bookmarkStart w:id="5860" w:name="_Toc467483708"/>
      <w:bookmarkStart w:id="5861" w:name="_Toc467484567"/>
      <w:bookmarkStart w:id="5862" w:name="_Toc468199118"/>
      <w:bookmarkStart w:id="5863" w:name="_Toc466973069"/>
      <w:bookmarkStart w:id="5864" w:name="_Toc466973918"/>
      <w:bookmarkStart w:id="5865" w:name="_Toc466977323"/>
      <w:bookmarkStart w:id="5866" w:name="_Toc466978172"/>
      <w:bookmarkStart w:id="5867" w:name="_Toc466979724"/>
      <w:bookmarkStart w:id="5868" w:name="_Toc466983375"/>
      <w:bookmarkStart w:id="5869" w:name="_Toc466984223"/>
      <w:bookmarkStart w:id="5870" w:name="_Toc466985072"/>
      <w:bookmarkStart w:id="5871" w:name="_Toc466985920"/>
      <w:bookmarkStart w:id="5872" w:name="_Toc466986769"/>
      <w:bookmarkStart w:id="5873" w:name="_Toc466987776"/>
      <w:bookmarkStart w:id="5874" w:name="_Toc466988783"/>
      <w:bookmarkStart w:id="5875" w:name="_Toc466989632"/>
      <w:bookmarkStart w:id="5876" w:name="_Toc466990249"/>
      <w:bookmarkStart w:id="5877" w:name="_Toc467137255"/>
      <w:bookmarkStart w:id="5878" w:name="_Toc467138103"/>
      <w:bookmarkStart w:id="5879" w:name="_Toc467161142"/>
      <w:bookmarkStart w:id="5880" w:name="_Toc467165405"/>
      <w:bookmarkStart w:id="5881" w:name="_Toc467242032"/>
      <w:bookmarkStart w:id="5882" w:name="_Toc467242892"/>
      <w:bookmarkStart w:id="5883" w:name="_Toc467243753"/>
      <w:bookmarkStart w:id="5884" w:name="_Toc467244613"/>
      <w:bookmarkStart w:id="5885" w:name="_Toc467245473"/>
      <w:bookmarkStart w:id="5886" w:name="_Toc467246333"/>
      <w:bookmarkStart w:id="5887" w:name="_Toc467247364"/>
      <w:bookmarkStart w:id="5888" w:name="_Toc467248224"/>
      <w:bookmarkStart w:id="5889" w:name="_Toc467248809"/>
      <w:bookmarkStart w:id="5890" w:name="_Toc467254543"/>
      <w:bookmarkStart w:id="5891" w:name="_Toc467481993"/>
      <w:bookmarkStart w:id="5892" w:name="_Toc467482852"/>
      <w:bookmarkStart w:id="5893" w:name="_Toc467483710"/>
      <w:bookmarkStart w:id="5894" w:name="_Toc467484569"/>
      <w:bookmarkStart w:id="5895" w:name="_Toc468199120"/>
      <w:bookmarkStart w:id="5896" w:name="_Toc466973071"/>
      <w:bookmarkStart w:id="5897" w:name="_Toc466973920"/>
      <w:bookmarkStart w:id="5898" w:name="_Toc466977325"/>
      <w:bookmarkStart w:id="5899" w:name="_Toc466978174"/>
      <w:bookmarkStart w:id="5900" w:name="_Toc466979726"/>
      <w:bookmarkStart w:id="5901" w:name="_Toc466983377"/>
      <w:bookmarkStart w:id="5902" w:name="_Toc466984225"/>
      <w:bookmarkStart w:id="5903" w:name="_Toc466985074"/>
      <w:bookmarkStart w:id="5904" w:name="_Toc466985922"/>
      <w:bookmarkStart w:id="5905" w:name="_Toc466986771"/>
      <w:bookmarkStart w:id="5906" w:name="_Toc466987778"/>
      <w:bookmarkStart w:id="5907" w:name="_Toc466988785"/>
      <w:bookmarkStart w:id="5908" w:name="_Toc466989634"/>
      <w:bookmarkStart w:id="5909" w:name="_Toc466990251"/>
      <w:bookmarkStart w:id="5910" w:name="_Toc467137257"/>
      <w:bookmarkStart w:id="5911" w:name="_Toc467138105"/>
      <w:bookmarkStart w:id="5912" w:name="_Toc467161144"/>
      <w:bookmarkStart w:id="5913" w:name="_Toc467165407"/>
      <w:bookmarkStart w:id="5914" w:name="_Toc467242034"/>
      <w:bookmarkStart w:id="5915" w:name="_Toc467242894"/>
      <w:bookmarkStart w:id="5916" w:name="_Toc467243755"/>
      <w:bookmarkStart w:id="5917" w:name="_Toc467244615"/>
      <w:bookmarkStart w:id="5918" w:name="_Toc467245475"/>
      <w:bookmarkStart w:id="5919" w:name="_Toc467246335"/>
      <w:bookmarkStart w:id="5920" w:name="_Toc467247366"/>
      <w:bookmarkStart w:id="5921" w:name="_Toc467248226"/>
      <w:bookmarkStart w:id="5922" w:name="_Toc467248811"/>
      <w:bookmarkStart w:id="5923" w:name="_Toc467254545"/>
      <w:bookmarkStart w:id="5924" w:name="_Toc467481995"/>
      <w:bookmarkStart w:id="5925" w:name="_Toc467482854"/>
      <w:bookmarkStart w:id="5926" w:name="_Toc467483712"/>
      <w:bookmarkStart w:id="5927" w:name="_Toc467484571"/>
      <w:bookmarkStart w:id="5928" w:name="_Toc468199122"/>
      <w:bookmarkStart w:id="5929" w:name="_Toc466973073"/>
      <w:bookmarkStart w:id="5930" w:name="_Toc466973922"/>
      <w:bookmarkStart w:id="5931" w:name="_Toc466977327"/>
      <w:bookmarkStart w:id="5932" w:name="_Toc466978176"/>
      <w:bookmarkStart w:id="5933" w:name="_Toc466979728"/>
      <w:bookmarkStart w:id="5934" w:name="_Toc466983379"/>
      <w:bookmarkStart w:id="5935" w:name="_Toc466984227"/>
      <w:bookmarkStart w:id="5936" w:name="_Toc466985076"/>
      <w:bookmarkStart w:id="5937" w:name="_Toc466985924"/>
      <w:bookmarkStart w:id="5938" w:name="_Toc466986773"/>
      <w:bookmarkStart w:id="5939" w:name="_Toc466987780"/>
      <w:bookmarkStart w:id="5940" w:name="_Toc466988787"/>
      <w:bookmarkStart w:id="5941" w:name="_Toc466989636"/>
      <w:bookmarkStart w:id="5942" w:name="_Toc466990253"/>
      <w:bookmarkStart w:id="5943" w:name="_Toc467137259"/>
      <w:bookmarkStart w:id="5944" w:name="_Toc467138107"/>
      <w:bookmarkStart w:id="5945" w:name="_Toc467161146"/>
      <w:bookmarkStart w:id="5946" w:name="_Toc467165409"/>
      <w:bookmarkStart w:id="5947" w:name="_Toc467242036"/>
      <w:bookmarkStart w:id="5948" w:name="_Toc467242896"/>
      <w:bookmarkStart w:id="5949" w:name="_Toc467243757"/>
      <w:bookmarkStart w:id="5950" w:name="_Toc467244617"/>
      <w:bookmarkStart w:id="5951" w:name="_Toc467245477"/>
      <w:bookmarkStart w:id="5952" w:name="_Toc467246337"/>
      <w:bookmarkStart w:id="5953" w:name="_Toc467247368"/>
      <w:bookmarkStart w:id="5954" w:name="_Toc467248228"/>
      <w:bookmarkStart w:id="5955" w:name="_Toc467248813"/>
      <w:bookmarkStart w:id="5956" w:name="_Toc467254547"/>
      <w:bookmarkStart w:id="5957" w:name="_Toc467481997"/>
      <w:bookmarkStart w:id="5958" w:name="_Toc467482856"/>
      <w:bookmarkStart w:id="5959" w:name="_Toc467483714"/>
      <w:bookmarkStart w:id="5960" w:name="_Toc467484573"/>
      <w:bookmarkStart w:id="5961" w:name="_Toc468199124"/>
      <w:bookmarkStart w:id="5962" w:name="_Toc466973074"/>
      <w:bookmarkStart w:id="5963" w:name="_Toc466973923"/>
      <w:bookmarkStart w:id="5964" w:name="_Toc466977328"/>
      <w:bookmarkStart w:id="5965" w:name="_Toc466978177"/>
      <w:bookmarkStart w:id="5966" w:name="_Toc466979729"/>
      <w:bookmarkStart w:id="5967" w:name="_Toc466983380"/>
      <w:bookmarkStart w:id="5968" w:name="_Toc466984228"/>
      <w:bookmarkStart w:id="5969" w:name="_Toc466985077"/>
      <w:bookmarkStart w:id="5970" w:name="_Toc466985925"/>
      <w:bookmarkStart w:id="5971" w:name="_Toc466986774"/>
      <w:bookmarkStart w:id="5972" w:name="_Toc466987781"/>
      <w:bookmarkStart w:id="5973" w:name="_Toc466988788"/>
      <w:bookmarkStart w:id="5974" w:name="_Toc466989637"/>
      <w:bookmarkStart w:id="5975" w:name="_Toc466990254"/>
      <w:bookmarkStart w:id="5976" w:name="_Toc467137260"/>
      <w:bookmarkStart w:id="5977" w:name="_Toc467138108"/>
      <w:bookmarkStart w:id="5978" w:name="_Toc467161147"/>
      <w:bookmarkStart w:id="5979" w:name="_Toc467165410"/>
      <w:bookmarkStart w:id="5980" w:name="_Toc467242037"/>
      <w:bookmarkStart w:id="5981" w:name="_Toc467242897"/>
      <w:bookmarkStart w:id="5982" w:name="_Toc467243758"/>
      <w:bookmarkStart w:id="5983" w:name="_Toc467244618"/>
      <w:bookmarkStart w:id="5984" w:name="_Toc467245478"/>
      <w:bookmarkStart w:id="5985" w:name="_Toc467246338"/>
      <w:bookmarkStart w:id="5986" w:name="_Toc467247369"/>
      <w:bookmarkStart w:id="5987" w:name="_Toc467248229"/>
      <w:bookmarkStart w:id="5988" w:name="_Toc467248814"/>
      <w:bookmarkStart w:id="5989" w:name="_Toc467254548"/>
      <w:bookmarkStart w:id="5990" w:name="_Toc467481998"/>
      <w:bookmarkStart w:id="5991" w:name="_Toc467482857"/>
      <w:bookmarkStart w:id="5992" w:name="_Toc467483715"/>
      <w:bookmarkStart w:id="5993" w:name="_Toc467484574"/>
      <w:bookmarkStart w:id="5994" w:name="_Toc468199125"/>
      <w:bookmarkStart w:id="5995" w:name="_Toc466973075"/>
      <w:bookmarkStart w:id="5996" w:name="_Toc466973924"/>
      <w:bookmarkStart w:id="5997" w:name="_Toc466977329"/>
      <w:bookmarkStart w:id="5998" w:name="_Toc466978178"/>
      <w:bookmarkStart w:id="5999" w:name="_Toc466979730"/>
      <w:bookmarkStart w:id="6000" w:name="_Toc466983381"/>
      <w:bookmarkStart w:id="6001" w:name="_Toc466984229"/>
      <w:bookmarkStart w:id="6002" w:name="_Toc466985078"/>
      <w:bookmarkStart w:id="6003" w:name="_Toc466985926"/>
      <w:bookmarkStart w:id="6004" w:name="_Toc466986775"/>
      <w:bookmarkStart w:id="6005" w:name="_Toc466987782"/>
      <w:bookmarkStart w:id="6006" w:name="_Toc466988789"/>
      <w:bookmarkStart w:id="6007" w:name="_Toc466989638"/>
      <w:bookmarkStart w:id="6008" w:name="_Toc466990255"/>
      <w:bookmarkStart w:id="6009" w:name="_Toc467137261"/>
      <w:bookmarkStart w:id="6010" w:name="_Toc467138109"/>
      <w:bookmarkStart w:id="6011" w:name="_Toc467161148"/>
      <w:bookmarkStart w:id="6012" w:name="_Toc467165411"/>
      <w:bookmarkStart w:id="6013" w:name="_Toc467242038"/>
      <w:bookmarkStart w:id="6014" w:name="_Toc467242898"/>
      <w:bookmarkStart w:id="6015" w:name="_Toc467243759"/>
      <w:bookmarkStart w:id="6016" w:name="_Toc467244619"/>
      <w:bookmarkStart w:id="6017" w:name="_Toc467245479"/>
      <w:bookmarkStart w:id="6018" w:name="_Toc467246339"/>
      <w:bookmarkStart w:id="6019" w:name="_Toc467247370"/>
      <w:bookmarkStart w:id="6020" w:name="_Toc467248230"/>
      <w:bookmarkStart w:id="6021" w:name="_Toc467248815"/>
      <w:bookmarkStart w:id="6022" w:name="_Toc467254549"/>
      <w:bookmarkStart w:id="6023" w:name="_Toc467481999"/>
      <w:bookmarkStart w:id="6024" w:name="_Toc467482858"/>
      <w:bookmarkStart w:id="6025" w:name="_Toc467483716"/>
      <w:bookmarkStart w:id="6026" w:name="_Toc467484575"/>
      <w:bookmarkStart w:id="6027" w:name="_Toc468199126"/>
      <w:bookmarkStart w:id="6028" w:name="_Toc466973076"/>
      <w:bookmarkStart w:id="6029" w:name="_Toc466973925"/>
      <w:bookmarkStart w:id="6030" w:name="_Toc466977330"/>
      <w:bookmarkStart w:id="6031" w:name="_Toc466978179"/>
      <w:bookmarkStart w:id="6032" w:name="_Toc466979731"/>
      <w:bookmarkStart w:id="6033" w:name="_Toc466983382"/>
      <w:bookmarkStart w:id="6034" w:name="_Toc466984230"/>
      <w:bookmarkStart w:id="6035" w:name="_Toc466985079"/>
      <w:bookmarkStart w:id="6036" w:name="_Toc466985927"/>
      <w:bookmarkStart w:id="6037" w:name="_Toc466986776"/>
      <w:bookmarkStart w:id="6038" w:name="_Toc466987783"/>
      <w:bookmarkStart w:id="6039" w:name="_Toc466988790"/>
      <w:bookmarkStart w:id="6040" w:name="_Toc466989639"/>
      <w:bookmarkStart w:id="6041" w:name="_Toc466990256"/>
      <w:bookmarkStart w:id="6042" w:name="_Toc467137262"/>
      <w:bookmarkStart w:id="6043" w:name="_Toc467138110"/>
      <w:bookmarkStart w:id="6044" w:name="_Toc467161149"/>
      <w:bookmarkStart w:id="6045" w:name="_Toc467165412"/>
      <w:bookmarkStart w:id="6046" w:name="_Toc467242039"/>
      <w:bookmarkStart w:id="6047" w:name="_Toc467242899"/>
      <w:bookmarkStart w:id="6048" w:name="_Toc467243760"/>
      <w:bookmarkStart w:id="6049" w:name="_Toc467244620"/>
      <w:bookmarkStart w:id="6050" w:name="_Toc467245480"/>
      <w:bookmarkStart w:id="6051" w:name="_Toc467246340"/>
      <w:bookmarkStart w:id="6052" w:name="_Toc467247371"/>
      <w:bookmarkStart w:id="6053" w:name="_Toc467248231"/>
      <w:bookmarkStart w:id="6054" w:name="_Toc467248816"/>
      <w:bookmarkStart w:id="6055" w:name="_Toc467254550"/>
      <w:bookmarkStart w:id="6056" w:name="_Toc467482000"/>
      <w:bookmarkStart w:id="6057" w:name="_Toc467482859"/>
      <w:bookmarkStart w:id="6058" w:name="_Toc467483717"/>
      <w:bookmarkStart w:id="6059" w:name="_Toc467484576"/>
      <w:bookmarkStart w:id="6060" w:name="_Toc468199127"/>
      <w:bookmarkStart w:id="6061" w:name="_Toc466973077"/>
      <w:bookmarkStart w:id="6062" w:name="_Toc466973926"/>
      <w:bookmarkStart w:id="6063" w:name="_Toc466977331"/>
      <w:bookmarkStart w:id="6064" w:name="_Toc466978180"/>
      <w:bookmarkStart w:id="6065" w:name="_Toc466979732"/>
      <w:bookmarkStart w:id="6066" w:name="_Toc466983383"/>
      <w:bookmarkStart w:id="6067" w:name="_Toc466984231"/>
      <w:bookmarkStart w:id="6068" w:name="_Toc466985080"/>
      <w:bookmarkStart w:id="6069" w:name="_Toc466985928"/>
      <w:bookmarkStart w:id="6070" w:name="_Toc466986777"/>
      <w:bookmarkStart w:id="6071" w:name="_Toc466987784"/>
      <w:bookmarkStart w:id="6072" w:name="_Toc466988791"/>
      <w:bookmarkStart w:id="6073" w:name="_Toc466989640"/>
      <w:bookmarkStart w:id="6074" w:name="_Toc466990257"/>
      <w:bookmarkStart w:id="6075" w:name="_Toc467137263"/>
      <w:bookmarkStart w:id="6076" w:name="_Toc467138111"/>
      <w:bookmarkStart w:id="6077" w:name="_Toc467161150"/>
      <w:bookmarkStart w:id="6078" w:name="_Toc467165413"/>
      <w:bookmarkStart w:id="6079" w:name="_Toc467242040"/>
      <w:bookmarkStart w:id="6080" w:name="_Toc467242900"/>
      <w:bookmarkStart w:id="6081" w:name="_Toc467243761"/>
      <w:bookmarkStart w:id="6082" w:name="_Toc467244621"/>
      <w:bookmarkStart w:id="6083" w:name="_Toc467245481"/>
      <w:bookmarkStart w:id="6084" w:name="_Toc467246341"/>
      <w:bookmarkStart w:id="6085" w:name="_Toc467247372"/>
      <w:bookmarkStart w:id="6086" w:name="_Toc467248232"/>
      <w:bookmarkStart w:id="6087" w:name="_Toc467248817"/>
      <w:bookmarkStart w:id="6088" w:name="_Toc467254551"/>
      <w:bookmarkStart w:id="6089" w:name="_Toc467482001"/>
      <w:bookmarkStart w:id="6090" w:name="_Toc467482860"/>
      <w:bookmarkStart w:id="6091" w:name="_Toc467483718"/>
      <w:bookmarkStart w:id="6092" w:name="_Toc467484577"/>
      <w:bookmarkStart w:id="6093" w:name="_Toc468199128"/>
      <w:bookmarkStart w:id="6094" w:name="_Toc466973078"/>
      <w:bookmarkStart w:id="6095" w:name="_Toc466973927"/>
      <w:bookmarkStart w:id="6096" w:name="_Toc466977332"/>
      <w:bookmarkStart w:id="6097" w:name="_Toc466978181"/>
      <w:bookmarkStart w:id="6098" w:name="_Toc466979733"/>
      <w:bookmarkStart w:id="6099" w:name="_Toc466983384"/>
      <w:bookmarkStart w:id="6100" w:name="_Toc466984232"/>
      <w:bookmarkStart w:id="6101" w:name="_Toc466985081"/>
      <w:bookmarkStart w:id="6102" w:name="_Toc466985929"/>
      <w:bookmarkStart w:id="6103" w:name="_Toc466986778"/>
      <w:bookmarkStart w:id="6104" w:name="_Toc466987785"/>
      <w:bookmarkStart w:id="6105" w:name="_Toc466988792"/>
      <w:bookmarkStart w:id="6106" w:name="_Toc466989641"/>
      <w:bookmarkStart w:id="6107" w:name="_Toc466990258"/>
      <w:bookmarkStart w:id="6108" w:name="_Toc467137264"/>
      <w:bookmarkStart w:id="6109" w:name="_Toc467138112"/>
      <w:bookmarkStart w:id="6110" w:name="_Toc467161151"/>
      <w:bookmarkStart w:id="6111" w:name="_Toc467165414"/>
      <w:bookmarkStart w:id="6112" w:name="_Toc467242041"/>
      <w:bookmarkStart w:id="6113" w:name="_Toc467242901"/>
      <w:bookmarkStart w:id="6114" w:name="_Toc467243762"/>
      <w:bookmarkStart w:id="6115" w:name="_Toc467244622"/>
      <w:bookmarkStart w:id="6116" w:name="_Toc467245482"/>
      <w:bookmarkStart w:id="6117" w:name="_Toc467246342"/>
      <w:bookmarkStart w:id="6118" w:name="_Toc467247373"/>
      <w:bookmarkStart w:id="6119" w:name="_Toc467248233"/>
      <w:bookmarkStart w:id="6120" w:name="_Toc467248818"/>
      <w:bookmarkStart w:id="6121" w:name="_Toc467254552"/>
      <w:bookmarkStart w:id="6122" w:name="_Toc467482002"/>
      <w:bookmarkStart w:id="6123" w:name="_Toc467482861"/>
      <w:bookmarkStart w:id="6124" w:name="_Toc467483719"/>
      <w:bookmarkStart w:id="6125" w:name="_Toc467484578"/>
      <w:bookmarkStart w:id="6126" w:name="_Toc468199129"/>
      <w:bookmarkStart w:id="6127" w:name="_Toc466973079"/>
      <w:bookmarkStart w:id="6128" w:name="_Toc466973928"/>
      <w:bookmarkStart w:id="6129" w:name="_Toc466977333"/>
      <w:bookmarkStart w:id="6130" w:name="_Toc466978182"/>
      <w:bookmarkStart w:id="6131" w:name="_Toc466979734"/>
      <w:bookmarkStart w:id="6132" w:name="_Toc466983385"/>
      <w:bookmarkStart w:id="6133" w:name="_Toc466984233"/>
      <w:bookmarkStart w:id="6134" w:name="_Toc466985082"/>
      <w:bookmarkStart w:id="6135" w:name="_Toc466985930"/>
      <w:bookmarkStart w:id="6136" w:name="_Toc466986779"/>
      <w:bookmarkStart w:id="6137" w:name="_Toc466987786"/>
      <w:bookmarkStart w:id="6138" w:name="_Toc466988793"/>
      <w:bookmarkStart w:id="6139" w:name="_Toc466989642"/>
      <w:bookmarkStart w:id="6140" w:name="_Toc466990259"/>
      <w:bookmarkStart w:id="6141" w:name="_Toc467137265"/>
      <w:bookmarkStart w:id="6142" w:name="_Toc467138113"/>
      <w:bookmarkStart w:id="6143" w:name="_Toc467161152"/>
      <w:bookmarkStart w:id="6144" w:name="_Toc467165415"/>
      <w:bookmarkStart w:id="6145" w:name="_Toc467242042"/>
      <w:bookmarkStart w:id="6146" w:name="_Toc467242902"/>
      <w:bookmarkStart w:id="6147" w:name="_Toc467243763"/>
      <w:bookmarkStart w:id="6148" w:name="_Toc467244623"/>
      <w:bookmarkStart w:id="6149" w:name="_Toc467245483"/>
      <w:bookmarkStart w:id="6150" w:name="_Toc467246343"/>
      <w:bookmarkStart w:id="6151" w:name="_Toc467247374"/>
      <w:bookmarkStart w:id="6152" w:name="_Toc467248234"/>
      <w:bookmarkStart w:id="6153" w:name="_Toc467248819"/>
      <w:bookmarkStart w:id="6154" w:name="_Toc467254553"/>
      <w:bookmarkStart w:id="6155" w:name="_Toc467482003"/>
      <w:bookmarkStart w:id="6156" w:name="_Toc467482862"/>
      <w:bookmarkStart w:id="6157" w:name="_Toc467483720"/>
      <w:bookmarkStart w:id="6158" w:name="_Toc467484579"/>
      <w:bookmarkStart w:id="6159" w:name="_Toc468199130"/>
      <w:bookmarkStart w:id="6160" w:name="_Toc466973080"/>
      <w:bookmarkStart w:id="6161" w:name="_Toc466973929"/>
      <w:bookmarkStart w:id="6162" w:name="_Toc466977334"/>
      <w:bookmarkStart w:id="6163" w:name="_Toc466978183"/>
      <w:bookmarkStart w:id="6164" w:name="_Toc466979735"/>
      <w:bookmarkStart w:id="6165" w:name="_Toc466983386"/>
      <w:bookmarkStart w:id="6166" w:name="_Toc466984234"/>
      <w:bookmarkStart w:id="6167" w:name="_Toc466985083"/>
      <w:bookmarkStart w:id="6168" w:name="_Toc466985931"/>
      <w:bookmarkStart w:id="6169" w:name="_Toc466986780"/>
      <w:bookmarkStart w:id="6170" w:name="_Toc466987787"/>
      <w:bookmarkStart w:id="6171" w:name="_Toc466988794"/>
      <w:bookmarkStart w:id="6172" w:name="_Toc466989643"/>
      <w:bookmarkStart w:id="6173" w:name="_Toc466990260"/>
      <w:bookmarkStart w:id="6174" w:name="_Toc467137266"/>
      <w:bookmarkStart w:id="6175" w:name="_Toc467138114"/>
      <w:bookmarkStart w:id="6176" w:name="_Toc467161153"/>
      <w:bookmarkStart w:id="6177" w:name="_Toc467165416"/>
      <w:bookmarkStart w:id="6178" w:name="_Toc467242043"/>
      <w:bookmarkStart w:id="6179" w:name="_Toc467242903"/>
      <w:bookmarkStart w:id="6180" w:name="_Toc467243764"/>
      <w:bookmarkStart w:id="6181" w:name="_Toc467244624"/>
      <w:bookmarkStart w:id="6182" w:name="_Toc467245484"/>
      <w:bookmarkStart w:id="6183" w:name="_Toc467246344"/>
      <w:bookmarkStart w:id="6184" w:name="_Toc467247375"/>
      <w:bookmarkStart w:id="6185" w:name="_Toc467248235"/>
      <w:bookmarkStart w:id="6186" w:name="_Toc467248820"/>
      <w:bookmarkStart w:id="6187" w:name="_Toc467254554"/>
      <w:bookmarkStart w:id="6188" w:name="_Toc467482004"/>
      <w:bookmarkStart w:id="6189" w:name="_Toc467482863"/>
      <w:bookmarkStart w:id="6190" w:name="_Toc467483721"/>
      <w:bookmarkStart w:id="6191" w:name="_Toc467484580"/>
      <w:bookmarkStart w:id="6192" w:name="_Toc468199131"/>
      <w:bookmarkStart w:id="6193" w:name="_Toc466973081"/>
      <w:bookmarkStart w:id="6194" w:name="_Toc466973930"/>
      <w:bookmarkStart w:id="6195" w:name="_Toc466977335"/>
      <w:bookmarkStart w:id="6196" w:name="_Toc466978184"/>
      <w:bookmarkStart w:id="6197" w:name="_Toc466979736"/>
      <w:bookmarkStart w:id="6198" w:name="_Toc466983387"/>
      <w:bookmarkStart w:id="6199" w:name="_Toc466984235"/>
      <w:bookmarkStart w:id="6200" w:name="_Toc466985084"/>
      <w:bookmarkStart w:id="6201" w:name="_Toc466985932"/>
      <w:bookmarkStart w:id="6202" w:name="_Toc466986781"/>
      <w:bookmarkStart w:id="6203" w:name="_Toc466987788"/>
      <w:bookmarkStart w:id="6204" w:name="_Toc466988795"/>
      <w:bookmarkStart w:id="6205" w:name="_Toc466989644"/>
      <w:bookmarkStart w:id="6206" w:name="_Toc466990261"/>
      <w:bookmarkStart w:id="6207" w:name="_Toc467137267"/>
      <w:bookmarkStart w:id="6208" w:name="_Toc467138115"/>
      <w:bookmarkStart w:id="6209" w:name="_Toc467161154"/>
      <w:bookmarkStart w:id="6210" w:name="_Toc467165417"/>
      <w:bookmarkStart w:id="6211" w:name="_Toc467242044"/>
      <w:bookmarkStart w:id="6212" w:name="_Toc467242904"/>
      <w:bookmarkStart w:id="6213" w:name="_Toc467243765"/>
      <w:bookmarkStart w:id="6214" w:name="_Toc467244625"/>
      <w:bookmarkStart w:id="6215" w:name="_Toc467245485"/>
      <w:bookmarkStart w:id="6216" w:name="_Toc467246345"/>
      <w:bookmarkStart w:id="6217" w:name="_Toc467247376"/>
      <w:bookmarkStart w:id="6218" w:name="_Toc467248236"/>
      <w:bookmarkStart w:id="6219" w:name="_Toc467248821"/>
      <w:bookmarkStart w:id="6220" w:name="_Toc467254555"/>
      <w:bookmarkStart w:id="6221" w:name="_Toc467482005"/>
      <w:bookmarkStart w:id="6222" w:name="_Toc467482864"/>
      <w:bookmarkStart w:id="6223" w:name="_Toc467483722"/>
      <w:bookmarkStart w:id="6224" w:name="_Toc467484581"/>
      <w:bookmarkStart w:id="6225" w:name="_Toc468199132"/>
      <w:bookmarkStart w:id="6226" w:name="_Toc466973082"/>
      <w:bookmarkStart w:id="6227" w:name="_Toc466973931"/>
      <w:bookmarkStart w:id="6228" w:name="_Toc466977336"/>
      <w:bookmarkStart w:id="6229" w:name="_Toc466978185"/>
      <w:bookmarkStart w:id="6230" w:name="_Toc466979737"/>
      <w:bookmarkStart w:id="6231" w:name="_Toc466983388"/>
      <w:bookmarkStart w:id="6232" w:name="_Toc466984236"/>
      <w:bookmarkStart w:id="6233" w:name="_Toc466985085"/>
      <w:bookmarkStart w:id="6234" w:name="_Toc466985933"/>
      <w:bookmarkStart w:id="6235" w:name="_Toc466986782"/>
      <w:bookmarkStart w:id="6236" w:name="_Toc466987789"/>
      <w:bookmarkStart w:id="6237" w:name="_Toc466988796"/>
      <w:bookmarkStart w:id="6238" w:name="_Toc466989645"/>
      <w:bookmarkStart w:id="6239" w:name="_Toc466990262"/>
      <w:bookmarkStart w:id="6240" w:name="_Toc467137268"/>
      <w:bookmarkStart w:id="6241" w:name="_Toc467138116"/>
      <w:bookmarkStart w:id="6242" w:name="_Toc467161155"/>
      <w:bookmarkStart w:id="6243" w:name="_Toc467165418"/>
      <w:bookmarkStart w:id="6244" w:name="_Toc467242045"/>
      <w:bookmarkStart w:id="6245" w:name="_Toc467242905"/>
      <w:bookmarkStart w:id="6246" w:name="_Toc467243766"/>
      <w:bookmarkStart w:id="6247" w:name="_Toc467244626"/>
      <w:bookmarkStart w:id="6248" w:name="_Toc467245486"/>
      <w:bookmarkStart w:id="6249" w:name="_Toc467246346"/>
      <w:bookmarkStart w:id="6250" w:name="_Toc467247377"/>
      <w:bookmarkStart w:id="6251" w:name="_Toc467248237"/>
      <w:bookmarkStart w:id="6252" w:name="_Toc467248822"/>
      <w:bookmarkStart w:id="6253" w:name="_Toc467254556"/>
      <w:bookmarkStart w:id="6254" w:name="_Toc467482006"/>
      <w:bookmarkStart w:id="6255" w:name="_Toc467482865"/>
      <w:bookmarkStart w:id="6256" w:name="_Toc467483723"/>
      <w:bookmarkStart w:id="6257" w:name="_Toc467484582"/>
      <w:bookmarkStart w:id="6258" w:name="_Toc468199133"/>
      <w:bookmarkStart w:id="6259" w:name="_Toc466973083"/>
      <w:bookmarkStart w:id="6260" w:name="_Toc466973932"/>
      <w:bookmarkStart w:id="6261" w:name="_Toc466977337"/>
      <w:bookmarkStart w:id="6262" w:name="_Toc466978186"/>
      <w:bookmarkStart w:id="6263" w:name="_Toc466979738"/>
      <w:bookmarkStart w:id="6264" w:name="_Toc466983389"/>
      <w:bookmarkStart w:id="6265" w:name="_Toc466984237"/>
      <w:bookmarkStart w:id="6266" w:name="_Toc466985086"/>
      <w:bookmarkStart w:id="6267" w:name="_Toc466985934"/>
      <w:bookmarkStart w:id="6268" w:name="_Toc466986783"/>
      <w:bookmarkStart w:id="6269" w:name="_Toc466987790"/>
      <w:bookmarkStart w:id="6270" w:name="_Toc466988797"/>
      <w:bookmarkStart w:id="6271" w:name="_Toc466989646"/>
      <w:bookmarkStart w:id="6272" w:name="_Toc466990263"/>
      <w:bookmarkStart w:id="6273" w:name="_Toc467137269"/>
      <w:bookmarkStart w:id="6274" w:name="_Toc467138117"/>
      <w:bookmarkStart w:id="6275" w:name="_Toc467161156"/>
      <w:bookmarkStart w:id="6276" w:name="_Toc467165419"/>
      <w:bookmarkStart w:id="6277" w:name="_Toc467242046"/>
      <w:bookmarkStart w:id="6278" w:name="_Toc467242906"/>
      <w:bookmarkStart w:id="6279" w:name="_Toc467243767"/>
      <w:bookmarkStart w:id="6280" w:name="_Toc467244627"/>
      <w:bookmarkStart w:id="6281" w:name="_Toc467245487"/>
      <w:bookmarkStart w:id="6282" w:name="_Toc467246347"/>
      <w:bookmarkStart w:id="6283" w:name="_Toc467247378"/>
      <w:bookmarkStart w:id="6284" w:name="_Toc467248238"/>
      <w:bookmarkStart w:id="6285" w:name="_Toc467248823"/>
      <w:bookmarkStart w:id="6286" w:name="_Toc467254557"/>
      <w:bookmarkStart w:id="6287" w:name="_Toc467482007"/>
      <w:bookmarkStart w:id="6288" w:name="_Toc467482866"/>
      <w:bookmarkStart w:id="6289" w:name="_Toc467483724"/>
      <w:bookmarkStart w:id="6290" w:name="_Toc467484583"/>
      <w:bookmarkStart w:id="6291" w:name="_Toc468199134"/>
      <w:bookmarkStart w:id="6292" w:name="_Toc466973086"/>
      <w:bookmarkStart w:id="6293" w:name="_Toc466973935"/>
      <w:bookmarkStart w:id="6294" w:name="_Toc466977340"/>
      <w:bookmarkStart w:id="6295" w:name="_Toc466978189"/>
      <w:bookmarkStart w:id="6296" w:name="_Toc466979741"/>
      <w:bookmarkStart w:id="6297" w:name="_Toc466983392"/>
      <w:bookmarkStart w:id="6298" w:name="_Toc466984240"/>
      <w:bookmarkStart w:id="6299" w:name="_Toc466985089"/>
      <w:bookmarkStart w:id="6300" w:name="_Toc466985937"/>
      <w:bookmarkStart w:id="6301" w:name="_Toc466986786"/>
      <w:bookmarkStart w:id="6302" w:name="_Toc466987793"/>
      <w:bookmarkStart w:id="6303" w:name="_Toc466988800"/>
      <w:bookmarkStart w:id="6304" w:name="_Toc466989649"/>
      <w:bookmarkStart w:id="6305" w:name="_Toc466990266"/>
      <w:bookmarkStart w:id="6306" w:name="_Toc467137272"/>
      <w:bookmarkStart w:id="6307" w:name="_Toc467138120"/>
      <w:bookmarkStart w:id="6308" w:name="_Toc467161159"/>
      <w:bookmarkStart w:id="6309" w:name="_Toc467165422"/>
      <w:bookmarkStart w:id="6310" w:name="_Toc467242049"/>
      <w:bookmarkStart w:id="6311" w:name="_Toc467242909"/>
      <w:bookmarkStart w:id="6312" w:name="_Toc467243770"/>
      <w:bookmarkStart w:id="6313" w:name="_Toc467244630"/>
      <w:bookmarkStart w:id="6314" w:name="_Toc467245490"/>
      <w:bookmarkStart w:id="6315" w:name="_Toc467246350"/>
      <w:bookmarkStart w:id="6316" w:name="_Toc467247381"/>
      <w:bookmarkStart w:id="6317" w:name="_Toc467248241"/>
      <w:bookmarkStart w:id="6318" w:name="_Toc467248826"/>
      <w:bookmarkStart w:id="6319" w:name="_Toc467254560"/>
      <w:bookmarkStart w:id="6320" w:name="_Toc467482010"/>
      <w:bookmarkStart w:id="6321" w:name="_Toc467482869"/>
      <w:bookmarkStart w:id="6322" w:name="_Toc467483727"/>
      <w:bookmarkStart w:id="6323" w:name="_Toc467484586"/>
      <w:bookmarkStart w:id="6324" w:name="_Toc468199137"/>
      <w:bookmarkStart w:id="6325" w:name="_Toc466973088"/>
      <w:bookmarkStart w:id="6326" w:name="_Toc466973937"/>
      <w:bookmarkStart w:id="6327" w:name="_Toc466977342"/>
      <w:bookmarkStart w:id="6328" w:name="_Toc466978191"/>
      <w:bookmarkStart w:id="6329" w:name="_Toc466979743"/>
      <w:bookmarkStart w:id="6330" w:name="_Toc466983394"/>
      <w:bookmarkStart w:id="6331" w:name="_Toc466984242"/>
      <w:bookmarkStart w:id="6332" w:name="_Toc466985091"/>
      <w:bookmarkStart w:id="6333" w:name="_Toc466985939"/>
      <w:bookmarkStart w:id="6334" w:name="_Toc466986788"/>
      <w:bookmarkStart w:id="6335" w:name="_Toc466987795"/>
      <w:bookmarkStart w:id="6336" w:name="_Toc466988802"/>
      <w:bookmarkStart w:id="6337" w:name="_Toc466989651"/>
      <w:bookmarkStart w:id="6338" w:name="_Toc466990268"/>
      <w:bookmarkStart w:id="6339" w:name="_Toc467137274"/>
      <w:bookmarkStart w:id="6340" w:name="_Toc467138122"/>
      <w:bookmarkStart w:id="6341" w:name="_Toc467161161"/>
      <w:bookmarkStart w:id="6342" w:name="_Toc467165424"/>
      <w:bookmarkStart w:id="6343" w:name="_Toc467242051"/>
      <w:bookmarkStart w:id="6344" w:name="_Toc467242911"/>
      <w:bookmarkStart w:id="6345" w:name="_Toc467243772"/>
      <w:bookmarkStart w:id="6346" w:name="_Toc467244632"/>
      <w:bookmarkStart w:id="6347" w:name="_Toc467245492"/>
      <w:bookmarkStart w:id="6348" w:name="_Toc467246352"/>
      <w:bookmarkStart w:id="6349" w:name="_Toc467247383"/>
      <w:bookmarkStart w:id="6350" w:name="_Toc467248243"/>
      <w:bookmarkStart w:id="6351" w:name="_Toc467248828"/>
      <w:bookmarkStart w:id="6352" w:name="_Toc467254562"/>
      <w:bookmarkStart w:id="6353" w:name="_Toc467482012"/>
      <w:bookmarkStart w:id="6354" w:name="_Toc467482871"/>
      <w:bookmarkStart w:id="6355" w:name="_Toc467483729"/>
      <w:bookmarkStart w:id="6356" w:name="_Toc467484588"/>
      <w:bookmarkStart w:id="6357" w:name="_Toc468199139"/>
      <w:bookmarkStart w:id="6358" w:name="_Toc466973090"/>
      <w:bookmarkStart w:id="6359" w:name="_Toc466973939"/>
      <w:bookmarkStart w:id="6360" w:name="_Toc466977344"/>
      <w:bookmarkStart w:id="6361" w:name="_Toc466978193"/>
      <w:bookmarkStart w:id="6362" w:name="_Toc466979745"/>
      <w:bookmarkStart w:id="6363" w:name="_Toc466983396"/>
      <w:bookmarkStart w:id="6364" w:name="_Toc466984244"/>
      <w:bookmarkStart w:id="6365" w:name="_Toc466985093"/>
      <w:bookmarkStart w:id="6366" w:name="_Toc466985941"/>
      <w:bookmarkStart w:id="6367" w:name="_Toc466986790"/>
      <w:bookmarkStart w:id="6368" w:name="_Toc466987797"/>
      <w:bookmarkStart w:id="6369" w:name="_Toc466988804"/>
      <w:bookmarkStart w:id="6370" w:name="_Toc466989653"/>
      <w:bookmarkStart w:id="6371" w:name="_Toc466990270"/>
      <w:bookmarkStart w:id="6372" w:name="_Toc467137276"/>
      <w:bookmarkStart w:id="6373" w:name="_Toc467138124"/>
      <w:bookmarkStart w:id="6374" w:name="_Toc467161163"/>
      <w:bookmarkStart w:id="6375" w:name="_Toc467165426"/>
      <w:bookmarkStart w:id="6376" w:name="_Toc467242053"/>
      <w:bookmarkStart w:id="6377" w:name="_Toc467242913"/>
      <w:bookmarkStart w:id="6378" w:name="_Toc467243774"/>
      <w:bookmarkStart w:id="6379" w:name="_Toc467244634"/>
      <w:bookmarkStart w:id="6380" w:name="_Toc467245494"/>
      <w:bookmarkStart w:id="6381" w:name="_Toc467246354"/>
      <w:bookmarkStart w:id="6382" w:name="_Toc467247385"/>
      <w:bookmarkStart w:id="6383" w:name="_Toc467248245"/>
      <w:bookmarkStart w:id="6384" w:name="_Toc467248830"/>
      <w:bookmarkStart w:id="6385" w:name="_Toc467254564"/>
      <w:bookmarkStart w:id="6386" w:name="_Toc467482014"/>
      <w:bookmarkStart w:id="6387" w:name="_Toc467482873"/>
      <w:bookmarkStart w:id="6388" w:name="_Toc467483731"/>
      <w:bookmarkStart w:id="6389" w:name="_Toc467484590"/>
      <w:bookmarkStart w:id="6390" w:name="_Toc468199141"/>
      <w:bookmarkStart w:id="6391" w:name="_Toc466973092"/>
      <w:bookmarkStart w:id="6392" w:name="_Toc466973941"/>
      <w:bookmarkStart w:id="6393" w:name="_Toc466977346"/>
      <w:bookmarkStart w:id="6394" w:name="_Toc466978195"/>
      <w:bookmarkStart w:id="6395" w:name="_Toc466979747"/>
      <w:bookmarkStart w:id="6396" w:name="_Toc466983398"/>
      <w:bookmarkStart w:id="6397" w:name="_Toc466984246"/>
      <w:bookmarkStart w:id="6398" w:name="_Toc466985095"/>
      <w:bookmarkStart w:id="6399" w:name="_Toc466985943"/>
      <w:bookmarkStart w:id="6400" w:name="_Toc466986792"/>
      <w:bookmarkStart w:id="6401" w:name="_Toc466987799"/>
      <w:bookmarkStart w:id="6402" w:name="_Toc466988806"/>
      <w:bookmarkStart w:id="6403" w:name="_Toc466989655"/>
      <w:bookmarkStart w:id="6404" w:name="_Toc466990272"/>
      <w:bookmarkStart w:id="6405" w:name="_Toc467137278"/>
      <w:bookmarkStart w:id="6406" w:name="_Toc467138126"/>
      <w:bookmarkStart w:id="6407" w:name="_Toc467161165"/>
      <w:bookmarkStart w:id="6408" w:name="_Toc467165428"/>
      <w:bookmarkStart w:id="6409" w:name="_Toc467242055"/>
      <w:bookmarkStart w:id="6410" w:name="_Toc467242915"/>
      <w:bookmarkStart w:id="6411" w:name="_Toc467243776"/>
      <w:bookmarkStart w:id="6412" w:name="_Toc467244636"/>
      <w:bookmarkStart w:id="6413" w:name="_Toc467245496"/>
      <w:bookmarkStart w:id="6414" w:name="_Toc467246356"/>
      <w:bookmarkStart w:id="6415" w:name="_Toc467247387"/>
      <w:bookmarkStart w:id="6416" w:name="_Toc467248247"/>
      <w:bookmarkStart w:id="6417" w:name="_Toc467248832"/>
      <w:bookmarkStart w:id="6418" w:name="_Toc467254566"/>
      <w:bookmarkStart w:id="6419" w:name="_Toc467482016"/>
      <w:bookmarkStart w:id="6420" w:name="_Toc467482875"/>
      <w:bookmarkStart w:id="6421" w:name="_Toc467483733"/>
      <w:bookmarkStart w:id="6422" w:name="_Toc467484592"/>
      <w:bookmarkStart w:id="6423" w:name="_Toc468199143"/>
      <w:bookmarkStart w:id="6424" w:name="_Toc466973093"/>
      <w:bookmarkStart w:id="6425" w:name="_Toc466973942"/>
      <w:bookmarkStart w:id="6426" w:name="_Toc466977347"/>
      <w:bookmarkStart w:id="6427" w:name="_Toc466978196"/>
      <w:bookmarkStart w:id="6428" w:name="_Toc466979748"/>
      <w:bookmarkStart w:id="6429" w:name="_Toc466983399"/>
      <w:bookmarkStart w:id="6430" w:name="_Toc466984247"/>
      <w:bookmarkStart w:id="6431" w:name="_Toc466985096"/>
      <w:bookmarkStart w:id="6432" w:name="_Toc466985944"/>
      <w:bookmarkStart w:id="6433" w:name="_Toc466986793"/>
      <w:bookmarkStart w:id="6434" w:name="_Toc466987800"/>
      <w:bookmarkStart w:id="6435" w:name="_Toc466988807"/>
      <w:bookmarkStart w:id="6436" w:name="_Toc466989656"/>
      <w:bookmarkStart w:id="6437" w:name="_Toc466990273"/>
      <w:bookmarkStart w:id="6438" w:name="_Toc467137279"/>
      <w:bookmarkStart w:id="6439" w:name="_Toc467138127"/>
      <w:bookmarkStart w:id="6440" w:name="_Toc467161166"/>
      <w:bookmarkStart w:id="6441" w:name="_Toc467165429"/>
      <w:bookmarkStart w:id="6442" w:name="_Toc467242056"/>
      <w:bookmarkStart w:id="6443" w:name="_Toc467242916"/>
      <w:bookmarkStart w:id="6444" w:name="_Toc467243777"/>
      <w:bookmarkStart w:id="6445" w:name="_Toc467244637"/>
      <w:bookmarkStart w:id="6446" w:name="_Toc467245497"/>
      <w:bookmarkStart w:id="6447" w:name="_Toc467246357"/>
      <w:bookmarkStart w:id="6448" w:name="_Toc467247388"/>
      <w:bookmarkStart w:id="6449" w:name="_Toc467248248"/>
      <w:bookmarkStart w:id="6450" w:name="_Toc467248833"/>
      <w:bookmarkStart w:id="6451" w:name="_Toc467254567"/>
      <w:bookmarkStart w:id="6452" w:name="_Toc467482017"/>
      <w:bookmarkStart w:id="6453" w:name="_Toc467482876"/>
      <w:bookmarkStart w:id="6454" w:name="_Toc467483734"/>
      <w:bookmarkStart w:id="6455" w:name="_Toc467484593"/>
      <w:bookmarkStart w:id="6456" w:name="_Toc468199144"/>
      <w:bookmarkStart w:id="6457" w:name="_Toc466973094"/>
      <w:bookmarkStart w:id="6458" w:name="_Toc466973943"/>
      <w:bookmarkStart w:id="6459" w:name="_Toc466977348"/>
      <w:bookmarkStart w:id="6460" w:name="_Toc466978197"/>
      <w:bookmarkStart w:id="6461" w:name="_Toc466979749"/>
      <w:bookmarkStart w:id="6462" w:name="_Toc466983400"/>
      <w:bookmarkStart w:id="6463" w:name="_Toc466984248"/>
      <w:bookmarkStart w:id="6464" w:name="_Toc466985097"/>
      <w:bookmarkStart w:id="6465" w:name="_Toc466985945"/>
      <w:bookmarkStart w:id="6466" w:name="_Toc466986794"/>
      <w:bookmarkStart w:id="6467" w:name="_Toc466987801"/>
      <w:bookmarkStart w:id="6468" w:name="_Toc466988808"/>
      <w:bookmarkStart w:id="6469" w:name="_Toc466989657"/>
      <w:bookmarkStart w:id="6470" w:name="_Toc466990274"/>
      <w:bookmarkStart w:id="6471" w:name="_Toc467137280"/>
      <w:bookmarkStart w:id="6472" w:name="_Toc467138128"/>
      <w:bookmarkStart w:id="6473" w:name="_Toc467161167"/>
      <w:bookmarkStart w:id="6474" w:name="_Toc467165430"/>
      <w:bookmarkStart w:id="6475" w:name="_Toc467242057"/>
      <w:bookmarkStart w:id="6476" w:name="_Toc467242917"/>
      <w:bookmarkStart w:id="6477" w:name="_Toc467243778"/>
      <w:bookmarkStart w:id="6478" w:name="_Toc467244638"/>
      <w:bookmarkStart w:id="6479" w:name="_Toc467245498"/>
      <w:bookmarkStart w:id="6480" w:name="_Toc467246358"/>
      <w:bookmarkStart w:id="6481" w:name="_Toc467247389"/>
      <w:bookmarkStart w:id="6482" w:name="_Toc467248249"/>
      <w:bookmarkStart w:id="6483" w:name="_Toc467248834"/>
      <w:bookmarkStart w:id="6484" w:name="_Toc467254568"/>
      <w:bookmarkStart w:id="6485" w:name="_Toc467482018"/>
      <w:bookmarkStart w:id="6486" w:name="_Toc467482877"/>
      <w:bookmarkStart w:id="6487" w:name="_Toc467483735"/>
      <w:bookmarkStart w:id="6488" w:name="_Toc467484594"/>
      <w:bookmarkStart w:id="6489" w:name="_Toc468199145"/>
      <w:bookmarkStart w:id="6490" w:name="_Toc466973095"/>
      <w:bookmarkStart w:id="6491" w:name="_Toc466973944"/>
      <w:bookmarkStart w:id="6492" w:name="_Toc466977349"/>
      <w:bookmarkStart w:id="6493" w:name="_Toc466978198"/>
      <w:bookmarkStart w:id="6494" w:name="_Toc466979750"/>
      <w:bookmarkStart w:id="6495" w:name="_Toc466983401"/>
      <w:bookmarkStart w:id="6496" w:name="_Toc466984249"/>
      <w:bookmarkStart w:id="6497" w:name="_Toc466985098"/>
      <w:bookmarkStart w:id="6498" w:name="_Toc466985946"/>
      <w:bookmarkStart w:id="6499" w:name="_Toc466986795"/>
      <w:bookmarkStart w:id="6500" w:name="_Toc466987802"/>
      <w:bookmarkStart w:id="6501" w:name="_Toc466988809"/>
      <w:bookmarkStart w:id="6502" w:name="_Toc466989658"/>
      <w:bookmarkStart w:id="6503" w:name="_Toc466990275"/>
      <w:bookmarkStart w:id="6504" w:name="_Toc467137281"/>
      <w:bookmarkStart w:id="6505" w:name="_Toc467138129"/>
      <w:bookmarkStart w:id="6506" w:name="_Toc467161168"/>
      <w:bookmarkStart w:id="6507" w:name="_Toc467165431"/>
      <w:bookmarkStart w:id="6508" w:name="_Toc467242058"/>
      <w:bookmarkStart w:id="6509" w:name="_Toc467242918"/>
      <w:bookmarkStart w:id="6510" w:name="_Toc467243779"/>
      <w:bookmarkStart w:id="6511" w:name="_Toc467244639"/>
      <w:bookmarkStart w:id="6512" w:name="_Toc467245499"/>
      <w:bookmarkStart w:id="6513" w:name="_Toc467246359"/>
      <w:bookmarkStart w:id="6514" w:name="_Toc467247390"/>
      <w:bookmarkStart w:id="6515" w:name="_Toc467248250"/>
      <w:bookmarkStart w:id="6516" w:name="_Toc467248835"/>
      <w:bookmarkStart w:id="6517" w:name="_Toc467254569"/>
      <w:bookmarkStart w:id="6518" w:name="_Toc467482019"/>
      <w:bookmarkStart w:id="6519" w:name="_Toc467482878"/>
      <w:bookmarkStart w:id="6520" w:name="_Toc467483736"/>
      <w:bookmarkStart w:id="6521" w:name="_Toc467484595"/>
      <w:bookmarkStart w:id="6522" w:name="_Toc468199146"/>
      <w:bookmarkStart w:id="6523" w:name="_Toc466973096"/>
      <w:bookmarkStart w:id="6524" w:name="_Toc466973945"/>
      <w:bookmarkStart w:id="6525" w:name="_Toc466977350"/>
      <w:bookmarkStart w:id="6526" w:name="_Toc466978199"/>
      <w:bookmarkStart w:id="6527" w:name="_Toc466979751"/>
      <w:bookmarkStart w:id="6528" w:name="_Toc466983402"/>
      <w:bookmarkStart w:id="6529" w:name="_Toc466984250"/>
      <w:bookmarkStart w:id="6530" w:name="_Toc466985099"/>
      <w:bookmarkStart w:id="6531" w:name="_Toc466985947"/>
      <w:bookmarkStart w:id="6532" w:name="_Toc466986796"/>
      <w:bookmarkStart w:id="6533" w:name="_Toc466987803"/>
      <w:bookmarkStart w:id="6534" w:name="_Toc466988810"/>
      <w:bookmarkStart w:id="6535" w:name="_Toc466989659"/>
      <w:bookmarkStart w:id="6536" w:name="_Toc466990276"/>
      <w:bookmarkStart w:id="6537" w:name="_Toc467137282"/>
      <w:bookmarkStart w:id="6538" w:name="_Toc467138130"/>
      <w:bookmarkStart w:id="6539" w:name="_Toc467161169"/>
      <w:bookmarkStart w:id="6540" w:name="_Toc467165432"/>
      <w:bookmarkStart w:id="6541" w:name="_Toc467242059"/>
      <w:bookmarkStart w:id="6542" w:name="_Toc467242919"/>
      <w:bookmarkStart w:id="6543" w:name="_Toc467243780"/>
      <w:bookmarkStart w:id="6544" w:name="_Toc467244640"/>
      <w:bookmarkStart w:id="6545" w:name="_Toc467245500"/>
      <w:bookmarkStart w:id="6546" w:name="_Toc467246360"/>
      <w:bookmarkStart w:id="6547" w:name="_Toc467247391"/>
      <w:bookmarkStart w:id="6548" w:name="_Toc467248251"/>
      <w:bookmarkStart w:id="6549" w:name="_Toc467248836"/>
      <w:bookmarkStart w:id="6550" w:name="_Toc467254570"/>
      <w:bookmarkStart w:id="6551" w:name="_Toc467482020"/>
      <w:bookmarkStart w:id="6552" w:name="_Toc467482879"/>
      <w:bookmarkStart w:id="6553" w:name="_Toc467483737"/>
      <w:bookmarkStart w:id="6554" w:name="_Toc467484596"/>
      <w:bookmarkStart w:id="6555" w:name="_Toc468199147"/>
      <w:bookmarkStart w:id="6556" w:name="_Toc466973097"/>
      <w:bookmarkStart w:id="6557" w:name="_Toc466973946"/>
      <w:bookmarkStart w:id="6558" w:name="_Toc466977351"/>
      <w:bookmarkStart w:id="6559" w:name="_Toc466978200"/>
      <w:bookmarkStart w:id="6560" w:name="_Toc466979752"/>
      <w:bookmarkStart w:id="6561" w:name="_Toc466983403"/>
      <w:bookmarkStart w:id="6562" w:name="_Toc466984251"/>
      <w:bookmarkStart w:id="6563" w:name="_Toc466985100"/>
      <w:bookmarkStart w:id="6564" w:name="_Toc466985948"/>
      <w:bookmarkStart w:id="6565" w:name="_Toc466986797"/>
      <w:bookmarkStart w:id="6566" w:name="_Toc466987804"/>
      <w:bookmarkStart w:id="6567" w:name="_Toc466988811"/>
      <w:bookmarkStart w:id="6568" w:name="_Toc466989660"/>
      <w:bookmarkStart w:id="6569" w:name="_Toc466990277"/>
      <w:bookmarkStart w:id="6570" w:name="_Toc467137283"/>
      <w:bookmarkStart w:id="6571" w:name="_Toc467138131"/>
      <w:bookmarkStart w:id="6572" w:name="_Toc467161170"/>
      <w:bookmarkStart w:id="6573" w:name="_Toc467165433"/>
      <w:bookmarkStart w:id="6574" w:name="_Toc467242060"/>
      <w:bookmarkStart w:id="6575" w:name="_Toc467242920"/>
      <w:bookmarkStart w:id="6576" w:name="_Toc467243781"/>
      <w:bookmarkStart w:id="6577" w:name="_Toc467244641"/>
      <w:bookmarkStart w:id="6578" w:name="_Toc467245501"/>
      <w:bookmarkStart w:id="6579" w:name="_Toc467246361"/>
      <w:bookmarkStart w:id="6580" w:name="_Toc467247392"/>
      <w:bookmarkStart w:id="6581" w:name="_Toc467248252"/>
      <w:bookmarkStart w:id="6582" w:name="_Toc467248837"/>
      <w:bookmarkStart w:id="6583" w:name="_Toc467254571"/>
      <w:bookmarkStart w:id="6584" w:name="_Toc467482021"/>
      <w:bookmarkStart w:id="6585" w:name="_Toc467482880"/>
      <w:bookmarkStart w:id="6586" w:name="_Toc467483738"/>
      <w:bookmarkStart w:id="6587" w:name="_Toc467484597"/>
      <w:bookmarkStart w:id="6588" w:name="_Toc468199148"/>
      <w:bookmarkStart w:id="6589" w:name="_Toc466973100"/>
      <w:bookmarkStart w:id="6590" w:name="_Toc466973949"/>
      <w:bookmarkStart w:id="6591" w:name="_Toc466977354"/>
      <w:bookmarkStart w:id="6592" w:name="_Toc466978203"/>
      <w:bookmarkStart w:id="6593" w:name="_Toc466979755"/>
      <w:bookmarkStart w:id="6594" w:name="_Toc466983406"/>
      <w:bookmarkStart w:id="6595" w:name="_Toc466984254"/>
      <w:bookmarkStart w:id="6596" w:name="_Toc466985103"/>
      <w:bookmarkStart w:id="6597" w:name="_Toc466985951"/>
      <w:bookmarkStart w:id="6598" w:name="_Toc466986800"/>
      <w:bookmarkStart w:id="6599" w:name="_Toc466987807"/>
      <w:bookmarkStart w:id="6600" w:name="_Toc466988814"/>
      <w:bookmarkStart w:id="6601" w:name="_Toc466989663"/>
      <w:bookmarkStart w:id="6602" w:name="_Toc466990280"/>
      <w:bookmarkStart w:id="6603" w:name="_Toc467137286"/>
      <w:bookmarkStart w:id="6604" w:name="_Toc467138134"/>
      <w:bookmarkStart w:id="6605" w:name="_Toc467161173"/>
      <w:bookmarkStart w:id="6606" w:name="_Toc467165436"/>
      <w:bookmarkStart w:id="6607" w:name="_Toc467242063"/>
      <w:bookmarkStart w:id="6608" w:name="_Toc467242923"/>
      <w:bookmarkStart w:id="6609" w:name="_Toc467243784"/>
      <w:bookmarkStart w:id="6610" w:name="_Toc467244644"/>
      <w:bookmarkStart w:id="6611" w:name="_Toc467245504"/>
      <w:bookmarkStart w:id="6612" w:name="_Toc467246364"/>
      <w:bookmarkStart w:id="6613" w:name="_Toc467247395"/>
      <w:bookmarkStart w:id="6614" w:name="_Toc467248255"/>
      <w:bookmarkStart w:id="6615" w:name="_Toc467248840"/>
      <w:bookmarkStart w:id="6616" w:name="_Toc467254574"/>
      <w:bookmarkStart w:id="6617" w:name="_Toc467482024"/>
      <w:bookmarkStart w:id="6618" w:name="_Toc467482883"/>
      <w:bookmarkStart w:id="6619" w:name="_Toc467483741"/>
      <w:bookmarkStart w:id="6620" w:name="_Toc467484600"/>
      <w:bookmarkStart w:id="6621" w:name="_Toc468199151"/>
      <w:bookmarkStart w:id="6622" w:name="_Toc466973101"/>
      <w:bookmarkStart w:id="6623" w:name="_Toc466973950"/>
      <w:bookmarkStart w:id="6624" w:name="_Toc466977355"/>
      <w:bookmarkStart w:id="6625" w:name="_Toc466978204"/>
      <w:bookmarkStart w:id="6626" w:name="_Toc466979756"/>
      <w:bookmarkStart w:id="6627" w:name="_Toc466983407"/>
      <w:bookmarkStart w:id="6628" w:name="_Toc466984255"/>
      <w:bookmarkStart w:id="6629" w:name="_Toc466985104"/>
      <w:bookmarkStart w:id="6630" w:name="_Toc466985952"/>
      <w:bookmarkStart w:id="6631" w:name="_Toc466986801"/>
      <w:bookmarkStart w:id="6632" w:name="_Toc466987808"/>
      <w:bookmarkStart w:id="6633" w:name="_Toc466988815"/>
      <w:bookmarkStart w:id="6634" w:name="_Toc466989664"/>
      <w:bookmarkStart w:id="6635" w:name="_Toc466990281"/>
      <w:bookmarkStart w:id="6636" w:name="_Toc467137287"/>
      <w:bookmarkStart w:id="6637" w:name="_Toc467138135"/>
      <w:bookmarkStart w:id="6638" w:name="_Toc467161174"/>
      <w:bookmarkStart w:id="6639" w:name="_Toc467165437"/>
      <w:bookmarkStart w:id="6640" w:name="_Toc467242064"/>
      <w:bookmarkStart w:id="6641" w:name="_Toc467242924"/>
      <w:bookmarkStart w:id="6642" w:name="_Toc467243785"/>
      <w:bookmarkStart w:id="6643" w:name="_Toc467244645"/>
      <w:bookmarkStart w:id="6644" w:name="_Toc467245505"/>
      <w:bookmarkStart w:id="6645" w:name="_Toc467246365"/>
      <w:bookmarkStart w:id="6646" w:name="_Toc467247396"/>
      <w:bookmarkStart w:id="6647" w:name="_Toc467248256"/>
      <w:bookmarkStart w:id="6648" w:name="_Toc467248841"/>
      <w:bookmarkStart w:id="6649" w:name="_Toc467254575"/>
      <w:bookmarkStart w:id="6650" w:name="_Toc467482025"/>
      <w:bookmarkStart w:id="6651" w:name="_Toc467482884"/>
      <w:bookmarkStart w:id="6652" w:name="_Toc467483742"/>
      <w:bookmarkStart w:id="6653" w:name="_Toc467484601"/>
      <w:bookmarkStart w:id="6654" w:name="_Toc468199152"/>
      <w:bookmarkStart w:id="6655" w:name="_Toc466973102"/>
      <w:bookmarkStart w:id="6656" w:name="_Toc466973951"/>
      <w:bookmarkStart w:id="6657" w:name="_Toc466977356"/>
      <w:bookmarkStart w:id="6658" w:name="_Toc466978205"/>
      <w:bookmarkStart w:id="6659" w:name="_Toc466979757"/>
      <w:bookmarkStart w:id="6660" w:name="_Toc466983408"/>
      <w:bookmarkStart w:id="6661" w:name="_Toc466984256"/>
      <w:bookmarkStart w:id="6662" w:name="_Toc466985105"/>
      <w:bookmarkStart w:id="6663" w:name="_Toc466985953"/>
      <w:bookmarkStart w:id="6664" w:name="_Toc466986802"/>
      <w:bookmarkStart w:id="6665" w:name="_Toc466987809"/>
      <w:bookmarkStart w:id="6666" w:name="_Toc466988816"/>
      <w:bookmarkStart w:id="6667" w:name="_Toc466989665"/>
      <w:bookmarkStart w:id="6668" w:name="_Toc466990282"/>
      <w:bookmarkStart w:id="6669" w:name="_Toc467137288"/>
      <w:bookmarkStart w:id="6670" w:name="_Toc467138136"/>
      <w:bookmarkStart w:id="6671" w:name="_Toc467161175"/>
      <w:bookmarkStart w:id="6672" w:name="_Toc467165438"/>
      <w:bookmarkStart w:id="6673" w:name="_Toc467242065"/>
      <w:bookmarkStart w:id="6674" w:name="_Toc467242925"/>
      <w:bookmarkStart w:id="6675" w:name="_Toc467243786"/>
      <w:bookmarkStart w:id="6676" w:name="_Toc467244646"/>
      <w:bookmarkStart w:id="6677" w:name="_Toc467245506"/>
      <w:bookmarkStart w:id="6678" w:name="_Toc467246366"/>
      <w:bookmarkStart w:id="6679" w:name="_Toc467247397"/>
      <w:bookmarkStart w:id="6680" w:name="_Toc467248257"/>
      <w:bookmarkStart w:id="6681" w:name="_Toc467248842"/>
      <w:bookmarkStart w:id="6682" w:name="_Toc467254576"/>
      <w:bookmarkStart w:id="6683" w:name="_Toc467482026"/>
      <w:bookmarkStart w:id="6684" w:name="_Toc467482885"/>
      <w:bookmarkStart w:id="6685" w:name="_Toc467483743"/>
      <w:bookmarkStart w:id="6686" w:name="_Toc467484602"/>
      <w:bookmarkStart w:id="6687" w:name="_Toc468199153"/>
      <w:bookmarkStart w:id="6688" w:name="_Toc466973103"/>
      <w:bookmarkStart w:id="6689" w:name="_Toc466973952"/>
      <w:bookmarkStart w:id="6690" w:name="_Toc466977357"/>
      <w:bookmarkStart w:id="6691" w:name="_Toc466978206"/>
      <w:bookmarkStart w:id="6692" w:name="_Toc466979758"/>
      <w:bookmarkStart w:id="6693" w:name="_Toc466983409"/>
      <w:bookmarkStart w:id="6694" w:name="_Toc466984257"/>
      <w:bookmarkStart w:id="6695" w:name="_Toc466985106"/>
      <w:bookmarkStart w:id="6696" w:name="_Toc466985954"/>
      <w:bookmarkStart w:id="6697" w:name="_Toc466986803"/>
      <w:bookmarkStart w:id="6698" w:name="_Toc466987810"/>
      <w:bookmarkStart w:id="6699" w:name="_Toc466988817"/>
      <w:bookmarkStart w:id="6700" w:name="_Toc466989666"/>
      <w:bookmarkStart w:id="6701" w:name="_Toc466990283"/>
      <w:bookmarkStart w:id="6702" w:name="_Toc467137289"/>
      <w:bookmarkStart w:id="6703" w:name="_Toc467138137"/>
      <w:bookmarkStart w:id="6704" w:name="_Toc467161176"/>
      <w:bookmarkStart w:id="6705" w:name="_Toc467165439"/>
      <w:bookmarkStart w:id="6706" w:name="_Toc467242066"/>
      <w:bookmarkStart w:id="6707" w:name="_Toc467242926"/>
      <w:bookmarkStart w:id="6708" w:name="_Toc467243787"/>
      <w:bookmarkStart w:id="6709" w:name="_Toc467244647"/>
      <w:bookmarkStart w:id="6710" w:name="_Toc467245507"/>
      <w:bookmarkStart w:id="6711" w:name="_Toc467246367"/>
      <w:bookmarkStart w:id="6712" w:name="_Toc467247398"/>
      <w:bookmarkStart w:id="6713" w:name="_Toc467248258"/>
      <w:bookmarkStart w:id="6714" w:name="_Toc467248843"/>
      <w:bookmarkStart w:id="6715" w:name="_Toc467254577"/>
      <w:bookmarkStart w:id="6716" w:name="_Toc467482027"/>
      <w:bookmarkStart w:id="6717" w:name="_Toc467482886"/>
      <w:bookmarkStart w:id="6718" w:name="_Toc467483744"/>
      <w:bookmarkStart w:id="6719" w:name="_Toc467484603"/>
      <w:bookmarkStart w:id="6720" w:name="_Toc468199154"/>
      <w:bookmarkStart w:id="6721" w:name="_Toc466973104"/>
      <w:bookmarkStart w:id="6722" w:name="_Toc466973953"/>
      <w:bookmarkStart w:id="6723" w:name="_Toc466977358"/>
      <w:bookmarkStart w:id="6724" w:name="_Toc466978207"/>
      <w:bookmarkStart w:id="6725" w:name="_Toc466979759"/>
      <w:bookmarkStart w:id="6726" w:name="_Toc466983410"/>
      <w:bookmarkStart w:id="6727" w:name="_Toc466984258"/>
      <w:bookmarkStart w:id="6728" w:name="_Toc466985107"/>
      <w:bookmarkStart w:id="6729" w:name="_Toc466985955"/>
      <w:bookmarkStart w:id="6730" w:name="_Toc466986804"/>
      <w:bookmarkStart w:id="6731" w:name="_Toc466987811"/>
      <w:bookmarkStart w:id="6732" w:name="_Toc466988818"/>
      <w:bookmarkStart w:id="6733" w:name="_Toc466989667"/>
      <w:bookmarkStart w:id="6734" w:name="_Toc466990284"/>
      <w:bookmarkStart w:id="6735" w:name="_Toc467137290"/>
      <w:bookmarkStart w:id="6736" w:name="_Toc467138138"/>
      <w:bookmarkStart w:id="6737" w:name="_Toc467161177"/>
      <w:bookmarkStart w:id="6738" w:name="_Toc467165440"/>
      <w:bookmarkStart w:id="6739" w:name="_Toc467242067"/>
      <w:bookmarkStart w:id="6740" w:name="_Toc467242927"/>
      <w:bookmarkStart w:id="6741" w:name="_Toc467243788"/>
      <w:bookmarkStart w:id="6742" w:name="_Toc467244648"/>
      <w:bookmarkStart w:id="6743" w:name="_Toc467245508"/>
      <w:bookmarkStart w:id="6744" w:name="_Toc467246368"/>
      <w:bookmarkStart w:id="6745" w:name="_Toc467247399"/>
      <w:bookmarkStart w:id="6746" w:name="_Toc467248259"/>
      <w:bookmarkStart w:id="6747" w:name="_Toc467248844"/>
      <w:bookmarkStart w:id="6748" w:name="_Toc467254578"/>
      <w:bookmarkStart w:id="6749" w:name="_Toc467482028"/>
      <w:bookmarkStart w:id="6750" w:name="_Toc467482887"/>
      <w:bookmarkStart w:id="6751" w:name="_Toc467483745"/>
      <w:bookmarkStart w:id="6752" w:name="_Toc467484604"/>
      <w:bookmarkStart w:id="6753" w:name="_Toc468199155"/>
      <w:bookmarkStart w:id="6754" w:name="_Toc466973105"/>
      <w:bookmarkStart w:id="6755" w:name="_Toc466973954"/>
      <w:bookmarkStart w:id="6756" w:name="_Toc466977359"/>
      <w:bookmarkStart w:id="6757" w:name="_Toc466978208"/>
      <w:bookmarkStart w:id="6758" w:name="_Toc466979760"/>
      <w:bookmarkStart w:id="6759" w:name="_Toc466983411"/>
      <w:bookmarkStart w:id="6760" w:name="_Toc466984259"/>
      <w:bookmarkStart w:id="6761" w:name="_Toc466985108"/>
      <w:bookmarkStart w:id="6762" w:name="_Toc466985956"/>
      <w:bookmarkStart w:id="6763" w:name="_Toc466986805"/>
      <w:bookmarkStart w:id="6764" w:name="_Toc466987812"/>
      <w:bookmarkStart w:id="6765" w:name="_Toc466988819"/>
      <w:bookmarkStart w:id="6766" w:name="_Toc466989668"/>
      <w:bookmarkStart w:id="6767" w:name="_Toc466990285"/>
      <w:bookmarkStart w:id="6768" w:name="_Toc467137291"/>
      <w:bookmarkStart w:id="6769" w:name="_Toc467138139"/>
      <w:bookmarkStart w:id="6770" w:name="_Toc467161178"/>
      <w:bookmarkStart w:id="6771" w:name="_Toc467165441"/>
      <w:bookmarkStart w:id="6772" w:name="_Toc467242068"/>
      <w:bookmarkStart w:id="6773" w:name="_Toc467242928"/>
      <w:bookmarkStart w:id="6774" w:name="_Toc467243789"/>
      <w:bookmarkStart w:id="6775" w:name="_Toc467244649"/>
      <w:bookmarkStart w:id="6776" w:name="_Toc467245509"/>
      <w:bookmarkStart w:id="6777" w:name="_Toc467246369"/>
      <w:bookmarkStart w:id="6778" w:name="_Toc467247400"/>
      <w:bookmarkStart w:id="6779" w:name="_Toc467248260"/>
      <w:bookmarkStart w:id="6780" w:name="_Toc467248845"/>
      <w:bookmarkStart w:id="6781" w:name="_Toc467254579"/>
      <w:bookmarkStart w:id="6782" w:name="_Toc467482029"/>
      <w:bookmarkStart w:id="6783" w:name="_Toc467482888"/>
      <w:bookmarkStart w:id="6784" w:name="_Toc467483746"/>
      <w:bookmarkStart w:id="6785" w:name="_Toc467484605"/>
      <w:bookmarkStart w:id="6786" w:name="_Toc468199156"/>
      <w:bookmarkStart w:id="6787" w:name="_Toc466973107"/>
      <w:bookmarkStart w:id="6788" w:name="_Toc466973956"/>
      <w:bookmarkStart w:id="6789" w:name="_Toc466977361"/>
      <w:bookmarkStart w:id="6790" w:name="_Toc466978210"/>
      <w:bookmarkStart w:id="6791" w:name="_Toc466979762"/>
      <w:bookmarkStart w:id="6792" w:name="_Toc466983413"/>
      <w:bookmarkStart w:id="6793" w:name="_Toc466984261"/>
      <w:bookmarkStart w:id="6794" w:name="_Toc466985110"/>
      <w:bookmarkStart w:id="6795" w:name="_Toc466985958"/>
      <w:bookmarkStart w:id="6796" w:name="_Toc466986807"/>
      <w:bookmarkStart w:id="6797" w:name="_Toc466987814"/>
      <w:bookmarkStart w:id="6798" w:name="_Toc466988821"/>
      <w:bookmarkStart w:id="6799" w:name="_Toc466989670"/>
      <w:bookmarkStart w:id="6800" w:name="_Toc466990287"/>
      <w:bookmarkStart w:id="6801" w:name="_Toc467137293"/>
      <w:bookmarkStart w:id="6802" w:name="_Toc467138141"/>
      <w:bookmarkStart w:id="6803" w:name="_Toc467161180"/>
      <w:bookmarkStart w:id="6804" w:name="_Toc467165443"/>
      <w:bookmarkStart w:id="6805" w:name="_Toc467242070"/>
      <w:bookmarkStart w:id="6806" w:name="_Toc467242930"/>
      <w:bookmarkStart w:id="6807" w:name="_Toc467243791"/>
      <w:bookmarkStart w:id="6808" w:name="_Toc467244651"/>
      <w:bookmarkStart w:id="6809" w:name="_Toc467245511"/>
      <w:bookmarkStart w:id="6810" w:name="_Toc467246371"/>
      <w:bookmarkStart w:id="6811" w:name="_Toc467247402"/>
      <w:bookmarkStart w:id="6812" w:name="_Toc467248262"/>
      <w:bookmarkStart w:id="6813" w:name="_Toc467248847"/>
      <w:bookmarkStart w:id="6814" w:name="_Toc467254581"/>
      <w:bookmarkStart w:id="6815" w:name="_Toc467482031"/>
      <w:bookmarkStart w:id="6816" w:name="_Toc467482890"/>
      <w:bookmarkStart w:id="6817" w:name="_Toc467483748"/>
      <w:bookmarkStart w:id="6818" w:name="_Toc467484607"/>
      <w:bookmarkStart w:id="6819" w:name="_Toc468199158"/>
      <w:bookmarkStart w:id="6820" w:name="_Toc466973108"/>
      <w:bookmarkStart w:id="6821" w:name="_Toc466973957"/>
      <w:bookmarkStart w:id="6822" w:name="_Toc466977362"/>
      <w:bookmarkStart w:id="6823" w:name="_Toc466978211"/>
      <w:bookmarkStart w:id="6824" w:name="_Toc466979763"/>
      <w:bookmarkStart w:id="6825" w:name="_Toc466983414"/>
      <w:bookmarkStart w:id="6826" w:name="_Toc466984262"/>
      <w:bookmarkStart w:id="6827" w:name="_Toc466985111"/>
      <w:bookmarkStart w:id="6828" w:name="_Toc466985959"/>
      <w:bookmarkStart w:id="6829" w:name="_Toc466986808"/>
      <w:bookmarkStart w:id="6830" w:name="_Toc466987815"/>
      <w:bookmarkStart w:id="6831" w:name="_Toc466988822"/>
      <w:bookmarkStart w:id="6832" w:name="_Toc466989671"/>
      <w:bookmarkStart w:id="6833" w:name="_Toc466990288"/>
      <w:bookmarkStart w:id="6834" w:name="_Toc467137294"/>
      <w:bookmarkStart w:id="6835" w:name="_Toc467138142"/>
      <w:bookmarkStart w:id="6836" w:name="_Toc467161181"/>
      <w:bookmarkStart w:id="6837" w:name="_Toc467165444"/>
      <w:bookmarkStart w:id="6838" w:name="_Toc467242071"/>
      <w:bookmarkStart w:id="6839" w:name="_Toc467242931"/>
      <w:bookmarkStart w:id="6840" w:name="_Toc467243792"/>
      <w:bookmarkStart w:id="6841" w:name="_Toc467244652"/>
      <w:bookmarkStart w:id="6842" w:name="_Toc467245512"/>
      <w:bookmarkStart w:id="6843" w:name="_Toc467246372"/>
      <w:bookmarkStart w:id="6844" w:name="_Toc467247403"/>
      <w:bookmarkStart w:id="6845" w:name="_Toc467248263"/>
      <w:bookmarkStart w:id="6846" w:name="_Toc467248848"/>
      <w:bookmarkStart w:id="6847" w:name="_Toc467254582"/>
      <w:bookmarkStart w:id="6848" w:name="_Toc467482032"/>
      <w:bookmarkStart w:id="6849" w:name="_Toc467482891"/>
      <w:bookmarkStart w:id="6850" w:name="_Toc467483749"/>
      <w:bookmarkStart w:id="6851" w:name="_Toc467484608"/>
      <w:bookmarkStart w:id="6852" w:name="_Toc468199159"/>
      <w:bookmarkStart w:id="6853" w:name="_Toc466973110"/>
      <w:bookmarkStart w:id="6854" w:name="_Toc466973959"/>
      <w:bookmarkStart w:id="6855" w:name="_Toc466977364"/>
      <w:bookmarkStart w:id="6856" w:name="_Toc466978213"/>
      <w:bookmarkStart w:id="6857" w:name="_Toc466979765"/>
      <w:bookmarkStart w:id="6858" w:name="_Toc466983416"/>
      <w:bookmarkStart w:id="6859" w:name="_Toc466984264"/>
      <w:bookmarkStart w:id="6860" w:name="_Toc466985113"/>
      <w:bookmarkStart w:id="6861" w:name="_Toc466985961"/>
      <w:bookmarkStart w:id="6862" w:name="_Toc466986810"/>
      <w:bookmarkStart w:id="6863" w:name="_Toc466987817"/>
      <w:bookmarkStart w:id="6864" w:name="_Toc466988824"/>
      <w:bookmarkStart w:id="6865" w:name="_Toc466989673"/>
      <w:bookmarkStart w:id="6866" w:name="_Toc466990290"/>
      <w:bookmarkStart w:id="6867" w:name="_Toc467137296"/>
      <w:bookmarkStart w:id="6868" w:name="_Toc467138144"/>
      <w:bookmarkStart w:id="6869" w:name="_Toc467161183"/>
      <w:bookmarkStart w:id="6870" w:name="_Toc467165446"/>
      <w:bookmarkStart w:id="6871" w:name="_Toc467242073"/>
      <w:bookmarkStart w:id="6872" w:name="_Toc467242933"/>
      <w:bookmarkStart w:id="6873" w:name="_Toc467243794"/>
      <w:bookmarkStart w:id="6874" w:name="_Toc467244654"/>
      <w:bookmarkStart w:id="6875" w:name="_Toc467245514"/>
      <w:bookmarkStart w:id="6876" w:name="_Toc467246374"/>
      <w:bookmarkStart w:id="6877" w:name="_Toc467247405"/>
      <w:bookmarkStart w:id="6878" w:name="_Toc467248265"/>
      <w:bookmarkStart w:id="6879" w:name="_Toc467248850"/>
      <w:bookmarkStart w:id="6880" w:name="_Toc467254584"/>
      <w:bookmarkStart w:id="6881" w:name="_Toc467482034"/>
      <w:bookmarkStart w:id="6882" w:name="_Toc467482893"/>
      <w:bookmarkStart w:id="6883" w:name="_Toc467483751"/>
      <w:bookmarkStart w:id="6884" w:name="_Toc467484610"/>
      <w:bookmarkStart w:id="6885" w:name="_Toc468199161"/>
      <w:bookmarkStart w:id="6886" w:name="_Toc466973112"/>
      <w:bookmarkStart w:id="6887" w:name="_Toc466973961"/>
      <w:bookmarkStart w:id="6888" w:name="_Toc466977366"/>
      <w:bookmarkStart w:id="6889" w:name="_Toc466978215"/>
      <w:bookmarkStart w:id="6890" w:name="_Toc466979767"/>
      <w:bookmarkStart w:id="6891" w:name="_Toc466983418"/>
      <w:bookmarkStart w:id="6892" w:name="_Toc466984266"/>
      <w:bookmarkStart w:id="6893" w:name="_Toc466985115"/>
      <w:bookmarkStart w:id="6894" w:name="_Toc466985963"/>
      <w:bookmarkStart w:id="6895" w:name="_Toc466986812"/>
      <w:bookmarkStart w:id="6896" w:name="_Toc466987819"/>
      <w:bookmarkStart w:id="6897" w:name="_Toc466988826"/>
      <w:bookmarkStart w:id="6898" w:name="_Toc466989675"/>
      <w:bookmarkStart w:id="6899" w:name="_Toc466990292"/>
      <w:bookmarkStart w:id="6900" w:name="_Toc467137298"/>
      <w:bookmarkStart w:id="6901" w:name="_Toc467138146"/>
      <w:bookmarkStart w:id="6902" w:name="_Toc467161185"/>
      <w:bookmarkStart w:id="6903" w:name="_Toc467165448"/>
      <w:bookmarkStart w:id="6904" w:name="_Toc467242075"/>
      <w:bookmarkStart w:id="6905" w:name="_Toc467242935"/>
      <w:bookmarkStart w:id="6906" w:name="_Toc467243796"/>
      <w:bookmarkStart w:id="6907" w:name="_Toc467244656"/>
      <w:bookmarkStart w:id="6908" w:name="_Toc467245516"/>
      <w:bookmarkStart w:id="6909" w:name="_Toc467246376"/>
      <w:bookmarkStart w:id="6910" w:name="_Toc467247407"/>
      <w:bookmarkStart w:id="6911" w:name="_Toc467248267"/>
      <w:bookmarkStart w:id="6912" w:name="_Toc467248852"/>
      <w:bookmarkStart w:id="6913" w:name="_Toc467254586"/>
      <w:bookmarkStart w:id="6914" w:name="_Toc467482036"/>
      <w:bookmarkStart w:id="6915" w:name="_Toc467482895"/>
      <w:bookmarkStart w:id="6916" w:name="_Toc467483753"/>
      <w:bookmarkStart w:id="6917" w:name="_Toc467484612"/>
      <w:bookmarkStart w:id="6918" w:name="_Toc468199163"/>
      <w:bookmarkStart w:id="6919" w:name="_Toc466973114"/>
      <w:bookmarkStart w:id="6920" w:name="_Toc466973963"/>
      <w:bookmarkStart w:id="6921" w:name="_Toc466977368"/>
      <w:bookmarkStart w:id="6922" w:name="_Toc466978217"/>
      <w:bookmarkStart w:id="6923" w:name="_Toc466979769"/>
      <w:bookmarkStart w:id="6924" w:name="_Toc466983420"/>
      <w:bookmarkStart w:id="6925" w:name="_Toc466984268"/>
      <w:bookmarkStart w:id="6926" w:name="_Toc466985117"/>
      <w:bookmarkStart w:id="6927" w:name="_Toc466985965"/>
      <w:bookmarkStart w:id="6928" w:name="_Toc466986814"/>
      <w:bookmarkStart w:id="6929" w:name="_Toc466987821"/>
      <w:bookmarkStart w:id="6930" w:name="_Toc466988828"/>
      <w:bookmarkStart w:id="6931" w:name="_Toc466989677"/>
      <w:bookmarkStart w:id="6932" w:name="_Toc466990294"/>
      <w:bookmarkStart w:id="6933" w:name="_Toc467137300"/>
      <w:bookmarkStart w:id="6934" w:name="_Toc467138148"/>
      <w:bookmarkStart w:id="6935" w:name="_Toc467161187"/>
      <w:bookmarkStart w:id="6936" w:name="_Toc467165450"/>
      <w:bookmarkStart w:id="6937" w:name="_Toc467242077"/>
      <w:bookmarkStart w:id="6938" w:name="_Toc467242937"/>
      <w:bookmarkStart w:id="6939" w:name="_Toc467243798"/>
      <w:bookmarkStart w:id="6940" w:name="_Toc467244658"/>
      <w:bookmarkStart w:id="6941" w:name="_Toc467245518"/>
      <w:bookmarkStart w:id="6942" w:name="_Toc467246378"/>
      <w:bookmarkStart w:id="6943" w:name="_Toc467247409"/>
      <w:bookmarkStart w:id="6944" w:name="_Toc467248269"/>
      <w:bookmarkStart w:id="6945" w:name="_Toc467248854"/>
      <w:bookmarkStart w:id="6946" w:name="_Toc467254588"/>
      <w:bookmarkStart w:id="6947" w:name="_Toc467482038"/>
      <w:bookmarkStart w:id="6948" w:name="_Toc467482897"/>
      <w:bookmarkStart w:id="6949" w:name="_Toc467483755"/>
      <w:bookmarkStart w:id="6950" w:name="_Toc467484614"/>
      <w:bookmarkStart w:id="6951" w:name="_Toc468199165"/>
      <w:bookmarkStart w:id="6952" w:name="_Toc466973115"/>
      <w:bookmarkStart w:id="6953" w:name="_Toc466973964"/>
      <w:bookmarkStart w:id="6954" w:name="_Toc466977369"/>
      <w:bookmarkStart w:id="6955" w:name="_Toc466978218"/>
      <w:bookmarkStart w:id="6956" w:name="_Toc466979770"/>
      <w:bookmarkStart w:id="6957" w:name="_Toc466983421"/>
      <w:bookmarkStart w:id="6958" w:name="_Toc466984269"/>
      <w:bookmarkStart w:id="6959" w:name="_Toc466985118"/>
      <w:bookmarkStart w:id="6960" w:name="_Toc466985966"/>
      <w:bookmarkStart w:id="6961" w:name="_Toc466986815"/>
      <w:bookmarkStart w:id="6962" w:name="_Toc466987822"/>
      <w:bookmarkStart w:id="6963" w:name="_Toc466988829"/>
      <w:bookmarkStart w:id="6964" w:name="_Toc466989678"/>
      <w:bookmarkStart w:id="6965" w:name="_Toc466990295"/>
      <w:bookmarkStart w:id="6966" w:name="_Toc467137301"/>
      <w:bookmarkStart w:id="6967" w:name="_Toc467138149"/>
      <w:bookmarkStart w:id="6968" w:name="_Toc467161188"/>
      <w:bookmarkStart w:id="6969" w:name="_Toc467165451"/>
      <w:bookmarkStart w:id="6970" w:name="_Toc467242078"/>
      <w:bookmarkStart w:id="6971" w:name="_Toc467242938"/>
      <w:bookmarkStart w:id="6972" w:name="_Toc467243799"/>
      <w:bookmarkStart w:id="6973" w:name="_Toc467244659"/>
      <w:bookmarkStart w:id="6974" w:name="_Toc467245519"/>
      <w:bookmarkStart w:id="6975" w:name="_Toc467246379"/>
      <w:bookmarkStart w:id="6976" w:name="_Toc467247410"/>
      <w:bookmarkStart w:id="6977" w:name="_Toc467248270"/>
      <w:bookmarkStart w:id="6978" w:name="_Toc467248855"/>
      <w:bookmarkStart w:id="6979" w:name="_Toc467254589"/>
      <w:bookmarkStart w:id="6980" w:name="_Toc467482039"/>
      <w:bookmarkStart w:id="6981" w:name="_Toc467482898"/>
      <w:bookmarkStart w:id="6982" w:name="_Toc467483756"/>
      <w:bookmarkStart w:id="6983" w:name="_Toc467484615"/>
      <w:bookmarkStart w:id="6984" w:name="_Toc468199166"/>
      <w:bookmarkStart w:id="6985" w:name="_Toc466973116"/>
      <w:bookmarkStart w:id="6986" w:name="_Toc466973965"/>
      <w:bookmarkStart w:id="6987" w:name="_Toc466977370"/>
      <w:bookmarkStart w:id="6988" w:name="_Toc466978219"/>
      <w:bookmarkStart w:id="6989" w:name="_Toc466979771"/>
      <w:bookmarkStart w:id="6990" w:name="_Toc466983422"/>
      <w:bookmarkStart w:id="6991" w:name="_Toc466984270"/>
      <w:bookmarkStart w:id="6992" w:name="_Toc466985119"/>
      <w:bookmarkStart w:id="6993" w:name="_Toc466985967"/>
      <w:bookmarkStart w:id="6994" w:name="_Toc466986816"/>
      <w:bookmarkStart w:id="6995" w:name="_Toc466987823"/>
      <w:bookmarkStart w:id="6996" w:name="_Toc466988830"/>
      <w:bookmarkStart w:id="6997" w:name="_Toc466989679"/>
      <w:bookmarkStart w:id="6998" w:name="_Toc466990296"/>
      <w:bookmarkStart w:id="6999" w:name="_Toc467137302"/>
      <w:bookmarkStart w:id="7000" w:name="_Toc467138150"/>
      <w:bookmarkStart w:id="7001" w:name="_Toc467161189"/>
      <w:bookmarkStart w:id="7002" w:name="_Toc467165452"/>
      <w:bookmarkStart w:id="7003" w:name="_Toc467242079"/>
      <w:bookmarkStart w:id="7004" w:name="_Toc467242939"/>
      <w:bookmarkStart w:id="7005" w:name="_Toc467243800"/>
      <w:bookmarkStart w:id="7006" w:name="_Toc467244660"/>
      <w:bookmarkStart w:id="7007" w:name="_Toc467245520"/>
      <w:bookmarkStart w:id="7008" w:name="_Toc467246380"/>
      <w:bookmarkStart w:id="7009" w:name="_Toc467247411"/>
      <w:bookmarkStart w:id="7010" w:name="_Toc467248271"/>
      <w:bookmarkStart w:id="7011" w:name="_Toc467248856"/>
      <w:bookmarkStart w:id="7012" w:name="_Toc467254590"/>
      <w:bookmarkStart w:id="7013" w:name="_Toc467482040"/>
      <w:bookmarkStart w:id="7014" w:name="_Toc467482899"/>
      <w:bookmarkStart w:id="7015" w:name="_Toc467483757"/>
      <w:bookmarkStart w:id="7016" w:name="_Toc467484616"/>
      <w:bookmarkStart w:id="7017" w:name="_Toc468199167"/>
      <w:bookmarkStart w:id="7018" w:name="_Toc466973117"/>
      <w:bookmarkStart w:id="7019" w:name="_Toc466973966"/>
      <w:bookmarkStart w:id="7020" w:name="_Toc466977371"/>
      <w:bookmarkStart w:id="7021" w:name="_Toc466978220"/>
      <w:bookmarkStart w:id="7022" w:name="_Toc466979772"/>
      <w:bookmarkStart w:id="7023" w:name="_Toc466983423"/>
      <w:bookmarkStart w:id="7024" w:name="_Toc466984271"/>
      <w:bookmarkStart w:id="7025" w:name="_Toc466985120"/>
      <w:bookmarkStart w:id="7026" w:name="_Toc466985968"/>
      <w:bookmarkStart w:id="7027" w:name="_Toc466986817"/>
      <w:bookmarkStart w:id="7028" w:name="_Toc466987824"/>
      <w:bookmarkStart w:id="7029" w:name="_Toc466988831"/>
      <w:bookmarkStart w:id="7030" w:name="_Toc466989680"/>
      <w:bookmarkStart w:id="7031" w:name="_Toc466990297"/>
      <w:bookmarkStart w:id="7032" w:name="_Toc467137303"/>
      <w:bookmarkStart w:id="7033" w:name="_Toc467138151"/>
      <w:bookmarkStart w:id="7034" w:name="_Toc467161190"/>
      <w:bookmarkStart w:id="7035" w:name="_Toc467165453"/>
      <w:bookmarkStart w:id="7036" w:name="_Toc467242080"/>
      <w:bookmarkStart w:id="7037" w:name="_Toc467242940"/>
      <w:bookmarkStart w:id="7038" w:name="_Toc467243801"/>
      <w:bookmarkStart w:id="7039" w:name="_Toc467244661"/>
      <w:bookmarkStart w:id="7040" w:name="_Toc467245521"/>
      <w:bookmarkStart w:id="7041" w:name="_Toc467246381"/>
      <w:bookmarkStart w:id="7042" w:name="_Toc467247412"/>
      <w:bookmarkStart w:id="7043" w:name="_Toc467248272"/>
      <w:bookmarkStart w:id="7044" w:name="_Toc467248857"/>
      <w:bookmarkStart w:id="7045" w:name="_Toc467254591"/>
      <w:bookmarkStart w:id="7046" w:name="_Toc467482041"/>
      <w:bookmarkStart w:id="7047" w:name="_Toc467482900"/>
      <w:bookmarkStart w:id="7048" w:name="_Toc467483758"/>
      <w:bookmarkStart w:id="7049" w:name="_Toc467484617"/>
      <w:bookmarkStart w:id="7050" w:name="_Toc468199168"/>
      <w:bookmarkStart w:id="7051" w:name="_Toc466973118"/>
      <w:bookmarkStart w:id="7052" w:name="_Toc466973967"/>
      <w:bookmarkStart w:id="7053" w:name="_Toc466977372"/>
      <w:bookmarkStart w:id="7054" w:name="_Toc466978221"/>
      <w:bookmarkStart w:id="7055" w:name="_Toc466979773"/>
      <w:bookmarkStart w:id="7056" w:name="_Toc466983424"/>
      <w:bookmarkStart w:id="7057" w:name="_Toc466984272"/>
      <w:bookmarkStart w:id="7058" w:name="_Toc466985121"/>
      <w:bookmarkStart w:id="7059" w:name="_Toc466985969"/>
      <w:bookmarkStart w:id="7060" w:name="_Toc466986818"/>
      <w:bookmarkStart w:id="7061" w:name="_Toc466987825"/>
      <w:bookmarkStart w:id="7062" w:name="_Toc466988832"/>
      <w:bookmarkStart w:id="7063" w:name="_Toc466989681"/>
      <w:bookmarkStart w:id="7064" w:name="_Toc466990298"/>
      <w:bookmarkStart w:id="7065" w:name="_Toc467137304"/>
      <w:bookmarkStart w:id="7066" w:name="_Toc467138152"/>
      <w:bookmarkStart w:id="7067" w:name="_Toc467161191"/>
      <w:bookmarkStart w:id="7068" w:name="_Toc467165454"/>
      <w:bookmarkStart w:id="7069" w:name="_Toc467242081"/>
      <w:bookmarkStart w:id="7070" w:name="_Toc467242941"/>
      <w:bookmarkStart w:id="7071" w:name="_Toc467243802"/>
      <w:bookmarkStart w:id="7072" w:name="_Toc467244662"/>
      <w:bookmarkStart w:id="7073" w:name="_Toc467245522"/>
      <w:bookmarkStart w:id="7074" w:name="_Toc467246382"/>
      <w:bookmarkStart w:id="7075" w:name="_Toc467247413"/>
      <w:bookmarkStart w:id="7076" w:name="_Toc467248273"/>
      <w:bookmarkStart w:id="7077" w:name="_Toc467248858"/>
      <w:bookmarkStart w:id="7078" w:name="_Toc467254592"/>
      <w:bookmarkStart w:id="7079" w:name="_Toc467482042"/>
      <w:bookmarkStart w:id="7080" w:name="_Toc467482901"/>
      <w:bookmarkStart w:id="7081" w:name="_Toc467483759"/>
      <w:bookmarkStart w:id="7082" w:name="_Toc467484618"/>
      <w:bookmarkStart w:id="7083" w:name="_Toc468199169"/>
      <w:bookmarkStart w:id="7084" w:name="_Toc466973119"/>
      <w:bookmarkStart w:id="7085" w:name="_Toc466973968"/>
      <w:bookmarkStart w:id="7086" w:name="_Toc466977373"/>
      <w:bookmarkStart w:id="7087" w:name="_Toc466978222"/>
      <w:bookmarkStart w:id="7088" w:name="_Toc466979774"/>
      <w:bookmarkStart w:id="7089" w:name="_Toc466983425"/>
      <w:bookmarkStart w:id="7090" w:name="_Toc466984273"/>
      <w:bookmarkStart w:id="7091" w:name="_Toc466985122"/>
      <w:bookmarkStart w:id="7092" w:name="_Toc466985970"/>
      <w:bookmarkStart w:id="7093" w:name="_Toc466986819"/>
      <w:bookmarkStart w:id="7094" w:name="_Toc466987826"/>
      <w:bookmarkStart w:id="7095" w:name="_Toc466988833"/>
      <w:bookmarkStart w:id="7096" w:name="_Toc466989682"/>
      <w:bookmarkStart w:id="7097" w:name="_Toc466990299"/>
      <w:bookmarkStart w:id="7098" w:name="_Toc467137305"/>
      <w:bookmarkStart w:id="7099" w:name="_Toc467138153"/>
      <w:bookmarkStart w:id="7100" w:name="_Toc467161192"/>
      <w:bookmarkStart w:id="7101" w:name="_Toc467165455"/>
      <w:bookmarkStart w:id="7102" w:name="_Toc467242082"/>
      <w:bookmarkStart w:id="7103" w:name="_Toc467242942"/>
      <w:bookmarkStart w:id="7104" w:name="_Toc467243803"/>
      <w:bookmarkStart w:id="7105" w:name="_Toc467244663"/>
      <w:bookmarkStart w:id="7106" w:name="_Toc467245523"/>
      <w:bookmarkStart w:id="7107" w:name="_Toc467246383"/>
      <w:bookmarkStart w:id="7108" w:name="_Toc467247414"/>
      <w:bookmarkStart w:id="7109" w:name="_Toc467248274"/>
      <w:bookmarkStart w:id="7110" w:name="_Toc467248859"/>
      <w:bookmarkStart w:id="7111" w:name="_Toc467254593"/>
      <w:bookmarkStart w:id="7112" w:name="_Toc467482043"/>
      <w:bookmarkStart w:id="7113" w:name="_Toc467482902"/>
      <w:bookmarkStart w:id="7114" w:name="_Toc467483760"/>
      <w:bookmarkStart w:id="7115" w:name="_Toc467484619"/>
      <w:bookmarkStart w:id="7116" w:name="_Toc468199170"/>
      <w:bookmarkStart w:id="7117" w:name="_Toc466973120"/>
      <w:bookmarkStart w:id="7118" w:name="_Toc466973969"/>
      <w:bookmarkStart w:id="7119" w:name="_Toc466977374"/>
      <w:bookmarkStart w:id="7120" w:name="_Toc466978223"/>
      <w:bookmarkStart w:id="7121" w:name="_Toc466979775"/>
      <w:bookmarkStart w:id="7122" w:name="_Toc466983426"/>
      <w:bookmarkStart w:id="7123" w:name="_Toc466984274"/>
      <w:bookmarkStart w:id="7124" w:name="_Toc466985123"/>
      <w:bookmarkStart w:id="7125" w:name="_Toc466985971"/>
      <w:bookmarkStart w:id="7126" w:name="_Toc466986820"/>
      <w:bookmarkStart w:id="7127" w:name="_Toc466987827"/>
      <w:bookmarkStart w:id="7128" w:name="_Toc466988834"/>
      <w:bookmarkStart w:id="7129" w:name="_Toc466989683"/>
      <w:bookmarkStart w:id="7130" w:name="_Toc466990300"/>
      <w:bookmarkStart w:id="7131" w:name="_Toc467137306"/>
      <w:bookmarkStart w:id="7132" w:name="_Toc467138154"/>
      <w:bookmarkStart w:id="7133" w:name="_Toc467161193"/>
      <w:bookmarkStart w:id="7134" w:name="_Toc467165456"/>
      <w:bookmarkStart w:id="7135" w:name="_Toc467242083"/>
      <w:bookmarkStart w:id="7136" w:name="_Toc467242943"/>
      <w:bookmarkStart w:id="7137" w:name="_Toc467243804"/>
      <w:bookmarkStart w:id="7138" w:name="_Toc467244664"/>
      <w:bookmarkStart w:id="7139" w:name="_Toc467245524"/>
      <w:bookmarkStart w:id="7140" w:name="_Toc467246384"/>
      <w:bookmarkStart w:id="7141" w:name="_Toc467247415"/>
      <w:bookmarkStart w:id="7142" w:name="_Toc467248275"/>
      <w:bookmarkStart w:id="7143" w:name="_Toc467248860"/>
      <w:bookmarkStart w:id="7144" w:name="_Toc467254594"/>
      <w:bookmarkStart w:id="7145" w:name="_Toc467482044"/>
      <w:bookmarkStart w:id="7146" w:name="_Toc467482903"/>
      <w:bookmarkStart w:id="7147" w:name="_Toc467483761"/>
      <w:bookmarkStart w:id="7148" w:name="_Toc467484620"/>
      <w:bookmarkStart w:id="7149" w:name="_Toc468199171"/>
      <w:bookmarkStart w:id="7150" w:name="_Toc466973121"/>
      <w:bookmarkStart w:id="7151" w:name="_Toc466973970"/>
      <w:bookmarkStart w:id="7152" w:name="_Toc466977375"/>
      <w:bookmarkStart w:id="7153" w:name="_Toc466978224"/>
      <w:bookmarkStart w:id="7154" w:name="_Toc466979776"/>
      <w:bookmarkStart w:id="7155" w:name="_Toc466983427"/>
      <w:bookmarkStart w:id="7156" w:name="_Toc466984275"/>
      <w:bookmarkStart w:id="7157" w:name="_Toc466985124"/>
      <w:bookmarkStart w:id="7158" w:name="_Toc466985972"/>
      <w:bookmarkStart w:id="7159" w:name="_Toc466986821"/>
      <w:bookmarkStart w:id="7160" w:name="_Toc466987828"/>
      <w:bookmarkStart w:id="7161" w:name="_Toc466988835"/>
      <w:bookmarkStart w:id="7162" w:name="_Toc466989684"/>
      <w:bookmarkStart w:id="7163" w:name="_Toc466990301"/>
      <w:bookmarkStart w:id="7164" w:name="_Toc467137307"/>
      <w:bookmarkStart w:id="7165" w:name="_Toc467138155"/>
      <w:bookmarkStart w:id="7166" w:name="_Toc467161194"/>
      <w:bookmarkStart w:id="7167" w:name="_Toc467165457"/>
      <w:bookmarkStart w:id="7168" w:name="_Toc467242084"/>
      <w:bookmarkStart w:id="7169" w:name="_Toc467242944"/>
      <w:bookmarkStart w:id="7170" w:name="_Toc467243805"/>
      <w:bookmarkStart w:id="7171" w:name="_Toc467244665"/>
      <w:bookmarkStart w:id="7172" w:name="_Toc467245525"/>
      <w:bookmarkStart w:id="7173" w:name="_Toc467246385"/>
      <w:bookmarkStart w:id="7174" w:name="_Toc467247416"/>
      <w:bookmarkStart w:id="7175" w:name="_Toc467248276"/>
      <w:bookmarkStart w:id="7176" w:name="_Toc467248861"/>
      <w:bookmarkStart w:id="7177" w:name="_Toc467254595"/>
      <w:bookmarkStart w:id="7178" w:name="_Toc467482045"/>
      <w:bookmarkStart w:id="7179" w:name="_Toc467482904"/>
      <w:bookmarkStart w:id="7180" w:name="_Toc467483762"/>
      <w:bookmarkStart w:id="7181" w:name="_Toc467484621"/>
      <w:bookmarkStart w:id="7182" w:name="_Toc468199172"/>
      <w:bookmarkStart w:id="7183" w:name="_Toc466973122"/>
      <w:bookmarkStart w:id="7184" w:name="_Toc466973971"/>
      <w:bookmarkStart w:id="7185" w:name="_Toc466977376"/>
      <w:bookmarkStart w:id="7186" w:name="_Toc466978225"/>
      <w:bookmarkStart w:id="7187" w:name="_Toc466979777"/>
      <w:bookmarkStart w:id="7188" w:name="_Toc466983428"/>
      <w:bookmarkStart w:id="7189" w:name="_Toc466984276"/>
      <w:bookmarkStart w:id="7190" w:name="_Toc466985125"/>
      <w:bookmarkStart w:id="7191" w:name="_Toc466985973"/>
      <w:bookmarkStart w:id="7192" w:name="_Toc466986822"/>
      <w:bookmarkStart w:id="7193" w:name="_Toc466987829"/>
      <w:bookmarkStart w:id="7194" w:name="_Toc466988836"/>
      <w:bookmarkStart w:id="7195" w:name="_Toc466989685"/>
      <w:bookmarkStart w:id="7196" w:name="_Toc466990302"/>
      <w:bookmarkStart w:id="7197" w:name="_Toc467137308"/>
      <w:bookmarkStart w:id="7198" w:name="_Toc467138156"/>
      <w:bookmarkStart w:id="7199" w:name="_Toc467161195"/>
      <w:bookmarkStart w:id="7200" w:name="_Toc467165458"/>
      <w:bookmarkStart w:id="7201" w:name="_Toc467242085"/>
      <w:bookmarkStart w:id="7202" w:name="_Toc467242945"/>
      <w:bookmarkStart w:id="7203" w:name="_Toc467243806"/>
      <w:bookmarkStart w:id="7204" w:name="_Toc467244666"/>
      <w:bookmarkStart w:id="7205" w:name="_Toc467245526"/>
      <w:bookmarkStart w:id="7206" w:name="_Toc467246386"/>
      <w:bookmarkStart w:id="7207" w:name="_Toc467247417"/>
      <w:bookmarkStart w:id="7208" w:name="_Toc467248277"/>
      <w:bookmarkStart w:id="7209" w:name="_Toc467248862"/>
      <w:bookmarkStart w:id="7210" w:name="_Toc467254596"/>
      <w:bookmarkStart w:id="7211" w:name="_Toc467482046"/>
      <w:bookmarkStart w:id="7212" w:name="_Toc467482905"/>
      <w:bookmarkStart w:id="7213" w:name="_Toc467483763"/>
      <w:bookmarkStart w:id="7214" w:name="_Toc467484622"/>
      <w:bookmarkStart w:id="7215" w:name="_Toc468199173"/>
      <w:bookmarkStart w:id="7216" w:name="_Toc466973123"/>
      <w:bookmarkStart w:id="7217" w:name="_Toc466973972"/>
      <w:bookmarkStart w:id="7218" w:name="_Toc466977377"/>
      <w:bookmarkStart w:id="7219" w:name="_Toc466978226"/>
      <w:bookmarkStart w:id="7220" w:name="_Toc466979778"/>
      <w:bookmarkStart w:id="7221" w:name="_Toc466983429"/>
      <w:bookmarkStart w:id="7222" w:name="_Toc466984277"/>
      <w:bookmarkStart w:id="7223" w:name="_Toc466985126"/>
      <w:bookmarkStart w:id="7224" w:name="_Toc466985974"/>
      <w:bookmarkStart w:id="7225" w:name="_Toc466986823"/>
      <w:bookmarkStart w:id="7226" w:name="_Toc466987830"/>
      <w:bookmarkStart w:id="7227" w:name="_Toc466988837"/>
      <w:bookmarkStart w:id="7228" w:name="_Toc466989686"/>
      <w:bookmarkStart w:id="7229" w:name="_Toc466990303"/>
      <w:bookmarkStart w:id="7230" w:name="_Toc467137309"/>
      <w:bookmarkStart w:id="7231" w:name="_Toc467138157"/>
      <w:bookmarkStart w:id="7232" w:name="_Toc467161196"/>
      <w:bookmarkStart w:id="7233" w:name="_Toc467165459"/>
      <w:bookmarkStart w:id="7234" w:name="_Toc467242086"/>
      <w:bookmarkStart w:id="7235" w:name="_Toc467242946"/>
      <w:bookmarkStart w:id="7236" w:name="_Toc467243807"/>
      <w:bookmarkStart w:id="7237" w:name="_Toc467244667"/>
      <w:bookmarkStart w:id="7238" w:name="_Toc467245527"/>
      <w:bookmarkStart w:id="7239" w:name="_Toc467246387"/>
      <w:bookmarkStart w:id="7240" w:name="_Toc467247418"/>
      <w:bookmarkStart w:id="7241" w:name="_Toc467248278"/>
      <w:bookmarkStart w:id="7242" w:name="_Toc467248863"/>
      <w:bookmarkStart w:id="7243" w:name="_Toc467254597"/>
      <w:bookmarkStart w:id="7244" w:name="_Toc467482047"/>
      <w:bookmarkStart w:id="7245" w:name="_Toc467482906"/>
      <w:bookmarkStart w:id="7246" w:name="_Toc467483764"/>
      <w:bookmarkStart w:id="7247" w:name="_Toc467484623"/>
      <w:bookmarkStart w:id="7248" w:name="_Toc468199174"/>
      <w:bookmarkStart w:id="7249" w:name="_Toc466973124"/>
      <w:bookmarkStart w:id="7250" w:name="_Toc466973973"/>
      <w:bookmarkStart w:id="7251" w:name="_Toc466977378"/>
      <w:bookmarkStart w:id="7252" w:name="_Toc466978227"/>
      <w:bookmarkStart w:id="7253" w:name="_Toc466979779"/>
      <w:bookmarkStart w:id="7254" w:name="_Toc466983430"/>
      <w:bookmarkStart w:id="7255" w:name="_Toc466984278"/>
      <w:bookmarkStart w:id="7256" w:name="_Toc466985127"/>
      <w:bookmarkStart w:id="7257" w:name="_Toc466985975"/>
      <w:bookmarkStart w:id="7258" w:name="_Toc466986824"/>
      <w:bookmarkStart w:id="7259" w:name="_Toc466987831"/>
      <w:bookmarkStart w:id="7260" w:name="_Toc466988838"/>
      <w:bookmarkStart w:id="7261" w:name="_Toc466989687"/>
      <w:bookmarkStart w:id="7262" w:name="_Toc466990304"/>
      <w:bookmarkStart w:id="7263" w:name="_Toc467137310"/>
      <w:bookmarkStart w:id="7264" w:name="_Toc467138158"/>
      <w:bookmarkStart w:id="7265" w:name="_Toc467161197"/>
      <w:bookmarkStart w:id="7266" w:name="_Toc467165460"/>
      <w:bookmarkStart w:id="7267" w:name="_Toc467242087"/>
      <w:bookmarkStart w:id="7268" w:name="_Toc467242947"/>
      <w:bookmarkStart w:id="7269" w:name="_Toc467243808"/>
      <w:bookmarkStart w:id="7270" w:name="_Toc467244668"/>
      <w:bookmarkStart w:id="7271" w:name="_Toc467245528"/>
      <w:bookmarkStart w:id="7272" w:name="_Toc467246388"/>
      <w:bookmarkStart w:id="7273" w:name="_Toc467247419"/>
      <w:bookmarkStart w:id="7274" w:name="_Toc467248279"/>
      <w:bookmarkStart w:id="7275" w:name="_Toc467248864"/>
      <w:bookmarkStart w:id="7276" w:name="_Toc467254598"/>
      <w:bookmarkStart w:id="7277" w:name="_Toc467482048"/>
      <w:bookmarkStart w:id="7278" w:name="_Toc467482907"/>
      <w:bookmarkStart w:id="7279" w:name="_Toc467483765"/>
      <w:bookmarkStart w:id="7280" w:name="_Toc467484624"/>
      <w:bookmarkStart w:id="7281" w:name="_Toc468199175"/>
      <w:bookmarkStart w:id="7282" w:name="_Toc466973125"/>
      <w:bookmarkStart w:id="7283" w:name="_Toc466973974"/>
      <w:bookmarkStart w:id="7284" w:name="_Toc466977379"/>
      <w:bookmarkStart w:id="7285" w:name="_Toc466978228"/>
      <w:bookmarkStart w:id="7286" w:name="_Toc466979780"/>
      <w:bookmarkStart w:id="7287" w:name="_Toc466983431"/>
      <w:bookmarkStart w:id="7288" w:name="_Toc466984279"/>
      <w:bookmarkStart w:id="7289" w:name="_Toc466985128"/>
      <w:bookmarkStart w:id="7290" w:name="_Toc466985976"/>
      <w:bookmarkStart w:id="7291" w:name="_Toc466986825"/>
      <w:bookmarkStart w:id="7292" w:name="_Toc466987832"/>
      <w:bookmarkStart w:id="7293" w:name="_Toc466988839"/>
      <w:bookmarkStart w:id="7294" w:name="_Toc466989688"/>
      <w:bookmarkStart w:id="7295" w:name="_Toc466990305"/>
      <w:bookmarkStart w:id="7296" w:name="_Toc467137311"/>
      <w:bookmarkStart w:id="7297" w:name="_Toc467138159"/>
      <w:bookmarkStart w:id="7298" w:name="_Toc467161198"/>
      <w:bookmarkStart w:id="7299" w:name="_Toc467165461"/>
      <w:bookmarkStart w:id="7300" w:name="_Toc467242088"/>
      <w:bookmarkStart w:id="7301" w:name="_Toc467242948"/>
      <w:bookmarkStart w:id="7302" w:name="_Toc467243809"/>
      <w:bookmarkStart w:id="7303" w:name="_Toc467244669"/>
      <w:bookmarkStart w:id="7304" w:name="_Toc467245529"/>
      <w:bookmarkStart w:id="7305" w:name="_Toc467246389"/>
      <w:bookmarkStart w:id="7306" w:name="_Toc467247420"/>
      <w:bookmarkStart w:id="7307" w:name="_Toc467248280"/>
      <w:bookmarkStart w:id="7308" w:name="_Toc467248865"/>
      <w:bookmarkStart w:id="7309" w:name="_Toc467254599"/>
      <w:bookmarkStart w:id="7310" w:name="_Toc467482049"/>
      <w:bookmarkStart w:id="7311" w:name="_Toc467482908"/>
      <w:bookmarkStart w:id="7312" w:name="_Toc467483766"/>
      <w:bookmarkStart w:id="7313" w:name="_Toc467484625"/>
      <w:bookmarkStart w:id="7314" w:name="_Toc468199176"/>
      <w:bookmarkStart w:id="7315" w:name="_Toc466973126"/>
      <w:bookmarkStart w:id="7316" w:name="_Toc466973975"/>
      <w:bookmarkStart w:id="7317" w:name="_Toc466977380"/>
      <w:bookmarkStart w:id="7318" w:name="_Toc466978229"/>
      <w:bookmarkStart w:id="7319" w:name="_Toc466979781"/>
      <w:bookmarkStart w:id="7320" w:name="_Toc466983432"/>
      <w:bookmarkStart w:id="7321" w:name="_Toc466984280"/>
      <w:bookmarkStart w:id="7322" w:name="_Toc466985129"/>
      <w:bookmarkStart w:id="7323" w:name="_Toc466985977"/>
      <w:bookmarkStart w:id="7324" w:name="_Toc466986826"/>
      <w:bookmarkStart w:id="7325" w:name="_Toc466987833"/>
      <w:bookmarkStart w:id="7326" w:name="_Toc466988840"/>
      <w:bookmarkStart w:id="7327" w:name="_Toc466989689"/>
      <w:bookmarkStart w:id="7328" w:name="_Toc466990306"/>
      <w:bookmarkStart w:id="7329" w:name="_Toc467137312"/>
      <w:bookmarkStart w:id="7330" w:name="_Toc467138160"/>
      <w:bookmarkStart w:id="7331" w:name="_Toc467161199"/>
      <w:bookmarkStart w:id="7332" w:name="_Toc467165462"/>
      <w:bookmarkStart w:id="7333" w:name="_Toc467242089"/>
      <w:bookmarkStart w:id="7334" w:name="_Toc467242949"/>
      <w:bookmarkStart w:id="7335" w:name="_Toc467243810"/>
      <w:bookmarkStart w:id="7336" w:name="_Toc467244670"/>
      <w:bookmarkStart w:id="7337" w:name="_Toc467245530"/>
      <w:bookmarkStart w:id="7338" w:name="_Toc467246390"/>
      <w:bookmarkStart w:id="7339" w:name="_Toc467247421"/>
      <w:bookmarkStart w:id="7340" w:name="_Toc467248281"/>
      <w:bookmarkStart w:id="7341" w:name="_Toc467248866"/>
      <w:bookmarkStart w:id="7342" w:name="_Toc467254600"/>
      <w:bookmarkStart w:id="7343" w:name="_Toc467482050"/>
      <w:bookmarkStart w:id="7344" w:name="_Toc467482909"/>
      <w:bookmarkStart w:id="7345" w:name="_Toc467483767"/>
      <w:bookmarkStart w:id="7346" w:name="_Toc467484626"/>
      <w:bookmarkStart w:id="7347" w:name="_Toc468199177"/>
      <w:bookmarkStart w:id="7348" w:name="_Toc466973127"/>
      <w:bookmarkStart w:id="7349" w:name="_Toc466973976"/>
      <w:bookmarkStart w:id="7350" w:name="_Toc466977381"/>
      <w:bookmarkStart w:id="7351" w:name="_Toc466978230"/>
      <w:bookmarkStart w:id="7352" w:name="_Toc466979782"/>
      <w:bookmarkStart w:id="7353" w:name="_Toc466983433"/>
      <w:bookmarkStart w:id="7354" w:name="_Toc466984281"/>
      <w:bookmarkStart w:id="7355" w:name="_Toc466985130"/>
      <w:bookmarkStart w:id="7356" w:name="_Toc466985978"/>
      <w:bookmarkStart w:id="7357" w:name="_Toc466986827"/>
      <w:bookmarkStart w:id="7358" w:name="_Toc466987834"/>
      <w:bookmarkStart w:id="7359" w:name="_Toc466988841"/>
      <w:bookmarkStart w:id="7360" w:name="_Toc466989690"/>
      <w:bookmarkStart w:id="7361" w:name="_Toc466990307"/>
      <w:bookmarkStart w:id="7362" w:name="_Toc467137313"/>
      <w:bookmarkStart w:id="7363" w:name="_Toc467138161"/>
      <w:bookmarkStart w:id="7364" w:name="_Toc467161200"/>
      <w:bookmarkStart w:id="7365" w:name="_Toc467165463"/>
      <w:bookmarkStart w:id="7366" w:name="_Toc467242090"/>
      <w:bookmarkStart w:id="7367" w:name="_Toc467242950"/>
      <w:bookmarkStart w:id="7368" w:name="_Toc467243811"/>
      <w:bookmarkStart w:id="7369" w:name="_Toc467244671"/>
      <w:bookmarkStart w:id="7370" w:name="_Toc467245531"/>
      <w:bookmarkStart w:id="7371" w:name="_Toc467246391"/>
      <w:bookmarkStart w:id="7372" w:name="_Toc467247422"/>
      <w:bookmarkStart w:id="7373" w:name="_Toc467248282"/>
      <w:bookmarkStart w:id="7374" w:name="_Toc467248867"/>
      <w:bookmarkStart w:id="7375" w:name="_Toc467254601"/>
      <w:bookmarkStart w:id="7376" w:name="_Toc467482051"/>
      <w:bookmarkStart w:id="7377" w:name="_Toc467482910"/>
      <w:bookmarkStart w:id="7378" w:name="_Toc467483768"/>
      <w:bookmarkStart w:id="7379" w:name="_Toc467484627"/>
      <w:bookmarkStart w:id="7380" w:name="_Toc468199178"/>
      <w:bookmarkStart w:id="7381" w:name="_Toc466973128"/>
      <w:bookmarkStart w:id="7382" w:name="_Toc466973977"/>
      <w:bookmarkStart w:id="7383" w:name="_Toc466977382"/>
      <w:bookmarkStart w:id="7384" w:name="_Toc466978231"/>
      <w:bookmarkStart w:id="7385" w:name="_Toc466979783"/>
      <w:bookmarkStart w:id="7386" w:name="_Toc466983434"/>
      <w:bookmarkStart w:id="7387" w:name="_Toc466984282"/>
      <w:bookmarkStart w:id="7388" w:name="_Toc466985131"/>
      <w:bookmarkStart w:id="7389" w:name="_Toc466985979"/>
      <w:bookmarkStart w:id="7390" w:name="_Toc466986828"/>
      <w:bookmarkStart w:id="7391" w:name="_Toc466987835"/>
      <w:bookmarkStart w:id="7392" w:name="_Toc466988842"/>
      <w:bookmarkStart w:id="7393" w:name="_Toc466989691"/>
      <w:bookmarkStart w:id="7394" w:name="_Toc466990308"/>
      <w:bookmarkStart w:id="7395" w:name="_Toc467137314"/>
      <w:bookmarkStart w:id="7396" w:name="_Toc467138162"/>
      <w:bookmarkStart w:id="7397" w:name="_Toc467161201"/>
      <w:bookmarkStart w:id="7398" w:name="_Toc467165464"/>
      <w:bookmarkStart w:id="7399" w:name="_Toc467242091"/>
      <w:bookmarkStart w:id="7400" w:name="_Toc467242951"/>
      <w:bookmarkStart w:id="7401" w:name="_Toc467243812"/>
      <w:bookmarkStart w:id="7402" w:name="_Toc467244672"/>
      <w:bookmarkStart w:id="7403" w:name="_Toc467245532"/>
      <w:bookmarkStart w:id="7404" w:name="_Toc467246392"/>
      <w:bookmarkStart w:id="7405" w:name="_Toc467247423"/>
      <w:bookmarkStart w:id="7406" w:name="_Toc467248283"/>
      <w:bookmarkStart w:id="7407" w:name="_Toc467248868"/>
      <w:bookmarkStart w:id="7408" w:name="_Toc467254602"/>
      <w:bookmarkStart w:id="7409" w:name="_Toc467482052"/>
      <w:bookmarkStart w:id="7410" w:name="_Toc467482911"/>
      <w:bookmarkStart w:id="7411" w:name="_Toc467483769"/>
      <w:bookmarkStart w:id="7412" w:name="_Toc467484628"/>
      <w:bookmarkStart w:id="7413" w:name="_Toc468199179"/>
      <w:bookmarkStart w:id="7414" w:name="_Toc466973129"/>
      <w:bookmarkStart w:id="7415" w:name="_Toc466973978"/>
      <w:bookmarkStart w:id="7416" w:name="_Toc466977383"/>
      <w:bookmarkStart w:id="7417" w:name="_Toc466978232"/>
      <w:bookmarkStart w:id="7418" w:name="_Toc466979784"/>
      <w:bookmarkStart w:id="7419" w:name="_Toc466983435"/>
      <w:bookmarkStart w:id="7420" w:name="_Toc466984283"/>
      <w:bookmarkStart w:id="7421" w:name="_Toc466985132"/>
      <w:bookmarkStart w:id="7422" w:name="_Toc466985980"/>
      <w:bookmarkStart w:id="7423" w:name="_Toc466986829"/>
      <w:bookmarkStart w:id="7424" w:name="_Toc466987836"/>
      <w:bookmarkStart w:id="7425" w:name="_Toc466988843"/>
      <w:bookmarkStart w:id="7426" w:name="_Toc466989692"/>
      <w:bookmarkStart w:id="7427" w:name="_Toc466990309"/>
      <w:bookmarkStart w:id="7428" w:name="_Toc467137315"/>
      <w:bookmarkStart w:id="7429" w:name="_Toc467138163"/>
      <w:bookmarkStart w:id="7430" w:name="_Toc467161202"/>
      <w:bookmarkStart w:id="7431" w:name="_Toc467165465"/>
      <w:bookmarkStart w:id="7432" w:name="_Toc467242092"/>
      <w:bookmarkStart w:id="7433" w:name="_Toc467242952"/>
      <w:bookmarkStart w:id="7434" w:name="_Toc467243813"/>
      <w:bookmarkStart w:id="7435" w:name="_Toc467244673"/>
      <w:bookmarkStart w:id="7436" w:name="_Toc467245533"/>
      <w:bookmarkStart w:id="7437" w:name="_Toc467246393"/>
      <w:bookmarkStart w:id="7438" w:name="_Toc467247424"/>
      <w:bookmarkStart w:id="7439" w:name="_Toc467248284"/>
      <w:bookmarkStart w:id="7440" w:name="_Toc467248869"/>
      <w:bookmarkStart w:id="7441" w:name="_Toc467254603"/>
      <w:bookmarkStart w:id="7442" w:name="_Toc467482053"/>
      <w:bookmarkStart w:id="7443" w:name="_Toc467482912"/>
      <w:bookmarkStart w:id="7444" w:name="_Toc467483770"/>
      <w:bookmarkStart w:id="7445" w:name="_Toc467484629"/>
      <w:bookmarkStart w:id="7446" w:name="_Toc468199180"/>
      <w:bookmarkStart w:id="7447" w:name="_Toc466973130"/>
      <w:bookmarkStart w:id="7448" w:name="_Toc466973979"/>
      <w:bookmarkStart w:id="7449" w:name="_Toc466977384"/>
      <w:bookmarkStart w:id="7450" w:name="_Toc466978233"/>
      <w:bookmarkStart w:id="7451" w:name="_Toc466979785"/>
      <w:bookmarkStart w:id="7452" w:name="_Toc466983436"/>
      <w:bookmarkStart w:id="7453" w:name="_Toc466984284"/>
      <w:bookmarkStart w:id="7454" w:name="_Toc466985133"/>
      <w:bookmarkStart w:id="7455" w:name="_Toc466985981"/>
      <w:bookmarkStart w:id="7456" w:name="_Toc466986830"/>
      <w:bookmarkStart w:id="7457" w:name="_Toc466987837"/>
      <w:bookmarkStart w:id="7458" w:name="_Toc466988844"/>
      <w:bookmarkStart w:id="7459" w:name="_Toc466989693"/>
      <w:bookmarkStart w:id="7460" w:name="_Toc466990310"/>
      <w:bookmarkStart w:id="7461" w:name="_Toc467137316"/>
      <w:bookmarkStart w:id="7462" w:name="_Toc467138164"/>
      <w:bookmarkStart w:id="7463" w:name="_Toc467161203"/>
      <w:bookmarkStart w:id="7464" w:name="_Toc467165466"/>
      <w:bookmarkStart w:id="7465" w:name="_Toc467242093"/>
      <w:bookmarkStart w:id="7466" w:name="_Toc467242953"/>
      <w:bookmarkStart w:id="7467" w:name="_Toc467243814"/>
      <w:bookmarkStart w:id="7468" w:name="_Toc467244674"/>
      <w:bookmarkStart w:id="7469" w:name="_Toc467245534"/>
      <w:bookmarkStart w:id="7470" w:name="_Toc467246394"/>
      <w:bookmarkStart w:id="7471" w:name="_Toc467247425"/>
      <w:bookmarkStart w:id="7472" w:name="_Toc467248285"/>
      <w:bookmarkStart w:id="7473" w:name="_Toc467248870"/>
      <w:bookmarkStart w:id="7474" w:name="_Toc467254604"/>
      <w:bookmarkStart w:id="7475" w:name="_Toc467482054"/>
      <w:bookmarkStart w:id="7476" w:name="_Toc467482913"/>
      <w:bookmarkStart w:id="7477" w:name="_Toc467483771"/>
      <w:bookmarkStart w:id="7478" w:name="_Toc467484630"/>
      <w:bookmarkStart w:id="7479" w:name="_Toc468199181"/>
      <w:bookmarkStart w:id="7480" w:name="_Toc466973131"/>
      <w:bookmarkStart w:id="7481" w:name="_Toc466973980"/>
      <w:bookmarkStart w:id="7482" w:name="_Toc466977385"/>
      <w:bookmarkStart w:id="7483" w:name="_Toc466978234"/>
      <w:bookmarkStart w:id="7484" w:name="_Toc466979786"/>
      <w:bookmarkStart w:id="7485" w:name="_Toc466983437"/>
      <w:bookmarkStart w:id="7486" w:name="_Toc466984285"/>
      <w:bookmarkStart w:id="7487" w:name="_Toc466985134"/>
      <w:bookmarkStart w:id="7488" w:name="_Toc466985982"/>
      <w:bookmarkStart w:id="7489" w:name="_Toc466986831"/>
      <w:bookmarkStart w:id="7490" w:name="_Toc466987838"/>
      <w:bookmarkStart w:id="7491" w:name="_Toc466988845"/>
      <w:bookmarkStart w:id="7492" w:name="_Toc466989694"/>
      <w:bookmarkStart w:id="7493" w:name="_Toc466990311"/>
      <w:bookmarkStart w:id="7494" w:name="_Toc467137317"/>
      <w:bookmarkStart w:id="7495" w:name="_Toc467138165"/>
      <w:bookmarkStart w:id="7496" w:name="_Toc467161204"/>
      <w:bookmarkStart w:id="7497" w:name="_Toc467165467"/>
      <w:bookmarkStart w:id="7498" w:name="_Toc467242094"/>
      <w:bookmarkStart w:id="7499" w:name="_Toc467242954"/>
      <w:bookmarkStart w:id="7500" w:name="_Toc467243815"/>
      <w:bookmarkStart w:id="7501" w:name="_Toc467244675"/>
      <w:bookmarkStart w:id="7502" w:name="_Toc467245535"/>
      <w:bookmarkStart w:id="7503" w:name="_Toc467246395"/>
      <w:bookmarkStart w:id="7504" w:name="_Toc467247426"/>
      <w:bookmarkStart w:id="7505" w:name="_Toc467248286"/>
      <w:bookmarkStart w:id="7506" w:name="_Toc467248871"/>
      <w:bookmarkStart w:id="7507" w:name="_Toc467254605"/>
      <w:bookmarkStart w:id="7508" w:name="_Toc467482055"/>
      <w:bookmarkStart w:id="7509" w:name="_Toc467482914"/>
      <w:bookmarkStart w:id="7510" w:name="_Toc467483772"/>
      <w:bookmarkStart w:id="7511" w:name="_Toc467484631"/>
      <w:bookmarkStart w:id="7512" w:name="_Toc468199182"/>
      <w:bookmarkStart w:id="7513" w:name="_Toc466973132"/>
      <w:bookmarkStart w:id="7514" w:name="_Toc466973981"/>
      <w:bookmarkStart w:id="7515" w:name="_Toc466977386"/>
      <w:bookmarkStart w:id="7516" w:name="_Toc466978235"/>
      <w:bookmarkStart w:id="7517" w:name="_Toc466979787"/>
      <w:bookmarkStart w:id="7518" w:name="_Toc466983438"/>
      <w:bookmarkStart w:id="7519" w:name="_Toc466984286"/>
      <w:bookmarkStart w:id="7520" w:name="_Toc466985135"/>
      <w:bookmarkStart w:id="7521" w:name="_Toc466985983"/>
      <w:bookmarkStart w:id="7522" w:name="_Toc466986832"/>
      <w:bookmarkStart w:id="7523" w:name="_Toc466987839"/>
      <w:bookmarkStart w:id="7524" w:name="_Toc466988846"/>
      <w:bookmarkStart w:id="7525" w:name="_Toc466989695"/>
      <w:bookmarkStart w:id="7526" w:name="_Toc466990312"/>
      <w:bookmarkStart w:id="7527" w:name="_Toc467137318"/>
      <w:bookmarkStart w:id="7528" w:name="_Toc467138166"/>
      <w:bookmarkStart w:id="7529" w:name="_Toc467161205"/>
      <w:bookmarkStart w:id="7530" w:name="_Toc467165468"/>
      <w:bookmarkStart w:id="7531" w:name="_Toc467242095"/>
      <w:bookmarkStart w:id="7532" w:name="_Toc467242955"/>
      <w:bookmarkStart w:id="7533" w:name="_Toc467243816"/>
      <w:bookmarkStart w:id="7534" w:name="_Toc467244676"/>
      <w:bookmarkStart w:id="7535" w:name="_Toc467245536"/>
      <w:bookmarkStart w:id="7536" w:name="_Toc467246396"/>
      <w:bookmarkStart w:id="7537" w:name="_Toc467247427"/>
      <w:bookmarkStart w:id="7538" w:name="_Toc467248287"/>
      <w:bookmarkStart w:id="7539" w:name="_Toc467248872"/>
      <w:bookmarkStart w:id="7540" w:name="_Toc467254606"/>
      <w:bookmarkStart w:id="7541" w:name="_Toc467482056"/>
      <w:bookmarkStart w:id="7542" w:name="_Toc467482915"/>
      <w:bookmarkStart w:id="7543" w:name="_Toc467483773"/>
      <w:bookmarkStart w:id="7544" w:name="_Toc467484632"/>
      <w:bookmarkStart w:id="7545" w:name="_Toc468199183"/>
      <w:bookmarkStart w:id="7546" w:name="_Toc466973134"/>
      <w:bookmarkStart w:id="7547" w:name="_Toc466973983"/>
      <w:bookmarkStart w:id="7548" w:name="_Toc466977388"/>
      <w:bookmarkStart w:id="7549" w:name="_Toc466978237"/>
      <w:bookmarkStart w:id="7550" w:name="_Toc466979789"/>
      <w:bookmarkStart w:id="7551" w:name="_Toc466983440"/>
      <w:bookmarkStart w:id="7552" w:name="_Toc466984288"/>
      <w:bookmarkStart w:id="7553" w:name="_Toc466985137"/>
      <w:bookmarkStart w:id="7554" w:name="_Toc466985985"/>
      <w:bookmarkStart w:id="7555" w:name="_Toc466986834"/>
      <w:bookmarkStart w:id="7556" w:name="_Toc466987841"/>
      <w:bookmarkStart w:id="7557" w:name="_Toc466988848"/>
      <w:bookmarkStart w:id="7558" w:name="_Toc466989697"/>
      <w:bookmarkStart w:id="7559" w:name="_Toc466990314"/>
      <w:bookmarkStart w:id="7560" w:name="_Toc467137320"/>
      <w:bookmarkStart w:id="7561" w:name="_Toc467138168"/>
      <w:bookmarkStart w:id="7562" w:name="_Toc467161207"/>
      <w:bookmarkStart w:id="7563" w:name="_Toc467165470"/>
      <w:bookmarkStart w:id="7564" w:name="_Toc467242097"/>
      <w:bookmarkStart w:id="7565" w:name="_Toc467242957"/>
      <w:bookmarkStart w:id="7566" w:name="_Toc467243818"/>
      <w:bookmarkStart w:id="7567" w:name="_Toc467244678"/>
      <w:bookmarkStart w:id="7568" w:name="_Toc467245538"/>
      <w:bookmarkStart w:id="7569" w:name="_Toc467246398"/>
      <w:bookmarkStart w:id="7570" w:name="_Toc467247429"/>
      <w:bookmarkStart w:id="7571" w:name="_Toc467248289"/>
      <w:bookmarkStart w:id="7572" w:name="_Toc467248874"/>
      <w:bookmarkStart w:id="7573" w:name="_Toc467254608"/>
      <w:bookmarkStart w:id="7574" w:name="_Toc467482058"/>
      <w:bookmarkStart w:id="7575" w:name="_Toc467482917"/>
      <w:bookmarkStart w:id="7576" w:name="_Toc467483775"/>
      <w:bookmarkStart w:id="7577" w:name="_Toc467484634"/>
      <w:bookmarkStart w:id="7578" w:name="_Toc468199185"/>
      <w:bookmarkStart w:id="7579" w:name="_Toc466973135"/>
      <w:bookmarkStart w:id="7580" w:name="_Toc466973984"/>
      <w:bookmarkStart w:id="7581" w:name="_Toc466977389"/>
      <w:bookmarkStart w:id="7582" w:name="_Toc466978238"/>
      <w:bookmarkStart w:id="7583" w:name="_Toc466979790"/>
      <w:bookmarkStart w:id="7584" w:name="_Toc466983441"/>
      <w:bookmarkStart w:id="7585" w:name="_Toc466984289"/>
      <w:bookmarkStart w:id="7586" w:name="_Toc466985138"/>
      <w:bookmarkStart w:id="7587" w:name="_Toc466985986"/>
      <w:bookmarkStart w:id="7588" w:name="_Toc466986835"/>
      <w:bookmarkStart w:id="7589" w:name="_Toc466987842"/>
      <w:bookmarkStart w:id="7590" w:name="_Toc466988849"/>
      <w:bookmarkStart w:id="7591" w:name="_Toc466989698"/>
      <w:bookmarkStart w:id="7592" w:name="_Toc466990315"/>
      <w:bookmarkStart w:id="7593" w:name="_Toc467137321"/>
      <w:bookmarkStart w:id="7594" w:name="_Toc467138169"/>
      <w:bookmarkStart w:id="7595" w:name="_Toc467161208"/>
      <w:bookmarkStart w:id="7596" w:name="_Toc467165471"/>
      <w:bookmarkStart w:id="7597" w:name="_Toc467242098"/>
      <w:bookmarkStart w:id="7598" w:name="_Toc467242958"/>
      <w:bookmarkStart w:id="7599" w:name="_Toc467243819"/>
      <w:bookmarkStart w:id="7600" w:name="_Toc467244679"/>
      <w:bookmarkStart w:id="7601" w:name="_Toc467245539"/>
      <w:bookmarkStart w:id="7602" w:name="_Toc467246399"/>
      <w:bookmarkStart w:id="7603" w:name="_Toc467247430"/>
      <w:bookmarkStart w:id="7604" w:name="_Toc467248290"/>
      <w:bookmarkStart w:id="7605" w:name="_Toc467248875"/>
      <w:bookmarkStart w:id="7606" w:name="_Toc467254609"/>
      <w:bookmarkStart w:id="7607" w:name="_Toc467482059"/>
      <w:bookmarkStart w:id="7608" w:name="_Toc467482918"/>
      <w:bookmarkStart w:id="7609" w:name="_Toc467483776"/>
      <w:bookmarkStart w:id="7610" w:name="_Toc467484635"/>
      <w:bookmarkStart w:id="7611" w:name="_Toc468199186"/>
      <w:bookmarkStart w:id="7612" w:name="_Toc466973137"/>
      <w:bookmarkStart w:id="7613" w:name="_Toc466973986"/>
      <w:bookmarkStart w:id="7614" w:name="_Toc466977391"/>
      <w:bookmarkStart w:id="7615" w:name="_Toc466978240"/>
      <w:bookmarkStart w:id="7616" w:name="_Toc466979792"/>
      <w:bookmarkStart w:id="7617" w:name="_Toc466983443"/>
      <w:bookmarkStart w:id="7618" w:name="_Toc466984291"/>
      <w:bookmarkStart w:id="7619" w:name="_Toc466985140"/>
      <w:bookmarkStart w:id="7620" w:name="_Toc466985988"/>
      <w:bookmarkStart w:id="7621" w:name="_Toc466986837"/>
      <w:bookmarkStart w:id="7622" w:name="_Toc466987844"/>
      <w:bookmarkStart w:id="7623" w:name="_Toc466988851"/>
      <w:bookmarkStart w:id="7624" w:name="_Toc466989700"/>
      <w:bookmarkStart w:id="7625" w:name="_Toc466990317"/>
      <w:bookmarkStart w:id="7626" w:name="_Toc467137323"/>
      <w:bookmarkStart w:id="7627" w:name="_Toc467138171"/>
      <w:bookmarkStart w:id="7628" w:name="_Toc467161210"/>
      <w:bookmarkStart w:id="7629" w:name="_Toc467165473"/>
      <w:bookmarkStart w:id="7630" w:name="_Toc467242100"/>
      <w:bookmarkStart w:id="7631" w:name="_Toc467242960"/>
      <w:bookmarkStart w:id="7632" w:name="_Toc467243821"/>
      <w:bookmarkStart w:id="7633" w:name="_Toc467244681"/>
      <w:bookmarkStart w:id="7634" w:name="_Toc467245541"/>
      <w:bookmarkStart w:id="7635" w:name="_Toc467246401"/>
      <w:bookmarkStart w:id="7636" w:name="_Toc467247432"/>
      <w:bookmarkStart w:id="7637" w:name="_Toc467248292"/>
      <w:bookmarkStart w:id="7638" w:name="_Toc467248877"/>
      <w:bookmarkStart w:id="7639" w:name="_Toc467254611"/>
      <w:bookmarkStart w:id="7640" w:name="_Toc467482061"/>
      <w:bookmarkStart w:id="7641" w:name="_Toc467482920"/>
      <w:bookmarkStart w:id="7642" w:name="_Toc467483778"/>
      <w:bookmarkStart w:id="7643" w:name="_Toc467484637"/>
      <w:bookmarkStart w:id="7644" w:name="_Toc468199188"/>
      <w:bookmarkStart w:id="7645" w:name="_Toc466973138"/>
      <w:bookmarkStart w:id="7646" w:name="_Toc466973987"/>
      <w:bookmarkStart w:id="7647" w:name="_Toc466977392"/>
      <w:bookmarkStart w:id="7648" w:name="_Toc466978241"/>
      <w:bookmarkStart w:id="7649" w:name="_Toc466979793"/>
      <w:bookmarkStart w:id="7650" w:name="_Toc466983444"/>
      <w:bookmarkStart w:id="7651" w:name="_Toc466984292"/>
      <w:bookmarkStart w:id="7652" w:name="_Toc466985141"/>
      <w:bookmarkStart w:id="7653" w:name="_Toc466985989"/>
      <w:bookmarkStart w:id="7654" w:name="_Toc466986838"/>
      <w:bookmarkStart w:id="7655" w:name="_Toc466987845"/>
      <w:bookmarkStart w:id="7656" w:name="_Toc466988852"/>
      <w:bookmarkStart w:id="7657" w:name="_Toc466989701"/>
      <w:bookmarkStart w:id="7658" w:name="_Toc466990318"/>
      <w:bookmarkStart w:id="7659" w:name="_Toc467137324"/>
      <w:bookmarkStart w:id="7660" w:name="_Toc467138172"/>
      <w:bookmarkStart w:id="7661" w:name="_Toc467161211"/>
      <w:bookmarkStart w:id="7662" w:name="_Toc467165474"/>
      <w:bookmarkStart w:id="7663" w:name="_Toc467242101"/>
      <w:bookmarkStart w:id="7664" w:name="_Toc467242961"/>
      <w:bookmarkStart w:id="7665" w:name="_Toc467243822"/>
      <w:bookmarkStart w:id="7666" w:name="_Toc467244682"/>
      <w:bookmarkStart w:id="7667" w:name="_Toc467245542"/>
      <w:bookmarkStart w:id="7668" w:name="_Toc467246402"/>
      <w:bookmarkStart w:id="7669" w:name="_Toc467247433"/>
      <w:bookmarkStart w:id="7670" w:name="_Toc467248293"/>
      <w:bookmarkStart w:id="7671" w:name="_Toc467248878"/>
      <w:bookmarkStart w:id="7672" w:name="_Toc467254612"/>
      <w:bookmarkStart w:id="7673" w:name="_Toc467482062"/>
      <w:bookmarkStart w:id="7674" w:name="_Toc467482921"/>
      <w:bookmarkStart w:id="7675" w:name="_Toc467483779"/>
      <w:bookmarkStart w:id="7676" w:name="_Toc467484638"/>
      <w:bookmarkStart w:id="7677" w:name="_Toc468199189"/>
      <w:bookmarkStart w:id="7678" w:name="_Toc466973139"/>
      <w:bookmarkStart w:id="7679" w:name="_Toc466973988"/>
      <w:bookmarkStart w:id="7680" w:name="_Toc466977393"/>
      <w:bookmarkStart w:id="7681" w:name="_Toc466978242"/>
      <w:bookmarkStart w:id="7682" w:name="_Toc466979794"/>
      <w:bookmarkStart w:id="7683" w:name="_Toc466983445"/>
      <w:bookmarkStart w:id="7684" w:name="_Toc466984293"/>
      <w:bookmarkStart w:id="7685" w:name="_Toc466985142"/>
      <w:bookmarkStart w:id="7686" w:name="_Toc466985990"/>
      <w:bookmarkStart w:id="7687" w:name="_Toc466986839"/>
      <w:bookmarkStart w:id="7688" w:name="_Toc466987846"/>
      <w:bookmarkStart w:id="7689" w:name="_Toc466988853"/>
      <w:bookmarkStart w:id="7690" w:name="_Toc466989702"/>
      <w:bookmarkStart w:id="7691" w:name="_Toc466990319"/>
      <w:bookmarkStart w:id="7692" w:name="_Toc467137325"/>
      <w:bookmarkStart w:id="7693" w:name="_Toc467138173"/>
      <w:bookmarkStart w:id="7694" w:name="_Toc467161212"/>
      <w:bookmarkStart w:id="7695" w:name="_Toc467165475"/>
      <w:bookmarkStart w:id="7696" w:name="_Toc467242102"/>
      <w:bookmarkStart w:id="7697" w:name="_Toc467242962"/>
      <w:bookmarkStart w:id="7698" w:name="_Toc467243823"/>
      <w:bookmarkStart w:id="7699" w:name="_Toc467244683"/>
      <w:bookmarkStart w:id="7700" w:name="_Toc467245543"/>
      <w:bookmarkStart w:id="7701" w:name="_Toc467246403"/>
      <w:bookmarkStart w:id="7702" w:name="_Toc467247434"/>
      <w:bookmarkStart w:id="7703" w:name="_Toc467248294"/>
      <w:bookmarkStart w:id="7704" w:name="_Toc467248879"/>
      <w:bookmarkStart w:id="7705" w:name="_Toc467254613"/>
      <w:bookmarkStart w:id="7706" w:name="_Toc467482063"/>
      <w:bookmarkStart w:id="7707" w:name="_Toc467482922"/>
      <w:bookmarkStart w:id="7708" w:name="_Toc467483780"/>
      <w:bookmarkStart w:id="7709" w:name="_Toc467484639"/>
      <w:bookmarkStart w:id="7710" w:name="_Toc468199190"/>
      <w:bookmarkStart w:id="7711" w:name="_Toc466973140"/>
      <w:bookmarkStart w:id="7712" w:name="_Toc466973989"/>
      <w:bookmarkStart w:id="7713" w:name="_Toc466977394"/>
      <w:bookmarkStart w:id="7714" w:name="_Toc466978243"/>
      <w:bookmarkStart w:id="7715" w:name="_Toc466979795"/>
      <w:bookmarkStart w:id="7716" w:name="_Toc466983446"/>
      <w:bookmarkStart w:id="7717" w:name="_Toc466984294"/>
      <w:bookmarkStart w:id="7718" w:name="_Toc466985143"/>
      <w:bookmarkStart w:id="7719" w:name="_Toc466985991"/>
      <w:bookmarkStart w:id="7720" w:name="_Toc466986840"/>
      <w:bookmarkStart w:id="7721" w:name="_Toc466987847"/>
      <w:bookmarkStart w:id="7722" w:name="_Toc466988854"/>
      <w:bookmarkStart w:id="7723" w:name="_Toc466989703"/>
      <w:bookmarkStart w:id="7724" w:name="_Toc466990320"/>
      <w:bookmarkStart w:id="7725" w:name="_Toc467137326"/>
      <w:bookmarkStart w:id="7726" w:name="_Toc467138174"/>
      <w:bookmarkStart w:id="7727" w:name="_Toc467161213"/>
      <w:bookmarkStart w:id="7728" w:name="_Toc467165476"/>
      <w:bookmarkStart w:id="7729" w:name="_Toc467242103"/>
      <w:bookmarkStart w:id="7730" w:name="_Toc467242963"/>
      <w:bookmarkStart w:id="7731" w:name="_Toc467243824"/>
      <w:bookmarkStart w:id="7732" w:name="_Toc467244684"/>
      <w:bookmarkStart w:id="7733" w:name="_Toc467245544"/>
      <w:bookmarkStart w:id="7734" w:name="_Toc467246404"/>
      <w:bookmarkStart w:id="7735" w:name="_Toc467247435"/>
      <w:bookmarkStart w:id="7736" w:name="_Toc467248295"/>
      <w:bookmarkStart w:id="7737" w:name="_Toc467248880"/>
      <w:bookmarkStart w:id="7738" w:name="_Toc467254614"/>
      <w:bookmarkStart w:id="7739" w:name="_Toc467482064"/>
      <w:bookmarkStart w:id="7740" w:name="_Toc467482923"/>
      <w:bookmarkStart w:id="7741" w:name="_Toc467483781"/>
      <w:bookmarkStart w:id="7742" w:name="_Toc467484640"/>
      <w:bookmarkStart w:id="7743" w:name="_Toc468199191"/>
      <w:bookmarkStart w:id="7744" w:name="_Toc466973141"/>
      <w:bookmarkStart w:id="7745" w:name="_Toc466973990"/>
      <w:bookmarkStart w:id="7746" w:name="_Toc466977395"/>
      <w:bookmarkStart w:id="7747" w:name="_Toc466978244"/>
      <w:bookmarkStart w:id="7748" w:name="_Toc466979796"/>
      <w:bookmarkStart w:id="7749" w:name="_Toc466983447"/>
      <w:bookmarkStart w:id="7750" w:name="_Toc466984295"/>
      <w:bookmarkStart w:id="7751" w:name="_Toc466985144"/>
      <w:bookmarkStart w:id="7752" w:name="_Toc466985992"/>
      <w:bookmarkStart w:id="7753" w:name="_Toc466986841"/>
      <w:bookmarkStart w:id="7754" w:name="_Toc466987848"/>
      <w:bookmarkStart w:id="7755" w:name="_Toc466988855"/>
      <w:bookmarkStart w:id="7756" w:name="_Toc466989704"/>
      <w:bookmarkStart w:id="7757" w:name="_Toc466990321"/>
      <w:bookmarkStart w:id="7758" w:name="_Toc467137327"/>
      <w:bookmarkStart w:id="7759" w:name="_Toc467138175"/>
      <w:bookmarkStart w:id="7760" w:name="_Toc467161214"/>
      <w:bookmarkStart w:id="7761" w:name="_Toc467165477"/>
      <w:bookmarkStart w:id="7762" w:name="_Toc467242104"/>
      <w:bookmarkStart w:id="7763" w:name="_Toc467242964"/>
      <w:bookmarkStart w:id="7764" w:name="_Toc467243825"/>
      <w:bookmarkStart w:id="7765" w:name="_Toc467244685"/>
      <w:bookmarkStart w:id="7766" w:name="_Toc467245545"/>
      <w:bookmarkStart w:id="7767" w:name="_Toc467246405"/>
      <w:bookmarkStart w:id="7768" w:name="_Toc467247436"/>
      <w:bookmarkStart w:id="7769" w:name="_Toc467248296"/>
      <w:bookmarkStart w:id="7770" w:name="_Toc467248881"/>
      <w:bookmarkStart w:id="7771" w:name="_Toc467254615"/>
      <w:bookmarkStart w:id="7772" w:name="_Toc467482065"/>
      <w:bookmarkStart w:id="7773" w:name="_Toc467482924"/>
      <w:bookmarkStart w:id="7774" w:name="_Toc467483782"/>
      <w:bookmarkStart w:id="7775" w:name="_Toc467484641"/>
      <w:bookmarkStart w:id="7776" w:name="_Toc468199192"/>
      <w:bookmarkStart w:id="7777" w:name="_Toc466973142"/>
      <w:bookmarkStart w:id="7778" w:name="_Toc466973991"/>
      <w:bookmarkStart w:id="7779" w:name="_Toc466977396"/>
      <w:bookmarkStart w:id="7780" w:name="_Toc466978245"/>
      <w:bookmarkStart w:id="7781" w:name="_Toc466979797"/>
      <w:bookmarkStart w:id="7782" w:name="_Toc466983448"/>
      <w:bookmarkStart w:id="7783" w:name="_Toc466984296"/>
      <w:bookmarkStart w:id="7784" w:name="_Toc466985145"/>
      <w:bookmarkStart w:id="7785" w:name="_Toc466985993"/>
      <w:bookmarkStart w:id="7786" w:name="_Toc466986842"/>
      <w:bookmarkStart w:id="7787" w:name="_Toc466987849"/>
      <w:bookmarkStart w:id="7788" w:name="_Toc466988856"/>
      <w:bookmarkStart w:id="7789" w:name="_Toc466989705"/>
      <w:bookmarkStart w:id="7790" w:name="_Toc466990322"/>
      <w:bookmarkStart w:id="7791" w:name="_Toc467137328"/>
      <w:bookmarkStart w:id="7792" w:name="_Toc467138176"/>
      <w:bookmarkStart w:id="7793" w:name="_Toc467161215"/>
      <w:bookmarkStart w:id="7794" w:name="_Toc467165478"/>
      <w:bookmarkStart w:id="7795" w:name="_Toc467242105"/>
      <w:bookmarkStart w:id="7796" w:name="_Toc467242965"/>
      <w:bookmarkStart w:id="7797" w:name="_Toc467243826"/>
      <w:bookmarkStart w:id="7798" w:name="_Toc467244686"/>
      <w:bookmarkStart w:id="7799" w:name="_Toc467245546"/>
      <w:bookmarkStart w:id="7800" w:name="_Toc467246406"/>
      <w:bookmarkStart w:id="7801" w:name="_Toc467247437"/>
      <w:bookmarkStart w:id="7802" w:name="_Toc467248297"/>
      <w:bookmarkStart w:id="7803" w:name="_Toc467248882"/>
      <w:bookmarkStart w:id="7804" w:name="_Toc467254616"/>
      <w:bookmarkStart w:id="7805" w:name="_Toc467482066"/>
      <w:bookmarkStart w:id="7806" w:name="_Toc467482925"/>
      <w:bookmarkStart w:id="7807" w:name="_Toc467483783"/>
      <w:bookmarkStart w:id="7808" w:name="_Toc467484642"/>
      <w:bookmarkStart w:id="7809" w:name="_Toc468199193"/>
      <w:bookmarkStart w:id="7810" w:name="_Toc466973143"/>
      <w:bookmarkStart w:id="7811" w:name="_Toc466973992"/>
      <w:bookmarkStart w:id="7812" w:name="_Toc466977397"/>
      <w:bookmarkStart w:id="7813" w:name="_Toc466978246"/>
      <w:bookmarkStart w:id="7814" w:name="_Toc466979798"/>
      <w:bookmarkStart w:id="7815" w:name="_Toc466983449"/>
      <w:bookmarkStart w:id="7816" w:name="_Toc466984297"/>
      <w:bookmarkStart w:id="7817" w:name="_Toc466985146"/>
      <w:bookmarkStart w:id="7818" w:name="_Toc466985994"/>
      <w:bookmarkStart w:id="7819" w:name="_Toc466986843"/>
      <w:bookmarkStart w:id="7820" w:name="_Toc466987850"/>
      <w:bookmarkStart w:id="7821" w:name="_Toc466988857"/>
      <w:bookmarkStart w:id="7822" w:name="_Toc466989706"/>
      <w:bookmarkStart w:id="7823" w:name="_Toc466990323"/>
      <w:bookmarkStart w:id="7824" w:name="_Toc467137329"/>
      <w:bookmarkStart w:id="7825" w:name="_Toc467138177"/>
      <w:bookmarkStart w:id="7826" w:name="_Toc467161216"/>
      <w:bookmarkStart w:id="7827" w:name="_Toc467165479"/>
      <w:bookmarkStart w:id="7828" w:name="_Toc467242106"/>
      <w:bookmarkStart w:id="7829" w:name="_Toc467242966"/>
      <w:bookmarkStart w:id="7830" w:name="_Toc467243827"/>
      <w:bookmarkStart w:id="7831" w:name="_Toc467244687"/>
      <w:bookmarkStart w:id="7832" w:name="_Toc467245547"/>
      <w:bookmarkStart w:id="7833" w:name="_Toc467246407"/>
      <w:bookmarkStart w:id="7834" w:name="_Toc467247438"/>
      <w:bookmarkStart w:id="7835" w:name="_Toc467248298"/>
      <w:bookmarkStart w:id="7836" w:name="_Toc467248883"/>
      <w:bookmarkStart w:id="7837" w:name="_Toc467254617"/>
      <w:bookmarkStart w:id="7838" w:name="_Toc467482067"/>
      <w:bookmarkStart w:id="7839" w:name="_Toc467482926"/>
      <w:bookmarkStart w:id="7840" w:name="_Toc467483784"/>
      <w:bookmarkStart w:id="7841" w:name="_Toc467484643"/>
      <w:bookmarkStart w:id="7842" w:name="_Toc468199194"/>
      <w:bookmarkStart w:id="7843" w:name="_Toc466973144"/>
      <w:bookmarkStart w:id="7844" w:name="_Toc466973993"/>
      <w:bookmarkStart w:id="7845" w:name="_Toc466977398"/>
      <w:bookmarkStart w:id="7846" w:name="_Toc466978247"/>
      <w:bookmarkStart w:id="7847" w:name="_Toc466979799"/>
      <w:bookmarkStart w:id="7848" w:name="_Toc466983450"/>
      <w:bookmarkStart w:id="7849" w:name="_Toc466984298"/>
      <w:bookmarkStart w:id="7850" w:name="_Toc466985147"/>
      <w:bookmarkStart w:id="7851" w:name="_Toc466985995"/>
      <w:bookmarkStart w:id="7852" w:name="_Toc466986844"/>
      <w:bookmarkStart w:id="7853" w:name="_Toc466987851"/>
      <w:bookmarkStart w:id="7854" w:name="_Toc466988858"/>
      <w:bookmarkStart w:id="7855" w:name="_Toc466989707"/>
      <w:bookmarkStart w:id="7856" w:name="_Toc466990324"/>
      <w:bookmarkStart w:id="7857" w:name="_Toc467137330"/>
      <w:bookmarkStart w:id="7858" w:name="_Toc467138178"/>
      <w:bookmarkStart w:id="7859" w:name="_Toc467161217"/>
      <w:bookmarkStart w:id="7860" w:name="_Toc467165480"/>
      <w:bookmarkStart w:id="7861" w:name="_Toc467242107"/>
      <w:bookmarkStart w:id="7862" w:name="_Toc467242967"/>
      <w:bookmarkStart w:id="7863" w:name="_Toc467243828"/>
      <w:bookmarkStart w:id="7864" w:name="_Toc467244688"/>
      <w:bookmarkStart w:id="7865" w:name="_Toc467245548"/>
      <w:bookmarkStart w:id="7866" w:name="_Toc467246408"/>
      <w:bookmarkStart w:id="7867" w:name="_Toc467247439"/>
      <w:bookmarkStart w:id="7868" w:name="_Toc467248299"/>
      <w:bookmarkStart w:id="7869" w:name="_Toc467248884"/>
      <w:bookmarkStart w:id="7870" w:name="_Toc467254618"/>
      <w:bookmarkStart w:id="7871" w:name="_Toc467482068"/>
      <w:bookmarkStart w:id="7872" w:name="_Toc467482927"/>
      <w:bookmarkStart w:id="7873" w:name="_Toc467483785"/>
      <w:bookmarkStart w:id="7874" w:name="_Toc467484644"/>
      <w:bookmarkStart w:id="7875" w:name="_Toc468199195"/>
      <w:bookmarkStart w:id="7876" w:name="_Toc466973145"/>
      <w:bookmarkStart w:id="7877" w:name="_Toc466973994"/>
      <w:bookmarkStart w:id="7878" w:name="_Toc466977399"/>
      <w:bookmarkStart w:id="7879" w:name="_Toc466978248"/>
      <w:bookmarkStart w:id="7880" w:name="_Toc466979800"/>
      <w:bookmarkStart w:id="7881" w:name="_Toc466983451"/>
      <w:bookmarkStart w:id="7882" w:name="_Toc466984299"/>
      <w:bookmarkStart w:id="7883" w:name="_Toc466985148"/>
      <w:bookmarkStart w:id="7884" w:name="_Toc466985996"/>
      <w:bookmarkStart w:id="7885" w:name="_Toc466986845"/>
      <w:bookmarkStart w:id="7886" w:name="_Toc466987852"/>
      <w:bookmarkStart w:id="7887" w:name="_Toc466988859"/>
      <w:bookmarkStart w:id="7888" w:name="_Toc466989708"/>
      <w:bookmarkStart w:id="7889" w:name="_Toc466990325"/>
      <w:bookmarkStart w:id="7890" w:name="_Toc467137331"/>
      <w:bookmarkStart w:id="7891" w:name="_Toc467138179"/>
      <w:bookmarkStart w:id="7892" w:name="_Toc467161218"/>
      <w:bookmarkStart w:id="7893" w:name="_Toc467165481"/>
      <w:bookmarkStart w:id="7894" w:name="_Toc467242108"/>
      <w:bookmarkStart w:id="7895" w:name="_Toc467242968"/>
      <w:bookmarkStart w:id="7896" w:name="_Toc467243829"/>
      <w:bookmarkStart w:id="7897" w:name="_Toc467244689"/>
      <w:bookmarkStart w:id="7898" w:name="_Toc467245549"/>
      <w:bookmarkStart w:id="7899" w:name="_Toc467246409"/>
      <w:bookmarkStart w:id="7900" w:name="_Toc467247440"/>
      <w:bookmarkStart w:id="7901" w:name="_Toc467248300"/>
      <w:bookmarkStart w:id="7902" w:name="_Toc467248885"/>
      <w:bookmarkStart w:id="7903" w:name="_Toc467254619"/>
      <w:bookmarkStart w:id="7904" w:name="_Toc467482069"/>
      <w:bookmarkStart w:id="7905" w:name="_Toc467482928"/>
      <w:bookmarkStart w:id="7906" w:name="_Toc467483786"/>
      <w:bookmarkStart w:id="7907" w:name="_Toc467484645"/>
      <w:bookmarkStart w:id="7908" w:name="_Toc468199196"/>
      <w:bookmarkStart w:id="7909" w:name="_Toc466973146"/>
      <w:bookmarkStart w:id="7910" w:name="_Toc466973995"/>
      <w:bookmarkStart w:id="7911" w:name="_Toc466977400"/>
      <w:bookmarkStart w:id="7912" w:name="_Toc466978249"/>
      <w:bookmarkStart w:id="7913" w:name="_Toc466979801"/>
      <w:bookmarkStart w:id="7914" w:name="_Toc466983452"/>
      <w:bookmarkStart w:id="7915" w:name="_Toc466984300"/>
      <w:bookmarkStart w:id="7916" w:name="_Toc466985149"/>
      <w:bookmarkStart w:id="7917" w:name="_Toc466985997"/>
      <w:bookmarkStart w:id="7918" w:name="_Toc466986846"/>
      <w:bookmarkStart w:id="7919" w:name="_Toc466987853"/>
      <w:bookmarkStart w:id="7920" w:name="_Toc466988860"/>
      <w:bookmarkStart w:id="7921" w:name="_Toc466989709"/>
      <w:bookmarkStart w:id="7922" w:name="_Toc466990326"/>
      <w:bookmarkStart w:id="7923" w:name="_Toc467137332"/>
      <w:bookmarkStart w:id="7924" w:name="_Toc467138180"/>
      <w:bookmarkStart w:id="7925" w:name="_Toc467161219"/>
      <w:bookmarkStart w:id="7926" w:name="_Toc467165482"/>
      <w:bookmarkStart w:id="7927" w:name="_Toc467242109"/>
      <w:bookmarkStart w:id="7928" w:name="_Toc467242969"/>
      <w:bookmarkStart w:id="7929" w:name="_Toc467243830"/>
      <w:bookmarkStart w:id="7930" w:name="_Toc467244690"/>
      <w:bookmarkStart w:id="7931" w:name="_Toc467245550"/>
      <w:bookmarkStart w:id="7932" w:name="_Toc467246410"/>
      <w:bookmarkStart w:id="7933" w:name="_Toc467247441"/>
      <w:bookmarkStart w:id="7934" w:name="_Toc467248301"/>
      <w:bookmarkStart w:id="7935" w:name="_Toc467248886"/>
      <w:bookmarkStart w:id="7936" w:name="_Toc467254620"/>
      <w:bookmarkStart w:id="7937" w:name="_Toc467482070"/>
      <w:bookmarkStart w:id="7938" w:name="_Toc467482929"/>
      <w:bookmarkStart w:id="7939" w:name="_Toc467483787"/>
      <w:bookmarkStart w:id="7940" w:name="_Toc467484646"/>
      <w:bookmarkStart w:id="7941" w:name="_Toc468199197"/>
      <w:bookmarkStart w:id="7942" w:name="_Toc466973147"/>
      <w:bookmarkStart w:id="7943" w:name="_Toc466973996"/>
      <w:bookmarkStart w:id="7944" w:name="_Toc466977401"/>
      <w:bookmarkStart w:id="7945" w:name="_Toc466978250"/>
      <w:bookmarkStart w:id="7946" w:name="_Toc466979802"/>
      <w:bookmarkStart w:id="7947" w:name="_Toc466983453"/>
      <w:bookmarkStart w:id="7948" w:name="_Toc466984301"/>
      <w:bookmarkStart w:id="7949" w:name="_Toc466985150"/>
      <w:bookmarkStart w:id="7950" w:name="_Toc466985998"/>
      <w:bookmarkStart w:id="7951" w:name="_Toc466986847"/>
      <w:bookmarkStart w:id="7952" w:name="_Toc466987854"/>
      <w:bookmarkStart w:id="7953" w:name="_Toc466988861"/>
      <w:bookmarkStart w:id="7954" w:name="_Toc466989710"/>
      <w:bookmarkStart w:id="7955" w:name="_Toc466990327"/>
      <w:bookmarkStart w:id="7956" w:name="_Toc467137333"/>
      <w:bookmarkStart w:id="7957" w:name="_Toc467138181"/>
      <w:bookmarkStart w:id="7958" w:name="_Toc467161220"/>
      <w:bookmarkStart w:id="7959" w:name="_Toc467165483"/>
      <w:bookmarkStart w:id="7960" w:name="_Toc467242110"/>
      <w:bookmarkStart w:id="7961" w:name="_Toc467242970"/>
      <w:bookmarkStart w:id="7962" w:name="_Toc467243831"/>
      <w:bookmarkStart w:id="7963" w:name="_Toc467244691"/>
      <w:bookmarkStart w:id="7964" w:name="_Toc467245551"/>
      <w:bookmarkStart w:id="7965" w:name="_Toc467246411"/>
      <w:bookmarkStart w:id="7966" w:name="_Toc467247442"/>
      <w:bookmarkStart w:id="7967" w:name="_Toc467248302"/>
      <w:bookmarkStart w:id="7968" w:name="_Toc467248887"/>
      <w:bookmarkStart w:id="7969" w:name="_Toc467254621"/>
      <w:bookmarkStart w:id="7970" w:name="_Toc467482071"/>
      <w:bookmarkStart w:id="7971" w:name="_Toc467482930"/>
      <w:bookmarkStart w:id="7972" w:name="_Toc467483788"/>
      <w:bookmarkStart w:id="7973" w:name="_Toc467484647"/>
      <w:bookmarkStart w:id="7974" w:name="_Toc468199198"/>
      <w:bookmarkStart w:id="7975" w:name="_Toc466973148"/>
      <w:bookmarkStart w:id="7976" w:name="_Toc466973997"/>
      <w:bookmarkStart w:id="7977" w:name="_Toc466977402"/>
      <w:bookmarkStart w:id="7978" w:name="_Toc466978251"/>
      <w:bookmarkStart w:id="7979" w:name="_Toc466979803"/>
      <w:bookmarkStart w:id="7980" w:name="_Toc466983454"/>
      <w:bookmarkStart w:id="7981" w:name="_Toc466984302"/>
      <w:bookmarkStart w:id="7982" w:name="_Toc466985151"/>
      <w:bookmarkStart w:id="7983" w:name="_Toc466985999"/>
      <w:bookmarkStart w:id="7984" w:name="_Toc466986848"/>
      <w:bookmarkStart w:id="7985" w:name="_Toc466987855"/>
      <w:bookmarkStart w:id="7986" w:name="_Toc466988862"/>
      <w:bookmarkStart w:id="7987" w:name="_Toc466989711"/>
      <w:bookmarkStart w:id="7988" w:name="_Toc466990328"/>
      <w:bookmarkStart w:id="7989" w:name="_Toc467137334"/>
      <w:bookmarkStart w:id="7990" w:name="_Toc467138182"/>
      <w:bookmarkStart w:id="7991" w:name="_Toc467161221"/>
      <w:bookmarkStart w:id="7992" w:name="_Toc467165484"/>
      <w:bookmarkStart w:id="7993" w:name="_Toc467242111"/>
      <w:bookmarkStart w:id="7994" w:name="_Toc467242971"/>
      <w:bookmarkStart w:id="7995" w:name="_Toc467243832"/>
      <w:bookmarkStart w:id="7996" w:name="_Toc467244692"/>
      <w:bookmarkStart w:id="7997" w:name="_Toc467245552"/>
      <w:bookmarkStart w:id="7998" w:name="_Toc467246412"/>
      <w:bookmarkStart w:id="7999" w:name="_Toc467247443"/>
      <w:bookmarkStart w:id="8000" w:name="_Toc467248303"/>
      <w:bookmarkStart w:id="8001" w:name="_Toc467248888"/>
      <w:bookmarkStart w:id="8002" w:name="_Toc467254622"/>
      <w:bookmarkStart w:id="8003" w:name="_Toc467482072"/>
      <w:bookmarkStart w:id="8004" w:name="_Toc467482931"/>
      <w:bookmarkStart w:id="8005" w:name="_Toc467483789"/>
      <w:bookmarkStart w:id="8006" w:name="_Toc467484648"/>
      <w:bookmarkStart w:id="8007" w:name="_Toc468199199"/>
      <w:bookmarkStart w:id="8008" w:name="_Toc466973149"/>
      <w:bookmarkStart w:id="8009" w:name="_Toc466973998"/>
      <w:bookmarkStart w:id="8010" w:name="_Toc466977403"/>
      <w:bookmarkStart w:id="8011" w:name="_Toc466978252"/>
      <w:bookmarkStart w:id="8012" w:name="_Toc466979804"/>
      <w:bookmarkStart w:id="8013" w:name="_Toc466983455"/>
      <w:bookmarkStart w:id="8014" w:name="_Toc466984303"/>
      <w:bookmarkStart w:id="8015" w:name="_Toc466985152"/>
      <w:bookmarkStart w:id="8016" w:name="_Toc466986000"/>
      <w:bookmarkStart w:id="8017" w:name="_Toc466986849"/>
      <w:bookmarkStart w:id="8018" w:name="_Toc466987856"/>
      <w:bookmarkStart w:id="8019" w:name="_Toc466988863"/>
      <w:bookmarkStart w:id="8020" w:name="_Toc466989712"/>
      <w:bookmarkStart w:id="8021" w:name="_Toc466990329"/>
      <w:bookmarkStart w:id="8022" w:name="_Toc467137335"/>
      <w:bookmarkStart w:id="8023" w:name="_Toc467138183"/>
      <w:bookmarkStart w:id="8024" w:name="_Toc467161222"/>
      <w:bookmarkStart w:id="8025" w:name="_Toc467165485"/>
      <w:bookmarkStart w:id="8026" w:name="_Toc467242112"/>
      <w:bookmarkStart w:id="8027" w:name="_Toc467242972"/>
      <w:bookmarkStart w:id="8028" w:name="_Toc467243833"/>
      <w:bookmarkStart w:id="8029" w:name="_Toc467244693"/>
      <w:bookmarkStart w:id="8030" w:name="_Toc467245553"/>
      <w:bookmarkStart w:id="8031" w:name="_Toc467246413"/>
      <w:bookmarkStart w:id="8032" w:name="_Toc467247444"/>
      <w:bookmarkStart w:id="8033" w:name="_Toc467248304"/>
      <w:bookmarkStart w:id="8034" w:name="_Toc467248889"/>
      <w:bookmarkStart w:id="8035" w:name="_Toc467254623"/>
      <w:bookmarkStart w:id="8036" w:name="_Toc467482073"/>
      <w:bookmarkStart w:id="8037" w:name="_Toc467482932"/>
      <w:bookmarkStart w:id="8038" w:name="_Toc467483790"/>
      <w:bookmarkStart w:id="8039" w:name="_Toc467484649"/>
      <w:bookmarkStart w:id="8040" w:name="_Toc468199200"/>
      <w:bookmarkStart w:id="8041" w:name="_Toc466023630"/>
      <w:bookmarkStart w:id="8042" w:name="_Toc466025624"/>
      <w:bookmarkStart w:id="8043" w:name="_Toc466026933"/>
      <w:bookmarkStart w:id="8044" w:name="_Toc466027260"/>
      <w:bookmarkStart w:id="8045" w:name="_Toc466539240"/>
      <w:bookmarkStart w:id="8046" w:name="_Toc466973152"/>
      <w:bookmarkStart w:id="8047" w:name="_Toc466974001"/>
      <w:bookmarkStart w:id="8048" w:name="_Toc466977406"/>
      <w:bookmarkStart w:id="8049" w:name="_Toc466978255"/>
      <w:bookmarkStart w:id="8050" w:name="_Toc466979807"/>
      <w:bookmarkStart w:id="8051" w:name="_Toc466983458"/>
      <w:bookmarkStart w:id="8052" w:name="_Toc466984306"/>
      <w:bookmarkStart w:id="8053" w:name="_Toc466985155"/>
      <w:bookmarkStart w:id="8054" w:name="_Toc466986003"/>
      <w:bookmarkStart w:id="8055" w:name="_Toc466986852"/>
      <w:bookmarkStart w:id="8056" w:name="_Toc466987859"/>
      <w:bookmarkStart w:id="8057" w:name="_Toc466988866"/>
      <w:bookmarkStart w:id="8058" w:name="_Toc466989715"/>
      <w:bookmarkStart w:id="8059" w:name="_Toc466990332"/>
      <w:bookmarkStart w:id="8060" w:name="_Toc467137338"/>
      <w:bookmarkStart w:id="8061" w:name="_Toc467138186"/>
      <w:bookmarkStart w:id="8062" w:name="_Toc467161225"/>
      <w:bookmarkStart w:id="8063" w:name="_Toc467165488"/>
      <w:bookmarkStart w:id="8064" w:name="_Toc467242115"/>
      <w:bookmarkStart w:id="8065" w:name="_Toc467242975"/>
      <w:bookmarkStart w:id="8066" w:name="_Toc467243836"/>
      <w:bookmarkStart w:id="8067" w:name="_Toc467244696"/>
      <w:bookmarkStart w:id="8068" w:name="_Toc467245556"/>
      <w:bookmarkStart w:id="8069" w:name="_Toc467246416"/>
      <w:bookmarkStart w:id="8070" w:name="_Toc467247447"/>
      <w:bookmarkStart w:id="8071" w:name="_Toc467248307"/>
      <w:bookmarkStart w:id="8072" w:name="_Toc467248892"/>
      <w:bookmarkStart w:id="8073" w:name="_Toc467254626"/>
      <w:bookmarkStart w:id="8074" w:name="_Toc467482076"/>
      <w:bookmarkStart w:id="8075" w:name="_Toc467482935"/>
      <w:bookmarkStart w:id="8076" w:name="_Toc467483793"/>
      <w:bookmarkStart w:id="8077" w:name="_Toc467484652"/>
      <w:bookmarkStart w:id="8078" w:name="_Toc468199203"/>
      <w:bookmarkStart w:id="8079" w:name="_Toc466023631"/>
      <w:bookmarkStart w:id="8080" w:name="_Toc466025625"/>
      <w:bookmarkStart w:id="8081" w:name="_Toc466026934"/>
      <w:bookmarkStart w:id="8082" w:name="_Toc466027261"/>
      <w:bookmarkStart w:id="8083" w:name="_Toc466539241"/>
      <w:bookmarkStart w:id="8084" w:name="_Toc466973153"/>
      <w:bookmarkStart w:id="8085" w:name="_Toc466974002"/>
      <w:bookmarkStart w:id="8086" w:name="_Toc466977407"/>
      <w:bookmarkStart w:id="8087" w:name="_Toc466978256"/>
      <w:bookmarkStart w:id="8088" w:name="_Toc466979808"/>
      <w:bookmarkStart w:id="8089" w:name="_Toc466983459"/>
      <w:bookmarkStart w:id="8090" w:name="_Toc466984307"/>
      <w:bookmarkStart w:id="8091" w:name="_Toc466985156"/>
      <w:bookmarkStart w:id="8092" w:name="_Toc466986004"/>
      <w:bookmarkStart w:id="8093" w:name="_Toc466986853"/>
      <w:bookmarkStart w:id="8094" w:name="_Toc466987860"/>
      <w:bookmarkStart w:id="8095" w:name="_Toc466988867"/>
      <w:bookmarkStart w:id="8096" w:name="_Toc466989716"/>
      <w:bookmarkStart w:id="8097" w:name="_Toc466990333"/>
      <w:bookmarkStart w:id="8098" w:name="_Toc467137339"/>
      <w:bookmarkStart w:id="8099" w:name="_Toc467138187"/>
      <w:bookmarkStart w:id="8100" w:name="_Toc467161226"/>
      <w:bookmarkStart w:id="8101" w:name="_Toc467165489"/>
      <w:bookmarkStart w:id="8102" w:name="_Toc467242116"/>
      <w:bookmarkStart w:id="8103" w:name="_Toc467242976"/>
      <w:bookmarkStart w:id="8104" w:name="_Toc467243837"/>
      <w:bookmarkStart w:id="8105" w:name="_Toc467244697"/>
      <w:bookmarkStart w:id="8106" w:name="_Toc467245557"/>
      <w:bookmarkStart w:id="8107" w:name="_Toc467246417"/>
      <w:bookmarkStart w:id="8108" w:name="_Toc467247448"/>
      <w:bookmarkStart w:id="8109" w:name="_Toc467248308"/>
      <w:bookmarkStart w:id="8110" w:name="_Toc467248893"/>
      <w:bookmarkStart w:id="8111" w:name="_Toc467254627"/>
      <w:bookmarkStart w:id="8112" w:name="_Toc467482077"/>
      <w:bookmarkStart w:id="8113" w:name="_Toc467482936"/>
      <w:bookmarkStart w:id="8114" w:name="_Toc467483794"/>
      <w:bookmarkStart w:id="8115" w:name="_Toc467484653"/>
      <w:bookmarkStart w:id="8116" w:name="_Toc468199204"/>
      <w:bookmarkStart w:id="8117" w:name="_Toc466973155"/>
      <w:bookmarkStart w:id="8118" w:name="_Toc466974004"/>
      <w:bookmarkStart w:id="8119" w:name="_Toc466977409"/>
      <w:bookmarkStart w:id="8120" w:name="_Toc466978258"/>
      <w:bookmarkStart w:id="8121" w:name="_Toc466979810"/>
      <w:bookmarkStart w:id="8122" w:name="_Toc466983461"/>
      <w:bookmarkStart w:id="8123" w:name="_Toc466984309"/>
      <w:bookmarkStart w:id="8124" w:name="_Toc466985158"/>
      <w:bookmarkStart w:id="8125" w:name="_Toc466986006"/>
      <w:bookmarkStart w:id="8126" w:name="_Toc466986855"/>
      <w:bookmarkStart w:id="8127" w:name="_Toc466987862"/>
      <w:bookmarkStart w:id="8128" w:name="_Toc466988869"/>
      <w:bookmarkStart w:id="8129" w:name="_Toc466989718"/>
      <w:bookmarkStart w:id="8130" w:name="_Toc466990335"/>
      <w:bookmarkStart w:id="8131" w:name="_Toc467137341"/>
      <w:bookmarkStart w:id="8132" w:name="_Toc467138189"/>
      <w:bookmarkStart w:id="8133" w:name="_Toc467161228"/>
      <w:bookmarkStart w:id="8134" w:name="_Toc467165491"/>
      <w:bookmarkStart w:id="8135" w:name="_Toc467242118"/>
      <w:bookmarkStart w:id="8136" w:name="_Toc467242978"/>
      <w:bookmarkStart w:id="8137" w:name="_Toc467243839"/>
      <w:bookmarkStart w:id="8138" w:name="_Toc467244699"/>
      <w:bookmarkStart w:id="8139" w:name="_Toc467245559"/>
      <w:bookmarkStart w:id="8140" w:name="_Toc467246419"/>
      <w:bookmarkStart w:id="8141" w:name="_Toc467247450"/>
      <w:bookmarkStart w:id="8142" w:name="_Toc467248310"/>
      <w:bookmarkStart w:id="8143" w:name="_Toc467248895"/>
      <w:bookmarkStart w:id="8144" w:name="_Toc467254629"/>
      <w:bookmarkStart w:id="8145" w:name="_Toc467482079"/>
      <w:bookmarkStart w:id="8146" w:name="_Toc467482938"/>
      <w:bookmarkStart w:id="8147" w:name="_Toc467483796"/>
      <w:bookmarkStart w:id="8148" w:name="_Toc467484655"/>
      <w:bookmarkStart w:id="8149" w:name="_Toc468199206"/>
      <w:bookmarkStart w:id="8150" w:name="_Toc466973156"/>
      <w:bookmarkStart w:id="8151" w:name="_Toc466974005"/>
      <w:bookmarkStart w:id="8152" w:name="_Toc466977410"/>
      <w:bookmarkStart w:id="8153" w:name="_Toc466978259"/>
      <w:bookmarkStart w:id="8154" w:name="_Toc466979811"/>
      <w:bookmarkStart w:id="8155" w:name="_Toc466983462"/>
      <w:bookmarkStart w:id="8156" w:name="_Toc466984310"/>
      <w:bookmarkStart w:id="8157" w:name="_Toc466985159"/>
      <w:bookmarkStart w:id="8158" w:name="_Toc466986007"/>
      <w:bookmarkStart w:id="8159" w:name="_Toc466986856"/>
      <w:bookmarkStart w:id="8160" w:name="_Toc466987863"/>
      <w:bookmarkStart w:id="8161" w:name="_Toc466988870"/>
      <w:bookmarkStart w:id="8162" w:name="_Toc466989719"/>
      <w:bookmarkStart w:id="8163" w:name="_Toc466990336"/>
      <w:bookmarkStart w:id="8164" w:name="_Toc467137342"/>
      <w:bookmarkStart w:id="8165" w:name="_Toc467138190"/>
      <w:bookmarkStart w:id="8166" w:name="_Toc467161229"/>
      <w:bookmarkStart w:id="8167" w:name="_Toc467165492"/>
      <w:bookmarkStart w:id="8168" w:name="_Toc467242119"/>
      <w:bookmarkStart w:id="8169" w:name="_Toc467242979"/>
      <w:bookmarkStart w:id="8170" w:name="_Toc467243840"/>
      <w:bookmarkStart w:id="8171" w:name="_Toc467244700"/>
      <w:bookmarkStart w:id="8172" w:name="_Toc467245560"/>
      <w:bookmarkStart w:id="8173" w:name="_Toc467246420"/>
      <w:bookmarkStart w:id="8174" w:name="_Toc467247451"/>
      <w:bookmarkStart w:id="8175" w:name="_Toc467248311"/>
      <w:bookmarkStart w:id="8176" w:name="_Toc467248896"/>
      <w:bookmarkStart w:id="8177" w:name="_Toc467254630"/>
      <w:bookmarkStart w:id="8178" w:name="_Toc467482080"/>
      <w:bookmarkStart w:id="8179" w:name="_Toc467482939"/>
      <w:bookmarkStart w:id="8180" w:name="_Toc467483797"/>
      <w:bookmarkStart w:id="8181" w:name="_Toc467484656"/>
      <w:bookmarkStart w:id="8182" w:name="_Toc468199207"/>
      <w:bookmarkStart w:id="8183" w:name="_Toc466973157"/>
      <w:bookmarkStart w:id="8184" w:name="_Toc466974006"/>
      <w:bookmarkStart w:id="8185" w:name="_Toc466977411"/>
      <w:bookmarkStart w:id="8186" w:name="_Toc466978260"/>
      <w:bookmarkStart w:id="8187" w:name="_Toc466979812"/>
      <w:bookmarkStart w:id="8188" w:name="_Toc466983463"/>
      <w:bookmarkStart w:id="8189" w:name="_Toc466984311"/>
      <w:bookmarkStart w:id="8190" w:name="_Toc466985160"/>
      <w:bookmarkStart w:id="8191" w:name="_Toc466986008"/>
      <w:bookmarkStart w:id="8192" w:name="_Toc466986857"/>
      <w:bookmarkStart w:id="8193" w:name="_Toc466987864"/>
      <w:bookmarkStart w:id="8194" w:name="_Toc466988871"/>
      <w:bookmarkStart w:id="8195" w:name="_Toc466989720"/>
      <w:bookmarkStart w:id="8196" w:name="_Toc466990337"/>
      <w:bookmarkStart w:id="8197" w:name="_Toc467137343"/>
      <w:bookmarkStart w:id="8198" w:name="_Toc467138191"/>
      <w:bookmarkStart w:id="8199" w:name="_Toc467161230"/>
      <w:bookmarkStart w:id="8200" w:name="_Toc467165493"/>
      <w:bookmarkStart w:id="8201" w:name="_Toc467242120"/>
      <w:bookmarkStart w:id="8202" w:name="_Toc467242980"/>
      <w:bookmarkStart w:id="8203" w:name="_Toc467243841"/>
      <w:bookmarkStart w:id="8204" w:name="_Toc467244701"/>
      <w:bookmarkStart w:id="8205" w:name="_Toc467245561"/>
      <w:bookmarkStart w:id="8206" w:name="_Toc467246421"/>
      <w:bookmarkStart w:id="8207" w:name="_Toc467247452"/>
      <w:bookmarkStart w:id="8208" w:name="_Toc467248312"/>
      <w:bookmarkStart w:id="8209" w:name="_Toc467248897"/>
      <w:bookmarkStart w:id="8210" w:name="_Toc467254631"/>
      <w:bookmarkStart w:id="8211" w:name="_Toc467482081"/>
      <w:bookmarkStart w:id="8212" w:name="_Toc467482940"/>
      <w:bookmarkStart w:id="8213" w:name="_Toc467483798"/>
      <w:bookmarkStart w:id="8214" w:name="_Toc467484657"/>
      <w:bookmarkStart w:id="8215" w:name="_Toc468199208"/>
      <w:bookmarkStart w:id="8216" w:name="_Toc466973158"/>
      <w:bookmarkStart w:id="8217" w:name="_Toc466974007"/>
      <w:bookmarkStart w:id="8218" w:name="_Toc466977412"/>
      <w:bookmarkStart w:id="8219" w:name="_Toc466978261"/>
      <w:bookmarkStart w:id="8220" w:name="_Toc466979813"/>
      <w:bookmarkStart w:id="8221" w:name="_Toc466983464"/>
      <w:bookmarkStart w:id="8222" w:name="_Toc466984312"/>
      <w:bookmarkStart w:id="8223" w:name="_Toc466985161"/>
      <w:bookmarkStart w:id="8224" w:name="_Toc466986009"/>
      <w:bookmarkStart w:id="8225" w:name="_Toc466986858"/>
      <w:bookmarkStart w:id="8226" w:name="_Toc466987865"/>
      <w:bookmarkStart w:id="8227" w:name="_Toc466988872"/>
      <w:bookmarkStart w:id="8228" w:name="_Toc466989721"/>
      <w:bookmarkStart w:id="8229" w:name="_Toc466990338"/>
      <w:bookmarkStart w:id="8230" w:name="_Toc467137344"/>
      <w:bookmarkStart w:id="8231" w:name="_Toc467138192"/>
      <w:bookmarkStart w:id="8232" w:name="_Toc467161231"/>
      <w:bookmarkStart w:id="8233" w:name="_Toc467165494"/>
      <w:bookmarkStart w:id="8234" w:name="_Toc467242121"/>
      <w:bookmarkStart w:id="8235" w:name="_Toc467242981"/>
      <w:bookmarkStart w:id="8236" w:name="_Toc467243842"/>
      <w:bookmarkStart w:id="8237" w:name="_Toc467244702"/>
      <w:bookmarkStart w:id="8238" w:name="_Toc467245562"/>
      <w:bookmarkStart w:id="8239" w:name="_Toc467246422"/>
      <w:bookmarkStart w:id="8240" w:name="_Toc467247453"/>
      <w:bookmarkStart w:id="8241" w:name="_Toc467248313"/>
      <w:bookmarkStart w:id="8242" w:name="_Toc467248898"/>
      <w:bookmarkStart w:id="8243" w:name="_Toc467254632"/>
      <w:bookmarkStart w:id="8244" w:name="_Toc467482082"/>
      <w:bookmarkStart w:id="8245" w:name="_Toc467482941"/>
      <w:bookmarkStart w:id="8246" w:name="_Toc467483799"/>
      <w:bookmarkStart w:id="8247" w:name="_Toc467484658"/>
      <w:bookmarkStart w:id="8248" w:name="_Toc468199209"/>
      <w:bookmarkStart w:id="8249" w:name="_Toc466973159"/>
      <w:bookmarkStart w:id="8250" w:name="_Toc466974008"/>
      <w:bookmarkStart w:id="8251" w:name="_Toc466977413"/>
      <w:bookmarkStart w:id="8252" w:name="_Toc466978262"/>
      <w:bookmarkStart w:id="8253" w:name="_Toc466979814"/>
      <w:bookmarkStart w:id="8254" w:name="_Toc466983465"/>
      <w:bookmarkStart w:id="8255" w:name="_Toc466984313"/>
      <w:bookmarkStart w:id="8256" w:name="_Toc466985162"/>
      <w:bookmarkStart w:id="8257" w:name="_Toc466986010"/>
      <w:bookmarkStart w:id="8258" w:name="_Toc466986859"/>
      <w:bookmarkStart w:id="8259" w:name="_Toc466987866"/>
      <w:bookmarkStart w:id="8260" w:name="_Toc466988873"/>
      <w:bookmarkStart w:id="8261" w:name="_Toc466989722"/>
      <w:bookmarkStart w:id="8262" w:name="_Toc466990339"/>
      <w:bookmarkStart w:id="8263" w:name="_Toc467137345"/>
      <w:bookmarkStart w:id="8264" w:name="_Toc467138193"/>
      <w:bookmarkStart w:id="8265" w:name="_Toc467161232"/>
      <w:bookmarkStart w:id="8266" w:name="_Toc467165495"/>
      <w:bookmarkStart w:id="8267" w:name="_Toc467242122"/>
      <w:bookmarkStart w:id="8268" w:name="_Toc467242982"/>
      <w:bookmarkStart w:id="8269" w:name="_Toc467243843"/>
      <w:bookmarkStart w:id="8270" w:name="_Toc467244703"/>
      <w:bookmarkStart w:id="8271" w:name="_Toc467245563"/>
      <w:bookmarkStart w:id="8272" w:name="_Toc467246423"/>
      <w:bookmarkStart w:id="8273" w:name="_Toc467247454"/>
      <w:bookmarkStart w:id="8274" w:name="_Toc467248314"/>
      <w:bookmarkStart w:id="8275" w:name="_Toc467248899"/>
      <w:bookmarkStart w:id="8276" w:name="_Toc467254633"/>
      <w:bookmarkStart w:id="8277" w:name="_Toc467482083"/>
      <w:bookmarkStart w:id="8278" w:name="_Toc467482942"/>
      <w:bookmarkStart w:id="8279" w:name="_Toc467483800"/>
      <w:bookmarkStart w:id="8280" w:name="_Toc467484659"/>
      <w:bookmarkStart w:id="8281" w:name="_Toc468199210"/>
      <w:bookmarkStart w:id="8282" w:name="_Toc466973160"/>
      <w:bookmarkStart w:id="8283" w:name="_Toc466974009"/>
      <w:bookmarkStart w:id="8284" w:name="_Toc466977414"/>
      <w:bookmarkStart w:id="8285" w:name="_Toc466978263"/>
      <w:bookmarkStart w:id="8286" w:name="_Toc466979815"/>
      <w:bookmarkStart w:id="8287" w:name="_Toc466983466"/>
      <w:bookmarkStart w:id="8288" w:name="_Toc466984314"/>
      <w:bookmarkStart w:id="8289" w:name="_Toc466985163"/>
      <w:bookmarkStart w:id="8290" w:name="_Toc466986011"/>
      <w:bookmarkStart w:id="8291" w:name="_Toc466986860"/>
      <w:bookmarkStart w:id="8292" w:name="_Toc466987867"/>
      <w:bookmarkStart w:id="8293" w:name="_Toc466988874"/>
      <w:bookmarkStart w:id="8294" w:name="_Toc466989723"/>
      <w:bookmarkStart w:id="8295" w:name="_Toc466990340"/>
      <w:bookmarkStart w:id="8296" w:name="_Toc467137346"/>
      <w:bookmarkStart w:id="8297" w:name="_Toc467138194"/>
      <w:bookmarkStart w:id="8298" w:name="_Toc467161233"/>
      <w:bookmarkStart w:id="8299" w:name="_Toc467165496"/>
      <w:bookmarkStart w:id="8300" w:name="_Toc467242123"/>
      <w:bookmarkStart w:id="8301" w:name="_Toc467242983"/>
      <w:bookmarkStart w:id="8302" w:name="_Toc467243844"/>
      <w:bookmarkStart w:id="8303" w:name="_Toc467244704"/>
      <w:bookmarkStart w:id="8304" w:name="_Toc467245564"/>
      <w:bookmarkStart w:id="8305" w:name="_Toc467246424"/>
      <w:bookmarkStart w:id="8306" w:name="_Toc467247455"/>
      <w:bookmarkStart w:id="8307" w:name="_Toc467248315"/>
      <w:bookmarkStart w:id="8308" w:name="_Toc467248900"/>
      <w:bookmarkStart w:id="8309" w:name="_Toc467254634"/>
      <w:bookmarkStart w:id="8310" w:name="_Toc467482084"/>
      <w:bookmarkStart w:id="8311" w:name="_Toc467482943"/>
      <w:bookmarkStart w:id="8312" w:name="_Toc467483801"/>
      <w:bookmarkStart w:id="8313" w:name="_Toc467484660"/>
      <w:bookmarkStart w:id="8314" w:name="_Toc468199211"/>
      <w:bookmarkStart w:id="8315" w:name="_Toc521060236"/>
      <w:bookmarkStart w:id="8316" w:name="_Toc532293408"/>
      <w:bookmarkStart w:id="8317" w:name="_Toc532293899"/>
      <w:bookmarkStart w:id="8318" w:name="_Toc532294391"/>
      <w:bookmarkStart w:id="8319" w:name="_Toc521060237"/>
      <w:bookmarkStart w:id="8320" w:name="_Toc532293409"/>
      <w:bookmarkStart w:id="8321" w:name="_Toc532293900"/>
      <w:bookmarkStart w:id="8322" w:name="_Toc532294392"/>
      <w:bookmarkStart w:id="8323" w:name="_Toc521060238"/>
      <w:bookmarkStart w:id="8324" w:name="_Toc532293410"/>
      <w:bookmarkStart w:id="8325" w:name="_Toc532293901"/>
      <w:bookmarkStart w:id="8326" w:name="_Toc532294393"/>
      <w:bookmarkStart w:id="8327" w:name="_Toc521060239"/>
      <w:bookmarkStart w:id="8328" w:name="_Toc532293411"/>
      <w:bookmarkStart w:id="8329" w:name="_Toc532293902"/>
      <w:bookmarkStart w:id="8330" w:name="_Toc532294394"/>
      <w:bookmarkStart w:id="8331" w:name="_Toc521060240"/>
      <w:bookmarkStart w:id="8332" w:name="_Toc532293412"/>
      <w:bookmarkStart w:id="8333" w:name="_Toc532293903"/>
      <w:bookmarkStart w:id="8334" w:name="_Toc532294395"/>
      <w:bookmarkStart w:id="8335" w:name="_Toc521060241"/>
      <w:bookmarkStart w:id="8336" w:name="_Toc532293413"/>
      <w:bookmarkStart w:id="8337" w:name="_Toc532293904"/>
      <w:bookmarkStart w:id="8338" w:name="_Toc532294396"/>
      <w:bookmarkStart w:id="8339" w:name="_Toc521060242"/>
      <w:bookmarkStart w:id="8340" w:name="_Toc532293414"/>
      <w:bookmarkStart w:id="8341" w:name="_Toc532293905"/>
      <w:bookmarkStart w:id="8342" w:name="_Toc532294397"/>
      <w:bookmarkStart w:id="8343" w:name="_Toc521060243"/>
      <w:bookmarkStart w:id="8344" w:name="_Toc532293415"/>
      <w:bookmarkStart w:id="8345" w:name="_Toc532293906"/>
      <w:bookmarkStart w:id="8346" w:name="_Toc532294398"/>
      <w:bookmarkStart w:id="8347" w:name="_Toc521060244"/>
      <w:bookmarkStart w:id="8348" w:name="_Toc532293416"/>
      <w:bookmarkStart w:id="8349" w:name="_Toc532293907"/>
      <w:bookmarkStart w:id="8350" w:name="_Toc532294399"/>
      <w:bookmarkStart w:id="8351" w:name="_Toc521060245"/>
      <w:bookmarkStart w:id="8352" w:name="_Toc532293417"/>
      <w:bookmarkStart w:id="8353" w:name="_Toc532293908"/>
      <w:bookmarkStart w:id="8354" w:name="_Toc532294400"/>
      <w:bookmarkStart w:id="8355" w:name="_Toc521060246"/>
      <w:bookmarkStart w:id="8356" w:name="_Toc532293418"/>
      <w:bookmarkStart w:id="8357" w:name="_Toc532293909"/>
      <w:bookmarkStart w:id="8358" w:name="_Toc532294401"/>
      <w:bookmarkStart w:id="8359" w:name="_Toc521060247"/>
      <w:bookmarkStart w:id="8360" w:name="_Toc532293419"/>
      <w:bookmarkStart w:id="8361" w:name="_Toc532293910"/>
      <w:bookmarkStart w:id="8362" w:name="_Toc532294402"/>
      <w:bookmarkStart w:id="8363" w:name="_Toc521060248"/>
      <w:bookmarkStart w:id="8364" w:name="_Toc532293420"/>
      <w:bookmarkStart w:id="8365" w:name="_Toc532293911"/>
      <w:bookmarkStart w:id="8366" w:name="_Toc532294403"/>
      <w:bookmarkStart w:id="8367" w:name="_Toc521060249"/>
      <w:bookmarkStart w:id="8368" w:name="_Toc532293421"/>
      <w:bookmarkStart w:id="8369" w:name="_Toc532293912"/>
      <w:bookmarkStart w:id="8370" w:name="_Toc532294404"/>
      <w:bookmarkStart w:id="8371" w:name="_Toc521060250"/>
      <w:bookmarkStart w:id="8372" w:name="_Toc532293422"/>
      <w:bookmarkStart w:id="8373" w:name="_Toc532293913"/>
      <w:bookmarkStart w:id="8374" w:name="_Toc532294405"/>
      <w:bookmarkStart w:id="8375" w:name="_Toc473817900"/>
      <w:bookmarkStart w:id="8376" w:name="_Toc473817901"/>
      <w:bookmarkStart w:id="8377" w:name="_Toc473817902"/>
      <w:bookmarkStart w:id="8378" w:name="_Toc473817903"/>
      <w:bookmarkStart w:id="8379" w:name="_Toc469058361"/>
      <w:bookmarkStart w:id="8380" w:name="_Toc469046195"/>
      <w:bookmarkStart w:id="8381" w:name="_Toc141863239"/>
      <w:bookmarkStart w:id="8382" w:name="_Toc141869041"/>
      <w:bookmarkStart w:id="8383" w:name="_Toc141869371"/>
      <w:bookmarkStart w:id="8384" w:name="_Toc141869536"/>
      <w:bookmarkStart w:id="8385" w:name="_Toc141869700"/>
      <w:bookmarkStart w:id="8386" w:name="_Toc141869866"/>
      <w:bookmarkStart w:id="8387" w:name="_Toc152927553"/>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r>
        <w:t>STUDY ASSESSMENTS AND PROCEDURES</w:t>
      </w:r>
      <w:bookmarkEnd w:id="8379"/>
      <w:bookmarkEnd w:id="8380"/>
      <w:bookmarkEnd w:id="8381"/>
      <w:bookmarkEnd w:id="8382"/>
      <w:bookmarkEnd w:id="8383"/>
      <w:bookmarkEnd w:id="8384"/>
      <w:bookmarkEnd w:id="8385"/>
      <w:bookmarkEnd w:id="8386"/>
      <w:bookmarkEnd w:id="8387"/>
    </w:p>
    <w:p w14:paraId="2C556848" w14:textId="52C854BF" w:rsidR="00853080" w:rsidRPr="001A4D86" w:rsidRDefault="00B27362" w:rsidP="00933989">
      <w:pPr>
        <w:pStyle w:val="Instructional"/>
        <w:rPr>
          <w:highlight w:val="yellow"/>
        </w:rPr>
      </w:pPr>
      <w:r w:rsidRPr="001A4D86">
        <w:rPr>
          <w:highlight w:val="yellow"/>
        </w:rPr>
        <w:t>No text is to be entered in this section; rather it should be included under the relevant subheadings below.</w:t>
      </w:r>
    </w:p>
    <w:p w14:paraId="29A6DC0F" w14:textId="4A31643C" w:rsidR="00853080" w:rsidRPr="00933989" w:rsidRDefault="00853080" w:rsidP="00933989">
      <w:pPr>
        <w:pStyle w:val="Instructional"/>
        <w:rPr>
          <w:rFonts w:asciiTheme="minorHAnsi" w:hAnsiTheme="minorHAnsi"/>
          <w:i w:val="0"/>
          <w:sz w:val="20"/>
        </w:rPr>
      </w:pPr>
      <w:r w:rsidRPr="001A4D86">
        <w:rPr>
          <w:highlight w:val="yellow"/>
        </w:rPr>
        <w:t xml:space="preserve">The specific timing of procedures/evaluations to be done at each study visit are captured in </w:t>
      </w:r>
      <w:r w:rsidRPr="001A4D86">
        <w:rPr>
          <w:rStyle w:val="CrossRefStyle"/>
          <w:i/>
          <w:highlight w:val="yellow"/>
        </w:rPr>
        <w:t xml:space="preserve">Section </w:t>
      </w:r>
      <w:r w:rsidR="00AB4339" w:rsidRPr="001A4D86">
        <w:rPr>
          <w:rStyle w:val="CrossRefStyle"/>
          <w:i/>
          <w:highlight w:val="yellow"/>
        </w:rPr>
        <w:fldChar w:fldCharType="begin"/>
      </w:r>
      <w:r w:rsidR="00AB4339" w:rsidRPr="001A4D86">
        <w:rPr>
          <w:rStyle w:val="CrossRefStyle"/>
          <w:i/>
          <w:highlight w:val="yellow"/>
        </w:rPr>
        <w:instrText xml:space="preserve"> REF _Ref513118852 \r \h  \* MERGEFORMAT </w:instrText>
      </w:r>
      <w:r w:rsidR="00AB4339" w:rsidRPr="001A4D86">
        <w:rPr>
          <w:rStyle w:val="CrossRefStyle"/>
          <w:i/>
          <w:highlight w:val="yellow"/>
        </w:rPr>
      </w:r>
      <w:r w:rsidR="00AB4339" w:rsidRPr="001A4D86">
        <w:rPr>
          <w:rStyle w:val="CrossRefStyle"/>
          <w:i/>
          <w:highlight w:val="yellow"/>
        </w:rPr>
        <w:fldChar w:fldCharType="separate"/>
      </w:r>
      <w:r w:rsidR="000810EA">
        <w:rPr>
          <w:rStyle w:val="CrossRefStyle"/>
          <w:i/>
          <w:highlight w:val="yellow"/>
        </w:rPr>
        <w:t>13.1</w:t>
      </w:r>
      <w:r w:rsidR="00AB4339" w:rsidRPr="001A4D86">
        <w:rPr>
          <w:rStyle w:val="CrossRefStyle"/>
          <w:i/>
          <w:highlight w:val="yellow"/>
        </w:rPr>
        <w:fldChar w:fldCharType="end"/>
      </w:r>
      <w:r w:rsidRPr="001A4D86">
        <w:rPr>
          <w:b/>
          <w:highlight w:val="yellow"/>
        </w:rPr>
        <w:t>, Schedule of Activities (</w:t>
      </w:r>
      <w:r w:rsidRPr="001A4D86">
        <w:rPr>
          <w:highlight w:val="yellow"/>
        </w:rPr>
        <w:t>SoA) and the time points of these procedures do not need to be included here. In addition, indicate where appropriate, that procedures/evaluations will be performed by qualified personnel.</w:t>
      </w:r>
      <w:r w:rsidRPr="003C2227">
        <w:t xml:space="preserve"> </w:t>
      </w:r>
    </w:p>
    <w:p w14:paraId="6B67597F" w14:textId="4B6107F7" w:rsidR="00BD71BD" w:rsidRPr="00BD71BD" w:rsidRDefault="00405E59" w:rsidP="009F73A1">
      <w:pPr>
        <w:pStyle w:val="Heading2"/>
        <w:spacing w:before="0"/>
      </w:pPr>
      <w:bookmarkStart w:id="8388" w:name="_Toc141809768"/>
      <w:bookmarkStart w:id="8389" w:name="_Toc141863075"/>
      <w:bookmarkStart w:id="8390" w:name="_Toc141863240"/>
      <w:bookmarkStart w:id="8391" w:name="_Toc141863417"/>
      <w:bookmarkStart w:id="8392" w:name="_Toc141868711"/>
      <w:bookmarkStart w:id="8393" w:name="_Toc141869042"/>
      <w:bookmarkStart w:id="8394" w:name="_Toc141869207"/>
      <w:bookmarkStart w:id="8395" w:name="_Toc141869372"/>
      <w:bookmarkStart w:id="8396" w:name="_Toc141869537"/>
      <w:bookmarkStart w:id="8397" w:name="_Toc141869701"/>
      <w:bookmarkStart w:id="8398" w:name="_Toc141869867"/>
      <w:bookmarkStart w:id="8399" w:name="_Toc141870033"/>
      <w:bookmarkStart w:id="8400" w:name="_Toc141871208"/>
      <w:bookmarkStart w:id="8401" w:name="_Toc532293424"/>
      <w:bookmarkStart w:id="8402" w:name="_Toc532293915"/>
      <w:bookmarkStart w:id="8403" w:name="_Toc532294407"/>
      <w:bookmarkStart w:id="8404" w:name="_Toc532293425"/>
      <w:bookmarkStart w:id="8405" w:name="_Toc532293916"/>
      <w:bookmarkStart w:id="8406" w:name="_Toc532294408"/>
      <w:bookmarkStart w:id="8407" w:name="_Toc469058362"/>
      <w:bookmarkStart w:id="8408" w:name="_Toc469046196"/>
      <w:bookmarkStart w:id="8409" w:name="_Toc141863241"/>
      <w:bookmarkStart w:id="8410" w:name="_Toc141869043"/>
      <w:bookmarkStart w:id="8411" w:name="_Toc141869373"/>
      <w:bookmarkStart w:id="8412" w:name="_Toc141869538"/>
      <w:bookmarkStart w:id="8413" w:name="_Toc141869702"/>
      <w:bookmarkStart w:id="8414" w:name="_Toc141869868"/>
      <w:bookmarkStart w:id="8415" w:name="_Toc152927554"/>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r>
        <w:t xml:space="preserve">Clinical </w:t>
      </w:r>
      <w:r w:rsidR="00206483">
        <w:t>A</w:t>
      </w:r>
      <w:r w:rsidR="00526C1E">
        <w:t>ssessments</w:t>
      </w:r>
      <w:bookmarkEnd w:id="8407"/>
      <w:bookmarkEnd w:id="8408"/>
      <w:bookmarkEnd w:id="8409"/>
      <w:bookmarkEnd w:id="8410"/>
      <w:bookmarkEnd w:id="8411"/>
      <w:bookmarkEnd w:id="8412"/>
      <w:bookmarkEnd w:id="8413"/>
      <w:bookmarkEnd w:id="8414"/>
      <w:bookmarkEnd w:id="8415"/>
      <w:r w:rsidR="00526C1E">
        <w:t xml:space="preserve"> </w:t>
      </w:r>
    </w:p>
    <w:p w14:paraId="046C0428" w14:textId="77777777" w:rsidR="006753FA" w:rsidRPr="008308FA" w:rsidRDefault="006753FA" w:rsidP="00933989">
      <w:pPr>
        <w:pStyle w:val="Instructional"/>
      </w:pPr>
      <w:r w:rsidRPr="001A4D86">
        <w:rPr>
          <w:highlight w:val="yellow"/>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sidRPr="001A4D86">
        <w:rPr>
          <w:highlight w:val="yellow"/>
        </w:rPr>
        <w:t xml:space="preserve"> rules, </w:t>
      </w:r>
      <w:r w:rsidR="00C93B2B" w:rsidRPr="001A4D86">
        <w:rPr>
          <w:highlight w:val="yellow"/>
        </w:rPr>
        <w:t xml:space="preserve">other relevant federal or state laws, and </w:t>
      </w:r>
      <w:r w:rsidR="00005B91" w:rsidRPr="001A4D86">
        <w:rPr>
          <w:highlight w:val="yellow"/>
        </w:rPr>
        <w:t>local institutional requirements</w:t>
      </w:r>
      <w:r w:rsidRPr="001A4D86">
        <w:rPr>
          <w:highlight w:val="yellow"/>
        </w:rPr>
        <w:t xml:space="preserve"> </w:t>
      </w:r>
      <w:r w:rsidR="00005B91" w:rsidRPr="001A4D86">
        <w:rPr>
          <w:highlight w:val="yellow"/>
        </w:rPr>
        <w:t xml:space="preserve">should be followed, </w:t>
      </w:r>
      <w:r w:rsidRPr="001A4D86">
        <w:rPr>
          <w:highlight w:val="yellow"/>
        </w:rPr>
        <w:t>as applicable.  If this is the case, this section should note which information is to be obtained through review of existing data.</w:t>
      </w:r>
    </w:p>
    <w:p w14:paraId="681E6DE4" w14:textId="77777777" w:rsidR="006753FA" w:rsidRDefault="006753FA" w:rsidP="00933989">
      <w:r>
        <w:t>&lt;Insert text&gt;</w:t>
      </w:r>
    </w:p>
    <w:p w14:paraId="6FA80115" w14:textId="77777777" w:rsidR="00AC6D9E" w:rsidRDefault="00CB7EBD" w:rsidP="00933989">
      <w:pPr>
        <w:pStyle w:val="Heading3"/>
      </w:pPr>
      <w:r w:rsidRPr="00850123">
        <w:t>Physical Exam</w:t>
      </w:r>
      <w:r w:rsidR="00AC6D9E" w:rsidRPr="00933989">
        <w:t xml:space="preserve"> </w:t>
      </w:r>
    </w:p>
    <w:p w14:paraId="52C9C986" w14:textId="414BA21F" w:rsidR="00AB4339" w:rsidRPr="00933989" w:rsidRDefault="00AB4339" w:rsidP="00933989">
      <w:pPr>
        <w:rPr>
          <w:i/>
        </w:rPr>
      </w:pPr>
      <w:r w:rsidRPr="001A4D86">
        <w:rPr>
          <w:i/>
          <w:highlight w:val="yellow"/>
        </w:rPr>
        <w:t>Example text, customize as needed:</w:t>
      </w:r>
    </w:p>
    <w:p w14:paraId="6EC60C6D" w14:textId="1B3E63F7" w:rsidR="00AC6D9E" w:rsidRPr="001A4D86" w:rsidRDefault="00AC6D9E" w:rsidP="00AC6D9E">
      <w:pPr>
        <w:pStyle w:val="NormalWeb"/>
        <w:numPr>
          <w:ilvl w:val="0"/>
          <w:numId w:val="21"/>
        </w:numPr>
        <w:rPr>
          <w:rFonts w:cs="Arial"/>
          <w:color w:val="auto"/>
          <w:sz w:val="22"/>
          <w:szCs w:val="22"/>
          <w:highlight w:val="yellow"/>
        </w:rPr>
      </w:pPr>
      <w:r w:rsidRPr="00933989">
        <w:rPr>
          <w:rFonts w:cs="Arial"/>
          <w:b/>
          <w:color w:val="auto"/>
          <w:sz w:val="22"/>
          <w:szCs w:val="22"/>
        </w:rPr>
        <w:t>Physical examination</w:t>
      </w:r>
      <w:r w:rsidRPr="00933989">
        <w:rPr>
          <w:rFonts w:cs="Arial"/>
          <w:color w:val="auto"/>
          <w:sz w:val="22"/>
          <w:szCs w:val="22"/>
        </w:rPr>
        <w:t xml:space="preserve"> (e.g., height and weight, organ systems, motor or vision assessment, or other functional abilities). </w:t>
      </w:r>
      <w:r w:rsidRPr="001A4D86">
        <w:rPr>
          <w:rFonts w:cs="Arial"/>
          <w:i/>
          <w:color w:val="auto"/>
          <w:sz w:val="22"/>
          <w:szCs w:val="22"/>
          <w:highlight w:val="yellow"/>
        </w:rPr>
        <w:t xml:space="preserve">If appropriate, discuss what constitutes a targeted physical examination. </w:t>
      </w:r>
    </w:p>
    <w:p w14:paraId="3ED796E7" w14:textId="77777777" w:rsidR="00AC6D9E" w:rsidRPr="001A4D86" w:rsidRDefault="00AC6D9E" w:rsidP="00AC6D9E">
      <w:pPr>
        <w:pStyle w:val="NormalWeb"/>
        <w:numPr>
          <w:ilvl w:val="0"/>
          <w:numId w:val="21"/>
        </w:numPr>
        <w:rPr>
          <w:rFonts w:cs="Arial"/>
          <w:color w:val="auto"/>
          <w:sz w:val="22"/>
          <w:szCs w:val="22"/>
          <w:highlight w:val="yellow"/>
        </w:rPr>
      </w:pPr>
      <w:r w:rsidRPr="00933989">
        <w:rPr>
          <w:rFonts w:cs="Arial"/>
          <w:b/>
          <w:color w:val="auto"/>
          <w:sz w:val="22"/>
          <w:szCs w:val="22"/>
        </w:rPr>
        <w:t>Vital signs</w:t>
      </w:r>
      <w:r w:rsidRPr="00933989">
        <w:rPr>
          <w:rFonts w:cs="Arial"/>
          <w:color w:val="auto"/>
          <w:sz w:val="22"/>
          <w:szCs w:val="22"/>
        </w:rPr>
        <w:t xml:space="preserve"> (e.g., temperature, pulse, respirations, blood pressure). </w:t>
      </w:r>
      <w:r w:rsidRPr="001A4D86">
        <w:rPr>
          <w:rFonts w:cs="Arial"/>
          <w:i/>
          <w:color w:val="auto"/>
          <w:sz w:val="22"/>
          <w:szCs w:val="22"/>
          <w:highlight w:val="yellow"/>
        </w:rPr>
        <w:t>Carefully consider which vital signs (if any) should be measured to ensure that only essential data are collected. Include any specific instructions with respect to the collection and interpretation of vital signs.</w:t>
      </w:r>
      <w:r w:rsidRPr="001A4D86">
        <w:rPr>
          <w:rFonts w:cs="Arial"/>
          <w:color w:val="auto"/>
          <w:sz w:val="22"/>
          <w:szCs w:val="22"/>
          <w:highlight w:val="yellow"/>
        </w:rPr>
        <w:t xml:space="preserve">  </w:t>
      </w:r>
    </w:p>
    <w:p w14:paraId="226BF708" w14:textId="0E0846C7" w:rsidR="00CB7EBD" w:rsidRDefault="00CB7EBD" w:rsidP="00933989">
      <w:pPr>
        <w:pStyle w:val="Heading3"/>
      </w:pPr>
      <w:bookmarkStart w:id="8416" w:name="_Toc532293428"/>
      <w:bookmarkStart w:id="8417" w:name="_Toc532293919"/>
      <w:bookmarkStart w:id="8418" w:name="_Toc532294411"/>
      <w:bookmarkStart w:id="8419" w:name="_Toc521060254"/>
      <w:bookmarkStart w:id="8420" w:name="_Toc532293429"/>
      <w:bookmarkStart w:id="8421" w:name="_Toc532293920"/>
      <w:bookmarkStart w:id="8422" w:name="_Toc532294412"/>
      <w:bookmarkStart w:id="8423" w:name="_Ref531960027"/>
      <w:bookmarkEnd w:id="8416"/>
      <w:bookmarkEnd w:id="8417"/>
      <w:bookmarkEnd w:id="8418"/>
      <w:bookmarkEnd w:id="8419"/>
      <w:bookmarkEnd w:id="8420"/>
      <w:bookmarkEnd w:id="8421"/>
      <w:bookmarkEnd w:id="8422"/>
      <w:r>
        <w:t>Clinical Laboratory Assessments</w:t>
      </w:r>
      <w:bookmarkEnd w:id="8423"/>
    </w:p>
    <w:p w14:paraId="3A11806C" w14:textId="7AA3484A" w:rsidR="00AC6D9E" w:rsidRPr="001A4D86" w:rsidRDefault="00AC6D9E" w:rsidP="00AC6D9E">
      <w:pPr>
        <w:pStyle w:val="NormalWeb"/>
        <w:numPr>
          <w:ilvl w:val="0"/>
          <w:numId w:val="21"/>
        </w:numPr>
        <w:rPr>
          <w:rFonts w:cs="Arial"/>
          <w:i/>
          <w:color w:val="auto"/>
          <w:sz w:val="22"/>
          <w:szCs w:val="22"/>
          <w:highlight w:val="yellow"/>
        </w:rPr>
      </w:pPr>
      <w:r w:rsidRPr="001A4D86">
        <w:rPr>
          <w:rFonts w:cs="Arial"/>
          <w:b/>
          <w:i/>
          <w:color w:val="auto"/>
          <w:sz w:val="22"/>
          <w:szCs w:val="22"/>
          <w:highlight w:val="yellow"/>
        </w:rPr>
        <w:t>Biological specimen collection and laboratory evaluations</w:t>
      </w:r>
      <w:r w:rsidRPr="001A4D86">
        <w:rPr>
          <w:rFonts w:cs="Arial"/>
          <w:i/>
          <w:color w:val="auto"/>
          <w:sz w:val="22"/>
          <w:szCs w:val="22"/>
          <w:highlight w:val="yellow"/>
        </w:rPr>
        <w:t xml:space="preserve">. Include specific test components and estimated volume and type of specimens needed for each test. </w:t>
      </w:r>
    </w:p>
    <w:p w14:paraId="6FBE20F7" w14:textId="77777777" w:rsidR="00FC2DC8" w:rsidRPr="00D35482" w:rsidRDefault="00FC2DC8" w:rsidP="00933989">
      <w:pPr>
        <w:pStyle w:val="Instructional"/>
        <w:ind w:left="360" w:firstLine="720"/>
        <w:rPr>
          <w:rFonts w:eastAsia="Times New Roman"/>
        </w:rPr>
      </w:pPr>
      <w:r w:rsidRPr="001A4D86">
        <w:rPr>
          <w:rFonts w:eastAsia="Times New Roman"/>
          <w:highlight w:val="yellow"/>
        </w:rPr>
        <w:t>Example text</w:t>
      </w:r>
      <w:r w:rsidRPr="001A4D86">
        <w:rPr>
          <w:rFonts w:eastAsia="Times New Roman"/>
          <w:color w:val="1F497D" w:themeColor="text2"/>
          <w:sz w:val="24"/>
          <w:highlight w:val="yellow"/>
        </w:rPr>
        <w:t xml:space="preserve"> </w:t>
      </w:r>
      <w:r w:rsidRPr="001A4D86">
        <w:rPr>
          <w:rFonts w:eastAsia="Times New Roman"/>
          <w:highlight w:val="yellow"/>
        </w:rPr>
        <w:t>provided as a guide, customize as needed:</w:t>
      </w:r>
      <w:r w:rsidRPr="00D35482">
        <w:rPr>
          <w:rFonts w:eastAsia="Times New Roman"/>
        </w:rPr>
        <w:t xml:space="preserve"> </w:t>
      </w:r>
      <w:r w:rsidRPr="00D35482">
        <w:rPr>
          <w:rFonts w:eastAsia="Times New Roman"/>
          <w:color w:val="1F497D" w:themeColor="text2"/>
        </w:rPr>
        <w:t xml:space="preserve"> </w:t>
      </w:r>
    </w:p>
    <w:p w14:paraId="5018A47B" w14:textId="11DE0168" w:rsidR="00AD51CC" w:rsidRDefault="00AD51CC" w:rsidP="00933989">
      <w:pPr>
        <w:ind w:left="1080"/>
      </w:pPr>
      <w:r w:rsidRPr="008F7D61">
        <w:rPr>
          <w:rFonts w:cs="Times New Roman"/>
        </w:rPr>
        <w:t xml:space="preserve">[The following laboratory values will be recorded in the </w:t>
      </w:r>
      <w:r w:rsidR="000A036D">
        <w:rPr>
          <w:rFonts w:cs="Times New Roman"/>
        </w:rPr>
        <w:t>eCRFs</w:t>
      </w:r>
      <w:r w:rsidRPr="008F7D61">
        <w:rPr>
          <w:rFonts w:cs="Times New Roman"/>
        </w:rPr>
        <w:t>, graded using the CTCAE v</w:t>
      </w:r>
      <w:r w:rsidR="00E96726" w:rsidRPr="008F7D61">
        <w:rPr>
          <w:rFonts w:cs="Times New Roman"/>
        </w:rPr>
        <w:t>5</w:t>
      </w:r>
      <w:r w:rsidRPr="008F7D61">
        <w:rPr>
          <w:rFonts w:cs="Times New Roman"/>
        </w:rPr>
        <w:t xml:space="preserve"> (if a grading category exists), and reported as described in </w:t>
      </w:r>
      <w:r w:rsidRPr="00933989">
        <w:rPr>
          <w:rStyle w:val="CrossRefStyle"/>
        </w:rPr>
        <w:t>Section</w:t>
      </w:r>
      <w:r w:rsidR="00AB4339" w:rsidRPr="00933989">
        <w:rPr>
          <w:rStyle w:val="CrossRefStyle"/>
        </w:rPr>
        <w:t xml:space="preserve">s </w:t>
      </w:r>
      <w:r w:rsidR="00AB4339" w:rsidRPr="00933989">
        <w:rPr>
          <w:rStyle w:val="CrossRefStyle"/>
        </w:rPr>
        <w:fldChar w:fldCharType="begin"/>
      </w:r>
      <w:r w:rsidR="00AB4339" w:rsidRPr="00933989">
        <w:rPr>
          <w:rStyle w:val="CrossRefStyle"/>
        </w:rPr>
        <w:instrText xml:space="preserve"> REF _Ref531947651 \r \h </w:instrText>
      </w:r>
      <w:r w:rsidR="00AB4339">
        <w:rPr>
          <w:rStyle w:val="CrossRefStyle"/>
        </w:rPr>
        <w:instrText xml:space="preserve"> \* MERGEFORMAT </w:instrText>
      </w:r>
      <w:r w:rsidR="00AB4339" w:rsidRPr="00933989">
        <w:rPr>
          <w:rStyle w:val="CrossRefStyle"/>
        </w:rPr>
      </w:r>
      <w:r w:rsidR="00AB4339" w:rsidRPr="00933989">
        <w:rPr>
          <w:rStyle w:val="CrossRefStyle"/>
        </w:rPr>
        <w:fldChar w:fldCharType="separate"/>
      </w:r>
      <w:r w:rsidR="000810EA">
        <w:rPr>
          <w:rStyle w:val="CrossRefStyle"/>
        </w:rPr>
        <w:t>9.1.6</w:t>
      </w:r>
      <w:r w:rsidR="00AB4339" w:rsidRPr="00933989">
        <w:rPr>
          <w:rStyle w:val="CrossRefStyle"/>
        </w:rPr>
        <w:fldChar w:fldCharType="end"/>
      </w:r>
      <w:r w:rsidR="00AB4339" w:rsidRPr="00933989">
        <w:rPr>
          <w:rStyle w:val="CrossRefStyle"/>
        </w:rPr>
        <w:t xml:space="preserve"> and </w:t>
      </w:r>
      <w:r w:rsidR="00AB4339" w:rsidRPr="00933989">
        <w:rPr>
          <w:rStyle w:val="CrossRefStyle"/>
        </w:rPr>
        <w:fldChar w:fldCharType="begin"/>
      </w:r>
      <w:r w:rsidR="00AB4339" w:rsidRPr="00933989">
        <w:rPr>
          <w:rStyle w:val="CrossRefStyle"/>
        </w:rPr>
        <w:instrText xml:space="preserve"> REF _Ref531947657 \r \h </w:instrText>
      </w:r>
      <w:r w:rsidR="00AB4339">
        <w:rPr>
          <w:rStyle w:val="CrossRefStyle"/>
        </w:rPr>
        <w:instrText xml:space="preserve"> \* MERGEFORMAT </w:instrText>
      </w:r>
      <w:r w:rsidR="00AB4339" w:rsidRPr="00933989">
        <w:rPr>
          <w:rStyle w:val="CrossRefStyle"/>
        </w:rPr>
      </w:r>
      <w:r w:rsidR="00AB4339" w:rsidRPr="00933989">
        <w:rPr>
          <w:rStyle w:val="CrossRefStyle"/>
        </w:rPr>
        <w:fldChar w:fldCharType="separate"/>
      </w:r>
      <w:r w:rsidR="000810EA">
        <w:rPr>
          <w:rStyle w:val="CrossRefStyle"/>
        </w:rPr>
        <w:t>9.1.7</w:t>
      </w:r>
      <w:r w:rsidR="00AB4339" w:rsidRPr="00933989">
        <w:rPr>
          <w:rStyle w:val="CrossRefStyle"/>
        </w:rPr>
        <w:fldChar w:fldCharType="end"/>
      </w:r>
      <w:r w:rsidRPr="00933989">
        <w:rPr>
          <w:rFonts w:cs="Times New Roman"/>
        </w:rPr>
        <w:t>]:</w:t>
      </w:r>
    </w:p>
    <w:p w14:paraId="18B4D0CB" w14:textId="6B6F2871" w:rsidR="006C72F9" w:rsidRDefault="006C72F9" w:rsidP="00933989">
      <w:pPr>
        <w:pStyle w:val="Instructional"/>
        <w:ind w:left="1080"/>
      </w:pPr>
      <w:r w:rsidRPr="001A4D86">
        <w:rPr>
          <w:highlight w:val="yellow"/>
        </w:rPr>
        <w:lastRenderedPageBreak/>
        <w:t>Include table of lab procedures (see example below) for studies with multiple lab assessments</w:t>
      </w:r>
      <w:r w:rsidR="000442DB" w:rsidRPr="001A4D86">
        <w:rPr>
          <w:highlight w:val="yellow"/>
        </w:rPr>
        <w:t>. Only include lab values that the investigator wants included in the eCRFs (e.g. for analysis).</w:t>
      </w:r>
      <w:r w:rsidR="000442DB">
        <w:t xml:space="preserve"> </w:t>
      </w:r>
    </w:p>
    <w:tbl>
      <w:tblPr>
        <w:tblpPr w:leftFromText="180" w:rightFromText="180" w:vertAnchor="text" w:horzAnchor="margin" w:tblpY="109"/>
        <w:tblW w:w="9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2495"/>
        <w:gridCol w:w="2930"/>
        <w:gridCol w:w="1842"/>
        <w:gridCol w:w="2345"/>
      </w:tblGrid>
      <w:tr w:rsidR="00FD019C" w:rsidRPr="00F666AF" w14:paraId="59C17BC2" w14:textId="77777777" w:rsidTr="00535F86">
        <w:trPr>
          <w:trHeight w:val="262"/>
          <w:tblHeader/>
        </w:trPr>
        <w:tc>
          <w:tcPr>
            <w:tcW w:w="9612" w:type="dxa"/>
            <w:gridSpan w:val="4"/>
            <w:tcBorders>
              <w:top w:val="single" w:sz="2" w:space="0" w:color="auto"/>
              <w:left w:val="single" w:sz="2" w:space="0" w:color="auto"/>
              <w:bottom w:val="single" w:sz="12" w:space="0" w:color="auto"/>
              <w:right w:val="single" w:sz="2" w:space="0" w:color="auto"/>
            </w:tcBorders>
            <w:shd w:val="clear" w:color="auto" w:fill="auto"/>
          </w:tcPr>
          <w:p w14:paraId="3203E052" w14:textId="297BCF95" w:rsidR="00FD019C" w:rsidRPr="00F666AF" w:rsidRDefault="00FD019C" w:rsidP="00FD019C">
            <w:pPr>
              <w:pStyle w:val="Caption"/>
              <w:keepNext/>
              <w:spacing w:before="0" w:after="0"/>
              <w:rPr>
                <w:color w:val="000000"/>
                <w:sz w:val="20"/>
              </w:rPr>
            </w:pPr>
            <w:r w:rsidRPr="00F666AF">
              <w:t xml:space="preserve"> </w:t>
            </w:r>
            <w:r>
              <w:t xml:space="preserve"> </w:t>
            </w:r>
            <w:bookmarkStart w:id="8424" w:name="_Ref3789924"/>
            <w:r>
              <w:t xml:space="preserve">Table </w:t>
            </w:r>
            <w:bookmarkEnd w:id="8424"/>
            <w:r>
              <w:rPr>
                <w:noProof/>
              </w:rPr>
              <w:t>X</w:t>
            </w:r>
            <w:r>
              <w:t xml:space="preserve">:  </w:t>
            </w:r>
            <w:r w:rsidRPr="00F666AF">
              <w:t>Clinical Labs</w:t>
            </w:r>
          </w:p>
        </w:tc>
      </w:tr>
      <w:tr w:rsidR="00FD019C" w:rsidRPr="00AB0497" w14:paraId="38A99C08" w14:textId="77777777" w:rsidTr="00535F86">
        <w:trPr>
          <w:trHeight w:val="262"/>
          <w:tblHeader/>
        </w:trPr>
        <w:tc>
          <w:tcPr>
            <w:tcW w:w="2495" w:type="dxa"/>
            <w:tcBorders>
              <w:top w:val="single" w:sz="2" w:space="0" w:color="auto"/>
              <w:left w:val="single" w:sz="2" w:space="0" w:color="auto"/>
              <w:bottom w:val="single" w:sz="12" w:space="0" w:color="auto"/>
              <w:right w:val="single" w:sz="2" w:space="0" w:color="auto"/>
            </w:tcBorders>
            <w:shd w:val="clear" w:color="auto" w:fill="auto"/>
          </w:tcPr>
          <w:p w14:paraId="6EB5B6BD" w14:textId="77777777" w:rsidR="00FD019C" w:rsidRPr="00AB0497" w:rsidRDefault="00FD019C" w:rsidP="00535F86">
            <w:pPr>
              <w:spacing w:before="0" w:after="0"/>
              <w:jc w:val="center"/>
              <w:rPr>
                <w:b/>
                <w:sz w:val="20"/>
              </w:rPr>
            </w:pPr>
            <w:r w:rsidRPr="00AB0497">
              <w:rPr>
                <w:b/>
                <w:color w:val="000000"/>
                <w:sz w:val="20"/>
              </w:rPr>
              <w:t>Hematology</w:t>
            </w:r>
          </w:p>
        </w:tc>
        <w:tc>
          <w:tcPr>
            <w:tcW w:w="2930" w:type="dxa"/>
            <w:tcBorders>
              <w:top w:val="single" w:sz="2" w:space="0" w:color="auto"/>
              <w:left w:val="single" w:sz="2" w:space="0" w:color="auto"/>
              <w:bottom w:val="single" w:sz="12" w:space="0" w:color="auto"/>
              <w:right w:val="single" w:sz="2" w:space="0" w:color="auto"/>
            </w:tcBorders>
            <w:shd w:val="clear" w:color="auto" w:fill="auto"/>
          </w:tcPr>
          <w:p w14:paraId="4C3054C4" w14:textId="77777777" w:rsidR="00FD019C" w:rsidRPr="00AB0497" w:rsidRDefault="00FD019C" w:rsidP="00535F86">
            <w:pPr>
              <w:spacing w:before="0" w:after="0"/>
              <w:jc w:val="center"/>
              <w:rPr>
                <w:b/>
                <w:sz w:val="20"/>
              </w:rPr>
            </w:pPr>
            <w:r w:rsidRPr="00AB0497">
              <w:rPr>
                <w:b/>
                <w:color w:val="000000"/>
                <w:sz w:val="20"/>
              </w:rPr>
              <w:t>Chemistry</w:t>
            </w:r>
          </w:p>
        </w:tc>
        <w:tc>
          <w:tcPr>
            <w:tcW w:w="1842" w:type="dxa"/>
            <w:tcBorders>
              <w:top w:val="single" w:sz="2" w:space="0" w:color="auto"/>
              <w:left w:val="single" w:sz="2" w:space="0" w:color="auto"/>
              <w:bottom w:val="single" w:sz="12" w:space="0" w:color="auto"/>
              <w:right w:val="single" w:sz="2" w:space="0" w:color="auto"/>
            </w:tcBorders>
          </w:tcPr>
          <w:p w14:paraId="7530B074" w14:textId="77777777" w:rsidR="00FD019C" w:rsidRPr="00AB0497" w:rsidRDefault="00FD019C" w:rsidP="00535F86">
            <w:pPr>
              <w:spacing w:before="0" w:after="0"/>
              <w:jc w:val="center"/>
              <w:rPr>
                <w:b/>
                <w:bCs/>
                <w:sz w:val="20"/>
              </w:rPr>
            </w:pPr>
            <w:r>
              <w:rPr>
                <w:b/>
                <w:bCs/>
                <w:sz w:val="20"/>
              </w:rPr>
              <w:t>Urinalysis</w:t>
            </w:r>
          </w:p>
        </w:tc>
        <w:tc>
          <w:tcPr>
            <w:tcW w:w="2345" w:type="dxa"/>
            <w:tcBorders>
              <w:top w:val="single" w:sz="2" w:space="0" w:color="auto"/>
              <w:left w:val="single" w:sz="2" w:space="0" w:color="auto"/>
              <w:bottom w:val="single" w:sz="12" w:space="0" w:color="auto"/>
              <w:right w:val="single" w:sz="2" w:space="0" w:color="auto"/>
            </w:tcBorders>
          </w:tcPr>
          <w:p w14:paraId="67EE3665" w14:textId="77777777" w:rsidR="00FD019C" w:rsidRPr="00AB0497" w:rsidRDefault="00FD019C" w:rsidP="00535F86">
            <w:pPr>
              <w:spacing w:before="0" w:after="0"/>
              <w:jc w:val="center"/>
              <w:rPr>
                <w:b/>
                <w:color w:val="000000"/>
                <w:sz w:val="20"/>
              </w:rPr>
            </w:pPr>
            <w:r w:rsidRPr="00AB0497">
              <w:rPr>
                <w:b/>
                <w:color w:val="000000"/>
                <w:sz w:val="20"/>
              </w:rPr>
              <w:t>Other</w:t>
            </w:r>
          </w:p>
        </w:tc>
      </w:tr>
      <w:tr w:rsidR="00FD019C" w:rsidRPr="00AB0497" w14:paraId="18491F1E" w14:textId="77777777" w:rsidTr="00535F86">
        <w:trPr>
          <w:trHeight w:val="470"/>
        </w:trPr>
        <w:tc>
          <w:tcPr>
            <w:tcW w:w="2495" w:type="dxa"/>
            <w:tcBorders>
              <w:top w:val="single" w:sz="12" w:space="0" w:color="auto"/>
              <w:left w:val="single" w:sz="2" w:space="0" w:color="auto"/>
              <w:bottom w:val="single" w:sz="4" w:space="0" w:color="C0C0C0"/>
              <w:right w:val="single" w:sz="2" w:space="0" w:color="auto"/>
            </w:tcBorders>
            <w:shd w:val="clear" w:color="auto" w:fill="auto"/>
          </w:tcPr>
          <w:p w14:paraId="5DD3A27D" w14:textId="77777777" w:rsidR="00FD019C" w:rsidRPr="00AB0497" w:rsidRDefault="00FD019C" w:rsidP="00535F86">
            <w:pPr>
              <w:spacing w:before="0" w:after="0"/>
              <w:jc w:val="left"/>
              <w:rPr>
                <w:sz w:val="20"/>
              </w:rPr>
            </w:pPr>
            <w:r w:rsidRPr="00AB0497">
              <w:rPr>
                <w:color w:val="000000"/>
                <w:sz w:val="20"/>
              </w:rPr>
              <w:t>Hematocrit</w:t>
            </w:r>
          </w:p>
        </w:tc>
        <w:tc>
          <w:tcPr>
            <w:tcW w:w="2930" w:type="dxa"/>
            <w:tcBorders>
              <w:top w:val="single" w:sz="12" w:space="0" w:color="auto"/>
              <w:left w:val="single" w:sz="2" w:space="0" w:color="auto"/>
              <w:bottom w:val="single" w:sz="4" w:space="0" w:color="C0C0C0"/>
              <w:right w:val="single" w:sz="2" w:space="0" w:color="auto"/>
            </w:tcBorders>
            <w:shd w:val="clear" w:color="auto" w:fill="auto"/>
          </w:tcPr>
          <w:p w14:paraId="1B0D8F79" w14:textId="77777777" w:rsidR="00FD019C" w:rsidRPr="00AB0497" w:rsidRDefault="00FD019C" w:rsidP="00535F86">
            <w:pPr>
              <w:spacing w:before="0" w:after="0"/>
              <w:jc w:val="left"/>
              <w:rPr>
                <w:sz w:val="20"/>
              </w:rPr>
            </w:pPr>
            <w:r w:rsidRPr="00AB0497">
              <w:rPr>
                <w:color w:val="000000"/>
                <w:sz w:val="20"/>
              </w:rPr>
              <w:t>Albumin</w:t>
            </w:r>
          </w:p>
        </w:tc>
        <w:tc>
          <w:tcPr>
            <w:tcW w:w="1842" w:type="dxa"/>
            <w:tcBorders>
              <w:top w:val="single" w:sz="12" w:space="0" w:color="auto"/>
              <w:left w:val="single" w:sz="2" w:space="0" w:color="auto"/>
              <w:bottom w:val="single" w:sz="4" w:space="0" w:color="C0C0C0"/>
              <w:right w:val="single" w:sz="2" w:space="0" w:color="auto"/>
            </w:tcBorders>
          </w:tcPr>
          <w:p w14:paraId="7245C44F" w14:textId="77777777" w:rsidR="00FD019C" w:rsidRPr="00AB0497" w:rsidRDefault="00FD019C" w:rsidP="00535F86">
            <w:pPr>
              <w:spacing w:before="0" w:after="0"/>
              <w:jc w:val="left"/>
              <w:rPr>
                <w:snapToGrid w:val="0"/>
                <w:sz w:val="20"/>
              </w:rPr>
            </w:pPr>
            <w:r w:rsidRPr="005D148A">
              <w:rPr>
                <w:color w:val="000000"/>
                <w:sz w:val="20"/>
              </w:rPr>
              <w:t>Blood</w:t>
            </w:r>
          </w:p>
        </w:tc>
        <w:tc>
          <w:tcPr>
            <w:tcW w:w="2345" w:type="dxa"/>
            <w:tcBorders>
              <w:top w:val="single" w:sz="12" w:space="0" w:color="auto"/>
              <w:left w:val="single" w:sz="2" w:space="0" w:color="auto"/>
              <w:bottom w:val="single" w:sz="4" w:space="0" w:color="C0C0C0"/>
              <w:right w:val="single" w:sz="2" w:space="0" w:color="auto"/>
            </w:tcBorders>
          </w:tcPr>
          <w:p w14:paraId="7989031B" w14:textId="77777777" w:rsidR="00FD019C" w:rsidRPr="00AB0497" w:rsidRDefault="00FD019C" w:rsidP="00535F86">
            <w:pPr>
              <w:spacing w:before="0" w:after="0"/>
              <w:ind w:right="61"/>
              <w:jc w:val="left"/>
              <w:rPr>
                <w:color w:val="000000"/>
                <w:sz w:val="20"/>
              </w:rPr>
            </w:pPr>
            <w:r w:rsidRPr="00AB0497">
              <w:rPr>
                <w:color w:val="000000"/>
                <w:sz w:val="20"/>
              </w:rPr>
              <w:t>Serum</w:t>
            </w:r>
            <w:r>
              <w:rPr>
                <w:color w:val="000000"/>
                <w:sz w:val="20"/>
              </w:rPr>
              <w:t xml:space="preserve"> </w:t>
            </w:r>
            <w:r w:rsidRPr="00AB0497">
              <w:rPr>
                <w:color w:val="000000"/>
                <w:sz w:val="20"/>
              </w:rPr>
              <w:t>β-human chorionic gonadotropin (β-hCG)</w:t>
            </w:r>
            <w:r w:rsidRPr="00DD418E">
              <w:rPr>
                <w:rFonts w:cs="Arial"/>
                <w:color w:val="000000"/>
                <w:sz w:val="20"/>
                <w:vertAlign w:val="superscript"/>
              </w:rPr>
              <w:t>1</w:t>
            </w:r>
          </w:p>
        </w:tc>
      </w:tr>
      <w:tr w:rsidR="00FD019C" w:rsidRPr="00AB0497" w14:paraId="6FACD303"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483B8290" w14:textId="77777777" w:rsidR="00FD019C" w:rsidRPr="00AB0497" w:rsidRDefault="00FD019C" w:rsidP="00535F86">
            <w:pPr>
              <w:spacing w:before="0" w:after="0"/>
              <w:jc w:val="left"/>
              <w:rPr>
                <w:sz w:val="20"/>
              </w:rPr>
            </w:pPr>
            <w:r w:rsidRPr="00AB0497">
              <w:rPr>
                <w:color w:val="000000"/>
                <w:sz w:val="20"/>
              </w:rPr>
              <w:t>Hemoglobin</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2E0C9EC9" w14:textId="77777777" w:rsidR="00FD019C" w:rsidRPr="00AB0497" w:rsidRDefault="00FD019C" w:rsidP="00535F86">
            <w:pPr>
              <w:spacing w:before="0" w:after="0"/>
              <w:jc w:val="left"/>
              <w:rPr>
                <w:sz w:val="20"/>
              </w:rPr>
            </w:pPr>
            <w:r w:rsidRPr="00AB0497">
              <w:rPr>
                <w:color w:val="000000"/>
                <w:sz w:val="20"/>
              </w:rPr>
              <w:t>Alkaline phosphatase</w:t>
            </w:r>
          </w:p>
        </w:tc>
        <w:tc>
          <w:tcPr>
            <w:tcW w:w="1842" w:type="dxa"/>
            <w:tcBorders>
              <w:top w:val="single" w:sz="4" w:space="0" w:color="C0C0C0"/>
              <w:left w:val="single" w:sz="2" w:space="0" w:color="auto"/>
              <w:bottom w:val="single" w:sz="4" w:space="0" w:color="C0C0C0"/>
              <w:right w:val="single" w:sz="2" w:space="0" w:color="auto"/>
            </w:tcBorders>
          </w:tcPr>
          <w:p w14:paraId="35346202" w14:textId="77777777" w:rsidR="00FD019C" w:rsidRPr="00AB0497" w:rsidRDefault="00FD019C" w:rsidP="00535F86">
            <w:pPr>
              <w:spacing w:before="0" w:after="0"/>
              <w:jc w:val="left"/>
              <w:rPr>
                <w:sz w:val="20"/>
              </w:rPr>
            </w:pPr>
            <w:r w:rsidRPr="005D148A">
              <w:rPr>
                <w:color w:val="000000"/>
                <w:sz w:val="20"/>
              </w:rPr>
              <w:t>Glucose</w:t>
            </w:r>
          </w:p>
        </w:tc>
        <w:tc>
          <w:tcPr>
            <w:tcW w:w="2345" w:type="dxa"/>
            <w:tcBorders>
              <w:top w:val="single" w:sz="4" w:space="0" w:color="C0C0C0"/>
              <w:left w:val="single" w:sz="2" w:space="0" w:color="auto"/>
              <w:bottom w:val="single" w:sz="4" w:space="0" w:color="C0C0C0"/>
              <w:right w:val="single" w:sz="2" w:space="0" w:color="auto"/>
            </w:tcBorders>
          </w:tcPr>
          <w:p w14:paraId="35A0AA2A" w14:textId="77777777" w:rsidR="00FD019C" w:rsidRPr="00AB0497" w:rsidRDefault="00FD019C" w:rsidP="00535F86">
            <w:pPr>
              <w:spacing w:before="0" w:after="0"/>
              <w:ind w:right="61"/>
              <w:jc w:val="left"/>
              <w:rPr>
                <w:sz w:val="20"/>
              </w:rPr>
            </w:pPr>
            <w:r>
              <w:rPr>
                <w:sz w:val="20"/>
              </w:rPr>
              <w:t>ANA</w:t>
            </w:r>
          </w:p>
        </w:tc>
      </w:tr>
      <w:tr w:rsidR="00FD019C" w:rsidRPr="00AB0497" w14:paraId="61ACD8A0"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54281E6A" w14:textId="77777777" w:rsidR="00FD019C" w:rsidRPr="00AB0497" w:rsidRDefault="00FD019C" w:rsidP="00535F86">
            <w:pPr>
              <w:spacing w:before="0" w:after="0"/>
              <w:jc w:val="left"/>
              <w:rPr>
                <w:sz w:val="20"/>
              </w:rPr>
            </w:pPr>
            <w:r w:rsidRPr="00AB0497">
              <w:rPr>
                <w:color w:val="000000"/>
                <w:sz w:val="20"/>
              </w:rPr>
              <w:t>Platelet count</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222399F5" w14:textId="77777777" w:rsidR="00FD019C" w:rsidRPr="00AB0497" w:rsidRDefault="00FD019C" w:rsidP="00535F86">
            <w:pPr>
              <w:spacing w:before="0" w:after="0"/>
              <w:jc w:val="left"/>
              <w:rPr>
                <w:sz w:val="20"/>
              </w:rPr>
            </w:pPr>
            <w:r w:rsidRPr="00AB0497">
              <w:rPr>
                <w:color w:val="000000"/>
                <w:sz w:val="20"/>
              </w:rPr>
              <w:t>Alanine aminotransferase (ALT)</w:t>
            </w:r>
          </w:p>
        </w:tc>
        <w:tc>
          <w:tcPr>
            <w:tcW w:w="1842" w:type="dxa"/>
            <w:tcBorders>
              <w:top w:val="single" w:sz="4" w:space="0" w:color="C0C0C0"/>
              <w:left w:val="single" w:sz="2" w:space="0" w:color="auto"/>
              <w:bottom w:val="single" w:sz="4" w:space="0" w:color="C0C0C0"/>
              <w:right w:val="single" w:sz="2" w:space="0" w:color="auto"/>
            </w:tcBorders>
          </w:tcPr>
          <w:p w14:paraId="4AD6107D" w14:textId="77777777" w:rsidR="00FD019C" w:rsidRPr="00AB0497" w:rsidRDefault="00FD019C" w:rsidP="00535F86">
            <w:pPr>
              <w:spacing w:before="0" w:after="0"/>
              <w:jc w:val="left"/>
              <w:rPr>
                <w:sz w:val="20"/>
              </w:rPr>
            </w:pPr>
            <w:r w:rsidRPr="005D148A">
              <w:rPr>
                <w:color w:val="000000"/>
                <w:sz w:val="20"/>
              </w:rPr>
              <w:t>Protein</w:t>
            </w:r>
          </w:p>
        </w:tc>
        <w:tc>
          <w:tcPr>
            <w:tcW w:w="2345" w:type="dxa"/>
            <w:tcBorders>
              <w:top w:val="single" w:sz="4" w:space="0" w:color="C0C0C0"/>
              <w:left w:val="single" w:sz="2" w:space="0" w:color="auto"/>
              <w:bottom w:val="single" w:sz="4" w:space="0" w:color="C0C0C0"/>
              <w:right w:val="single" w:sz="2" w:space="0" w:color="auto"/>
            </w:tcBorders>
          </w:tcPr>
          <w:p w14:paraId="11436600" w14:textId="77777777" w:rsidR="00FD019C" w:rsidRPr="00AB0497" w:rsidRDefault="00FD019C" w:rsidP="00535F86">
            <w:pPr>
              <w:spacing w:before="0" w:after="0"/>
              <w:ind w:right="61"/>
              <w:jc w:val="left"/>
              <w:rPr>
                <w:color w:val="000000"/>
                <w:sz w:val="20"/>
              </w:rPr>
            </w:pPr>
            <w:r>
              <w:rPr>
                <w:color w:val="000000"/>
                <w:sz w:val="20"/>
              </w:rPr>
              <w:t>Rf</w:t>
            </w:r>
          </w:p>
        </w:tc>
      </w:tr>
      <w:tr w:rsidR="00FD019C" w:rsidRPr="00AB0497" w14:paraId="06BB6D0B"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3EFF6F08" w14:textId="6297E22A" w:rsidR="00FD019C" w:rsidRPr="00AB0497" w:rsidRDefault="00FD019C" w:rsidP="00535F86">
            <w:pPr>
              <w:spacing w:before="0" w:after="0"/>
              <w:jc w:val="left"/>
              <w:rPr>
                <w:sz w:val="20"/>
              </w:rPr>
            </w:pPr>
            <w:r w:rsidRPr="00AB0497">
              <w:rPr>
                <w:color w:val="000000"/>
                <w:sz w:val="20"/>
              </w:rPr>
              <w:t>WBC (total and differential)</w:t>
            </w:r>
            <w:r w:rsidR="000442DB" w:rsidRPr="00A44BCC">
              <w:rPr>
                <w:color w:val="000000"/>
                <w:sz w:val="20"/>
                <w:vertAlign w:val="superscript"/>
              </w:rPr>
              <w:t>3</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685357E0" w14:textId="77777777" w:rsidR="00FD019C" w:rsidRPr="00AB0497" w:rsidRDefault="00FD019C" w:rsidP="00535F86">
            <w:pPr>
              <w:spacing w:before="0" w:after="0"/>
              <w:jc w:val="left"/>
              <w:rPr>
                <w:sz w:val="20"/>
              </w:rPr>
            </w:pPr>
            <w:r w:rsidRPr="00AB0497">
              <w:rPr>
                <w:color w:val="000000"/>
                <w:sz w:val="20"/>
              </w:rPr>
              <w:t>Aspartate aminotransferase (AST)</w:t>
            </w:r>
          </w:p>
        </w:tc>
        <w:tc>
          <w:tcPr>
            <w:tcW w:w="1842" w:type="dxa"/>
            <w:tcBorders>
              <w:top w:val="single" w:sz="4" w:space="0" w:color="C0C0C0"/>
              <w:left w:val="single" w:sz="2" w:space="0" w:color="auto"/>
              <w:bottom w:val="single" w:sz="4" w:space="0" w:color="C0C0C0"/>
              <w:right w:val="single" w:sz="2" w:space="0" w:color="auto"/>
            </w:tcBorders>
          </w:tcPr>
          <w:p w14:paraId="605F21A3" w14:textId="77777777" w:rsidR="00FD019C" w:rsidRPr="00AB0497" w:rsidRDefault="00FD019C" w:rsidP="00535F86">
            <w:pPr>
              <w:spacing w:before="0" w:after="0"/>
              <w:jc w:val="left"/>
              <w:rPr>
                <w:sz w:val="20"/>
              </w:rPr>
            </w:pPr>
            <w:r w:rsidRPr="005D148A">
              <w:rPr>
                <w:color w:val="000000"/>
                <w:sz w:val="20"/>
              </w:rPr>
              <w:t xml:space="preserve">Specific gravity </w:t>
            </w:r>
          </w:p>
        </w:tc>
        <w:tc>
          <w:tcPr>
            <w:tcW w:w="2345" w:type="dxa"/>
            <w:tcBorders>
              <w:top w:val="single" w:sz="4" w:space="0" w:color="C0C0C0"/>
              <w:left w:val="single" w:sz="2" w:space="0" w:color="auto"/>
              <w:bottom w:val="single" w:sz="4" w:space="0" w:color="C0C0C0"/>
              <w:right w:val="single" w:sz="2" w:space="0" w:color="auto"/>
            </w:tcBorders>
          </w:tcPr>
          <w:p w14:paraId="3C9A4E52" w14:textId="144FEF57" w:rsidR="00FD019C" w:rsidRPr="00F140F7" w:rsidRDefault="00FD019C" w:rsidP="00FD019C">
            <w:pPr>
              <w:spacing w:before="0" w:after="0"/>
              <w:ind w:right="61"/>
              <w:jc w:val="left"/>
              <w:rPr>
                <w:color w:val="000000"/>
                <w:sz w:val="20"/>
                <w:vertAlign w:val="superscript"/>
              </w:rPr>
            </w:pPr>
            <w:r w:rsidRPr="009E58C3">
              <w:rPr>
                <w:color w:val="000000"/>
                <w:sz w:val="20"/>
              </w:rPr>
              <w:t>Blood for correlative</w:t>
            </w:r>
            <w:r>
              <w:rPr>
                <w:color w:val="000000"/>
                <w:sz w:val="20"/>
              </w:rPr>
              <w:t xml:space="preserve"> </w:t>
            </w:r>
            <w:r w:rsidRPr="009E58C3">
              <w:rPr>
                <w:color w:val="000000"/>
                <w:sz w:val="20"/>
              </w:rPr>
              <w:t>studies</w:t>
            </w:r>
            <w:r>
              <w:rPr>
                <w:rStyle w:val="CrossRefStyle"/>
                <w:sz w:val="20"/>
              </w:rPr>
              <w:t>: Section XX.XX</w:t>
            </w:r>
          </w:p>
        </w:tc>
      </w:tr>
      <w:tr w:rsidR="00FD019C" w:rsidRPr="00AB0497" w14:paraId="4F8FE2C6"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5F52FCE3" w14:textId="77777777" w:rsidR="00FD019C" w:rsidRPr="00AB0497" w:rsidRDefault="00FD019C" w:rsidP="00535F86">
            <w:pPr>
              <w:spacing w:before="0" w:after="0"/>
              <w:jc w:val="left"/>
              <w:rPr>
                <w:sz w:val="20"/>
              </w:rPr>
            </w:pPr>
            <w:r w:rsidRPr="00AB0497">
              <w:rPr>
                <w:color w:val="000000"/>
                <w:sz w:val="20"/>
              </w:rPr>
              <w:t>Red Blood Cell Count</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0DBC6BA8" w14:textId="77777777" w:rsidR="00FD019C" w:rsidRPr="00AB0497" w:rsidRDefault="00FD019C" w:rsidP="00535F86">
            <w:pPr>
              <w:spacing w:before="0" w:after="0"/>
              <w:jc w:val="left"/>
              <w:rPr>
                <w:sz w:val="20"/>
              </w:rPr>
            </w:pPr>
            <w:r w:rsidRPr="00AB0497">
              <w:rPr>
                <w:color w:val="000000"/>
                <w:sz w:val="20"/>
              </w:rPr>
              <w:t>Carbon Dioxide</w:t>
            </w:r>
            <w:r w:rsidRPr="00DD418E">
              <w:rPr>
                <w:color w:val="000000"/>
                <w:sz w:val="20"/>
                <w:vertAlign w:val="superscript"/>
              </w:rPr>
              <w:t xml:space="preserve"> </w:t>
            </w:r>
            <w:r>
              <w:rPr>
                <w:color w:val="000000"/>
                <w:sz w:val="20"/>
                <w:vertAlign w:val="superscript"/>
              </w:rPr>
              <w:t xml:space="preserve"> </w:t>
            </w:r>
            <w:r w:rsidRPr="00AB0497">
              <w:rPr>
                <w:i/>
                <w:color w:val="000000"/>
                <w:sz w:val="20"/>
              </w:rPr>
              <w:t>(CO</w:t>
            </w:r>
            <w:r w:rsidRPr="00AB0497">
              <w:rPr>
                <w:i/>
                <w:color w:val="000000"/>
                <w:sz w:val="20"/>
                <w:vertAlign w:val="subscript"/>
              </w:rPr>
              <w:t>2</w:t>
            </w:r>
            <w:r w:rsidRPr="00AB0497">
              <w:rPr>
                <w:i/>
                <w:color w:val="000000"/>
                <w:sz w:val="20"/>
              </w:rPr>
              <w:t xml:space="preserve"> or bicarbonate)</w:t>
            </w:r>
          </w:p>
        </w:tc>
        <w:tc>
          <w:tcPr>
            <w:tcW w:w="1842" w:type="dxa"/>
            <w:tcBorders>
              <w:top w:val="single" w:sz="4" w:space="0" w:color="C0C0C0"/>
              <w:left w:val="single" w:sz="2" w:space="0" w:color="auto"/>
              <w:bottom w:val="single" w:sz="4" w:space="0" w:color="C0C0C0"/>
              <w:right w:val="single" w:sz="2" w:space="0" w:color="auto"/>
            </w:tcBorders>
          </w:tcPr>
          <w:p w14:paraId="107AC1AF" w14:textId="77777777" w:rsidR="00FD019C" w:rsidRPr="00AB0497" w:rsidDel="0096691A" w:rsidRDefault="00FD019C" w:rsidP="00535F86">
            <w:pPr>
              <w:spacing w:before="0" w:after="0"/>
              <w:jc w:val="left"/>
              <w:rPr>
                <w:sz w:val="20"/>
              </w:rPr>
            </w:pPr>
            <w:r w:rsidRPr="005D148A">
              <w:rPr>
                <w:color w:val="000000"/>
                <w:sz w:val="20"/>
              </w:rPr>
              <w:t xml:space="preserve">Microscopic exam </w:t>
            </w:r>
            <w:r w:rsidRPr="005D148A">
              <w:rPr>
                <w:i/>
                <w:color w:val="000000"/>
                <w:sz w:val="20"/>
              </w:rPr>
              <w:t>(If abnormal)</w:t>
            </w:r>
            <w:r w:rsidRPr="005D148A">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50650C26" w14:textId="77777777" w:rsidR="00FD019C" w:rsidRPr="009E58C3" w:rsidRDefault="00FD019C" w:rsidP="00535F86">
            <w:pPr>
              <w:spacing w:before="0" w:after="0"/>
              <w:ind w:right="61"/>
              <w:jc w:val="left"/>
              <w:rPr>
                <w:color w:val="000000"/>
                <w:sz w:val="20"/>
              </w:rPr>
            </w:pPr>
            <w:r>
              <w:rPr>
                <w:sz w:val="20"/>
              </w:rPr>
              <w:t>HIV</w:t>
            </w:r>
            <w:r>
              <w:rPr>
                <w:sz w:val="20"/>
                <w:vertAlign w:val="superscript"/>
              </w:rPr>
              <w:t>2</w:t>
            </w:r>
          </w:p>
        </w:tc>
      </w:tr>
      <w:tr w:rsidR="00FD019C" w:rsidRPr="00AB0497" w14:paraId="28E197D7"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5DFB9F05" w14:textId="2C07BD82" w:rsidR="00FD019C" w:rsidRPr="00AB0497" w:rsidRDefault="00FD019C" w:rsidP="00535F86">
            <w:pPr>
              <w:spacing w:before="0" w:after="0"/>
              <w:jc w:val="left"/>
              <w:rPr>
                <w:sz w:val="20"/>
              </w:rPr>
            </w:pPr>
            <w:r w:rsidRPr="00AB0497">
              <w:rPr>
                <w:color w:val="000000"/>
                <w:sz w:val="20"/>
              </w:rPr>
              <w:t>Absolute Neutrophil Count</w:t>
            </w:r>
            <w:r w:rsidR="000442DB" w:rsidRPr="00494FE9">
              <w:rPr>
                <w:color w:val="000000"/>
                <w:sz w:val="20"/>
                <w:vertAlign w:val="superscript"/>
              </w:rPr>
              <w:t>3</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19105B89" w14:textId="77777777" w:rsidR="00FD019C" w:rsidRPr="00AB0497" w:rsidRDefault="00FD019C" w:rsidP="00535F86">
            <w:pPr>
              <w:spacing w:before="0" w:after="0"/>
              <w:jc w:val="left"/>
              <w:rPr>
                <w:sz w:val="20"/>
              </w:rPr>
            </w:pPr>
            <w:r w:rsidRPr="00AB0497">
              <w:rPr>
                <w:color w:val="000000"/>
                <w:sz w:val="20"/>
              </w:rPr>
              <w:t>Calcium</w:t>
            </w:r>
          </w:p>
        </w:tc>
        <w:tc>
          <w:tcPr>
            <w:tcW w:w="1842" w:type="dxa"/>
            <w:tcBorders>
              <w:top w:val="single" w:sz="4" w:space="0" w:color="C0C0C0"/>
              <w:left w:val="single" w:sz="2" w:space="0" w:color="auto"/>
              <w:bottom w:val="single" w:sz="4" w:space="0" w:color="C0C0C0"/>
              <w:right w:val="single" w:sz="2" w:space="0" w:color="auto"/>
            </w:tcBorders>
          </w:tcPr>
          <w:p w14:paraId="23944CA5" w14:textId="77777777" w:rsidR="00FD019C" w:rsidRPr="00F140F7" w:rsidDel="0096691A" w:rsidRDefault="00FD019C" w:rsidP="00535F86">
            <w:pPr>
              <w:spacing w:before="0" w:after="0"/>
              <w:jc w:val="left"/>
              <w:rPr>
                <w:sz w:val="20"/>
                <w:vertAlign w:val="superscript"/>
              </w:rPr>
            </w:pPr>
            <w:r w:rsidRPr="005D148A">
              <w:rPr>
                <w:color w:val="000000"/>
                <w:sz w:val="20"/>
              </w:rPr>
              <w:t>Urine pregnancy test</w:t>
            </w:r>
            <w:r>
              <w:rPr>
                <w:color w:val="000000"/>
                <w:sz w:val="20"/>
                <w:vertAlign w:val="superscript"/>
              </w:rPr>
              <w:t>1</w:t>
            </w:r>
          </w:p>
        </w:tc>
        <w:tc>
          <w:tcPr>
            <w:tcW w:w="2345" w:type="dxa"/>
            <w:tcBorders>
              <w:top w:val="single" w:sz="4" w:space="0" w:color="C0C0C0"/>
              <w:left w:val="single" w:sz="2" w:space="0" w:color="auto"/>
              <w:bottom w:val="single" w:sz="4" w:space="0" w:color="C0C0C0"/>
              <w:right w:val="single" w:sz="2" w:space="0" w:color="auto"/>
            </w:tcBorders>
          </w:tcPr>
          <w:p w14:paraId="0B4D206C" w14:textId="77777777" w:rsidR="00FD019C" w:rsidRDefault="00FD019C" w:rsidP="00535F86">
            <w:pPr>
              <w:spacing w:before="0" w:after="0"/>
              <w:ind w:right="61"/>
              <w:jc w:val="left"/>
              <w:rPr>
                <w:sz w:val="20"/>
              </w:rPr>
            </w:pPr>
            <w:r>
              <w:rPr>
                <w:sz w:val="20"/>
              </w:rPr>
              <w:t>HCV</w:t>
            </w:r>
            <w:r>
              <w:rPr>
                <w:sz w:val="20"/>
                <w:vertAlign w:val="superscript"/>
              </w:rPr>
              <w:t>2</w:t>
            </w:r>
          </w:p>
        </w:tc>
      </w:tr>
      <w:tr w:rsidR="00FD019C" w:rsidRPr="00AB0497" w14:paraId="0EC29CE1"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718AED51" w14:textId="4AE6AC68" w:rsidR="00FD019C" w:rsidRPr="00AB0497" w:rsidRDefault="00FD019C" w:rsidP="00535F86">
            <w:pPr>
              <w:spacing w:before="0" w:after="0"/>
              <w:jc w:val="left"/>
              <w:rPr>
                <w:sz w:val="20"/>
              </w:rPr>
            </w:pPr>
            <w:r>
              <w:rPr>
                <w:sz w:val="20"/>
              </w:rPr>
              <w:t>Absolute Lymphocyte Count</w:t>
            </w:r>
            <w:r w:rsidR="000442DB" w:rsidRPr="00494FE9">
              <w:rPr>
                <w:color w:val="000000"/>
                <w:sz w:val="20"/>
                <w:vertAlign w:val="superscript"/>
              </w:rPr>
              <w:t>3</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79BF30F0" w14:textId="77777777" w:rsidR="00FD019C" w:rsidRPr="00AB0497" w:rsidRDefault="00FD019C" w:rsidP="00535F86">
            <w:pPr>
              <w:spacing w:before="0" w:after="0"/>
              <w:jc w:val="left"/>
              <w:rPr>
                <w:i/>
                <w:sz w:val="20"/>
              </w:rPr>
            </w:pPr>
            <w:r w:rsidRPr="00AB0497">
              <w:rPr>
                <w:color w:val="000000"/>
                <w:sz w:val="20"/>
              </w:rPr>
              <w:t>Chloride</w:t>
            </w:r>
          </w:p>
        </w:tc>
        <w:tc>
          <w:tcPr>
            <w:tcW w:w="1842" w:type="dxa"/>
            <w:tcBorders>
              <w:top w:val="single" w:sz="4" w:space="0" w:color="C0C0C0"/>
              <w:left w:val="single" w:sz="2" w:space="0" w:color="auto"/>
              <w:bottom w:val="single" w:sz="4" w:space="0" w:color="C0C0C0"/>
              <w:right w:val="single" w:sz="2" w:space="0" w:color="auto"/>
            </w:tcBorders>
          </w:tcPr>
          <w:p w14:paraId="36C55269" w14:textId="77777777" w:rsidR="00FD019C" w:rsidRPr="00AB0497" w:rsidRDefault="00FD019C" w:rsidP="00535F86">
            <w:pPr>
              <w:spacing w:before="0" w:after="0"/>
              <w:jc w:val="left"/>
              <w:rPr>
                <w:sz w:val="20"/>
              </w:rPr>
            </w:pPr>
          </w:p>
        </w:tc>
        <w:tc>
          <w:tcPr>
            <w:tcW w:w="2345" w:type="dxa"/>
            <w:tcBorders>
              <w:top w:val="single" w:sz="4" w:space="0" w:color="C0C0C0"/>
              <w:left w:val="single" w:sz="2" w:space="0" w:color="auto"/>
              <w:bottom w:val="single" w:sz="4" w:space="0" w:color="C0C0C0"/>
              <w:right w:val="single" w:sz="2" w:space="0" w:color="auto"/>
            </w:tcBorders>
          </w:tcPr>
          <w:p w14:paraId="4AF75D49" w14:textId="77777777" w:rsidR="00FD019C" w:rsidRDefault="00FD019C" w:rsidP="00535F86">
            <w:pPr>
              <w:spacing w:before="0" w:after="0"/>
              <w:ind w:right="61"/>
              <w:jc w:val="left"/>
              <w:rPr>
                <w:sz w:val="20"/>
              </w:rPr>
            </w:pPr>
            <w:r>
              <w:rPr>
                <w:sz w:val="20"/>
              </w:rPr>
              <w:t>HGB-A1C</w:t>
            </w:r>
          </w:p>
        </w:tc>
      </w:tr>
      <w:tr w:rsidR="00FD019C" w:rsidRPr="00AB0497" w14:paraId="5AF9224B"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5B0911AB" w14:textId="3AE1A84D" w:rsidR="00FD019C" w:rsidRPr="00AB0497" w:rsidRDefault="00FD019C" w:rsidP="00535F86">
            <w:pPr>
              <w:spacing w:before="0" w:after="0"/>
              <w:jc w:val="left"/>
              <w:rPr>
                <w:sz w:val="20"/>
              </w:rPr>
            </w:pPr>
            <w:r>
              <w:rPr>
                <w:sz w:val="20"/>
              </w:rPr>
              <w:t>Absolute Eosinophil Count</w:t>
            </w:r>
            <w:r w:rsidR="000442DB" w:rsidRPr="00494FE9">
              <w:rPr>
                <w:color w:val="000000"/>
                <w:sz w:val="20"/>
                <w:vertAlign w:val="superscript"/>
              </w:rPr>
              <w:t>3</w:t>
            </w: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05F7B43A" w14:textId="77777777" w:rsidR="00FD019C" w:rsidRPr="00AB0497" w:rsidRDefault="00FD019C" w:rsidP="00535F86">
            <w:pPr>
              <w:spacing w:before="0" w:after="0"/>
              <w:jc w:val="left"/>
              <w:rPr>
                <w:sz w:val="20"/>
              </w:rPr>
            </w:pPr>
            <w:r>
              <w:rPr>
                <w:sz w:val="20"/>
              </w:rPr>
              <w:t>Creatinine</w:t>
            </w:r>
          </w:p>
        </w:tc>
        <w:tc>
          <w:tcPr>
            <w:tcW w:w="1842" w:type="dxa"/>
            <w:tcBorders>
              <w:top w:val="single" w:sz="4" w:space="0" w:color="C0C0C0"/>
              <w:left w:val="single" w:sz="2" w:space="0" w:color="auto"/>
              <w:bottom w:val="single" w:sz="4" w:space="0" w:color="C0C0C0"/>
              <w:right w:val="single" w:sz="2" w:space="0" w:color="auto"/>
            </w:tcBorders>
          </w:tcPr>
          <w:p w14:paraId="0AC9C627" w14:textId="77777777" w:rsidR="00FD019C" w:rsidRPr="00AB0497" w:rsidRDefault="00FD019C" w:rsidP="00535F86">
            <w:pPr>
              <w:spacing w:before="0" w:after="0"/>
              <w:jc w:val="left"/>
              <w:rPr>
                <w:sz w:val="20"/>
              </w:rPr>
            </w:pPr>
          </w:p>
        </w:tc>
        <w:tc>
          <w:tcPr>
            <w:tcW w:w="2345" w:type="dxa"/>
            <w:tcBorders>
              <w:top w:val="single" w:sz="4" w:space="0" w:color="C0C0C0"/>
              <w:left w:val="single" w:sz="2" w:space="0" w:color="auto"/>
              <w:bottom w:val="single" w:sz="4" w:space="0" w:color="C0C0C0"/>
              <w:right w:val="single" w:sz="2" w:space="0" w:color="auto"/>
            </w:tcBorders>
          </w:tcPr>
          <w:p w14:paraId="79C378AB" w14:textId="77777777" w:rsidR="00FD019C" w:rsidRDefault="00FD019C" w:rsidP="00535F86">
            <w:pPr>
              <w:spacing w:before="0" w:after="0"/>
              <w:ind w:right="61"/>
              <w:jc w:val="left"/>
              <w:rPr>
                <w:sz w:val="20"/>
              </w:rPr>
            </w:pPr>
          </w:p>
        </w:tc>
      </w:tr>
      <w:tr w:rsidR="00FD019C" w:rsidRPr="00AB0497" w14:paraId="580C0EB8"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22A57FEC"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4229510F" w14:textId="77777777" w:rsidR="00FD019C" w:rsidRPr="00AB0497" w:rsidRDefault="00FD019C" w:rsidP="00535F86">
            <w:pPr>
              <w:spacing w:before="0" w:after="0"/>
              <w:jc w:val="left"/>
              <w:rPr>
                <w:sz w:val="20"/>
              </w:rPr>
            </w:pPr>
            <w:r w:rsidRPr="00AB0497">
              <w:rPr>
                <w:color w:val="000000"/>
                <w:sz w:val="20"/>
              </w:rPr>
              <w:t>Glucose</w:t>
            </w:r>
          </w:p>
        </w:tc>
        <w:tc>
          <w:tcPr>
            <w:tcW w:w="1842" w:type="dxa"/>
            <w:tcBorders>
              <w:top w:val="single" w:sz="4" w:space="0" w:color="C0C0C0"/>
              <w:left w:val="single" w:sz="2" w:space="0" w:color="auto"/>
              <w:bottom w:val="single" w:sz="4" w:space="0" w:color="C0C0C0"/>
              <w:right w:val="single" w:sz="2" w:space="0" w:color="auto"/>
            </w:tcBorders>
          </w:tcPr>
          <w:p w14:paraId="46177B80" w14:textId="77777777" w:rsidR="00FD019C" w:rsidRPr="00AB0497" w:rsidRDefault="00FD019C" w:rsidP="00535F86">
            <w:pPr>
              <w:spacing w:before="0" w:after="0"/>
              <w:jc w:val="left"/>
              <w:rPr>
                <w:sz w:val="20"/>
              </w:rPr>
            </w:pPr>
          </w:p>
        </w:tc>
        <w:tc>
          <w:tcPr>
            <w:tcW w:w="2345" w:type="dxa"/>
            <w:tcBorders>
              <w:top w:val="single" w:sz="4" w:space="0" w:color="C0C0C0"/>
              <w:left w:val="single" w:sz="2" w:space="0" w:color="auto"/>
              <w:bottom w:val="single" w:sz="4" w:space="0" w:color="C0C0C0"/>
              <w:right w:val="single" w:sz="2" w:space="0" w:color="auto"/>
            </w:tcBorders>
          </w:tcPr>
          <w:p w14:paraId="0DE9A92E" w14:textId="77777777" w:rsidR="00FD019C" w:rsidRPr="00AB0497" w:rsidRDefault="00FD019C" w:rsidP="00535F86">
            <w:pPr>
              <w:spacing w:before="0" w:after="0"/>
              <w:ind w:right="61"/>
              <w:jc w:val="left"/>
              <w:rPr>
                <w:sz w:val="20"/>
              </w:rPr>
            </w:pPr>
          </w:p>
        </w:tc>
      </w:tr>
      <w:tr w:rsidR="00FD019C" w:rsidRPr="00AB0497" w14:paraId="2283824B"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619D8DD8"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745791F9" w14:textId="77777777" w:rsidR="00FD019C" w:rsidRPr="00AB0497" w:rsidRDefault="00FD019C" w:rsidP="00535F86">
            <w:pPr>
              <w:spacing w:before="0" w:after="0"/>
              <w:jc w:val="left"/>
              <w:rPr>
                <w:sz w:val="20"/>
              </w:rPr>
            </w:pPr>
            <w:r w:rsidRPr="00AB0497">
              <w:rPr>
                <w:color w:val="000000"/>
                <w:sz w:val="20"/>
              </w:rPr>
              <w:t xml:space="preserve">Potassium  </w:t>
            </w:r>
          </w:p>
        </w:tc>
        <w:tc>
          <w:tcPr>
            <w:tcW w:w="1842" w:type="dxa"/>
            <w:tcBorders>
              <w:top w:val="single" w:sz="4" w:space="0" w:color="C0C0C0"/>
              <w:left w:val="single" w:sz="2" w:space="0" w:color="auto"/>
              <w:bottom w:val="single" w:sz="4" w:space="0" w:color="C0C0C0"/>
              <w:right w:val="single" w:sz="2" w:space="0" w:color="auto"/>
            </w:tcBorders>
          </w:tcPr>
          <w:p w14:paraId="5E87FCFC" w14:textId="77777777" w:rsidR="00FD019C" w:rsidRPr="00AB0497" w:rsidRDefault="00FD019C" w:rsidP="00535F86">
            <w:pPr>
              <w:spacing w:before="0" w:after="0"/>
              <w:jc w:val="left"/>
              <w:rPr>
                <w:sz w:val="20"/>
              </w:rPr>
            </w:pPr>
          </w:p>
        </w:tc>
        <w:tc>
          <w:tcPr>
            <w:tcW w:w="2345" w:type="dxa"/>
            <w:tcBorders>
              <w:top w:val="single" w:sz="4" w:space="0" w:color="C0C0C0"/>
              <w:left w:val="single" w:sz="2" w:space="0" w:color="auto"/>
              <w:bottom w:val="single" w:sz="4" w:space="0" w:color="C0C0C0"/>
              <w:right w:val="single" w:sz="2" w:space="0" w:color="auto"/>
            </w:tcBorders>
          </w:tcPr>
          <w:p w14:paraId="22012F62" w14:textId="77777777" w:rsidR="00FD019C" w:rsidRPr="00AB0497" w:rsidRDefault="00FD019C" w:rsidP="00535F86">
            <w:pPr>
              <w:spacing w:before="0" w:after="0"/>
              <w:ind w:right="61"/>
              <w:jc w:val="left"/>
              <w:rPr>
                <w:sz w:val="20"/>
              </w:rPr>
            </w:pPr>
          </w:p>
        </w:tc>
      </w:tr>
      <w:tr w:rsidR="00FD019C" w:rsidRPr="00AB0497" w14:paraId="4A7B8F45"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2A2A39DC"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30FA72C2" w14:textId="77777777" w:rsidR="00FD019C" w:rsidRPr="00AB0497" w:rsidRDefault="00FD019C" w:rsidP="00535F86">
            <w:pPr>
              <w:spacing w:before="0" w:after="0"/>
              <w:jc w:val="left"/>
              <w:rPr>
                <w:sz w:val="20"/>
              </w:rPr>
            </w:pPr>
            <w:r w:rsidRPr="00AB0497">
              <w:rPr>
                <w:color w:val="000000"/>
                <w:sz w:val="20"/>
              </w:rPr>
              <w:t>Sodium</w:t>
            </w:r>
          </w:p>
        </w:tc>
        <w:tc>
          <w:tcPr>
            <w:tcW w:w="1842" w:type="dxa"/>
            <w:tcBorders>
              <w:top w:val="single" w:sz="4" w:space="0" w:color="C0C0C0"/>
              <w:left w:val="single" w:sz="2" w:space="0" w:color="auto"/>
              <w:bottom w:val="single" w:sz="4" w:space="0" w:color="C0C0C0"/>
              <w:right w:val="single" w:sz="2" w:space="0" w:color="auto"/>
            </w:tcBorders>
          </w:tcPr>
          <w:p w14:paraId="13113B0B" w14:textId="77777777" w:rsidR="00FD019C" w:rsidRPr="00AB0497" w:rsidRDefault="00FD019C" w:rsidP="00535F86">
            <w:pPr>
              <w:spacing w:before="0" w:after="0"/>
              <w:jc w:val="left"/>
              <w:rPr>
                <w:sz w:val="20"/>
              </w:rPr>
            </w:pPr>
            <w:r w:rsidRPr="00AB0497">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1712E22D" w14:textId="77777777" w:rsidR="00FD019C" w:rsidRPr="00AB0497" w:rsidRDefault="00FD019C" w:rsidP="00535F86">
            <w:pPr>
              <w:spacing w:before="0" w:after="0"/>
              <w:ind w:right="61"/>
              <w:jc w:val="left"/>
              <w:rPr>
                <w:color w:val="000000"/>
                <w:sz w:val="20"/>
              </w:rPr>
            </w:pPr>
          </w:p>
        </w:tc>
      </w:tr>
      <w:tr w:rsidR="00FD019C" w:rsidRPr="00AB0497" w14:paraId="2CED2D41"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01342961"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49242383" w14:textId="77777777" w:rsidR="00FD019C" w:rsidRPr="00AB0497" w:rsidRDefault="00FD019C" w:rsidP="00535F86">
            <w:pPr>
              <w:spacing w:before="0" w:after="0"/>
              <w:jc w:val="left"/>
              <w:rPr>
                <w:sz w:val="20"/>
              </w:rPr>
            </w:pPr>
            <w:r w:rsidRPr="00AB0497">
              <w:rPr>
                <w:color w:val="000000"/>
                <w:sz w:val="20"/>
              </w:rPr>
              <w:t>Total Bilirubin</w:t>
            </w:r>
          </w:p>
        </w:tc>
        <w:tc>
          <w:tcPr>
            <w:tcW w:w="1842" w:type="dxa"/>
            <w:tcBorders>
              <w:top w:val="single" w:sz="4" w:space="0" w:color="C0C0C0"/>
              <w:left w:val="single" w:sz="2" w:space="0" w:color="auto"/>
              <w:bottom w:val="single" w:sz="4" w:space="0" w:color="C0C0C0"/>
              <w:right w:val="single" w:sz="2" w:space="0" w:color="auto"/>
            </w:tcBorders>
          </w:tcPr>
          <w:p w14:paraId="0A73380E" w14:textId="77777777" w:rsidR="00FD019C" w:rsidRPr="00AB0497" w:rsidRDefault="00FD019C" w:rsidP="00535F86">
            <w:pPr>
              <w:spacing w:before="0" w:after="0"/>
              <w:jc w:val="left"/>
              <w:rPr>
                <w:sz w:val="20"/>
              </w:rPr>
            </w:pPr>
            <w:r w:rsidRPr="00AB0497">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013A1967" w14:textId="77777777" w:rsidR="00FD019C" w:rsidRPr="00AB0497" w:rsidRDefault="00FD019C" w:rsidP="00535F86">
            <w:pPr>
              <w:spacing w:before="0" w:after="0"/>
              <w:ind w:right="61"/>
              <w:jc w:val="left"/>
              <w:rPr>
                <w:color w:val="000000"/>
                <w:sz w:val="20"/>
              </w:rPr>
            </w:pPr>
          </w:p>
        </w:tc>
      </w:tr>
      <w:tr w:rsidR="00FD019C" w:rsidRPr="00AB0497" w14:paraId="5E326A7B"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21EDF03B"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4025CFB4" w14:textId="77777777" w:rsidR="00FD019C" w:rsidRPr="00AB0497" w:rsidRDefault="00FD019C" w:rsidP="00535F86">
            <w:pPr>
              <w:spacing w:before="0" w:after="0"/>
              <w:jc w:val="left"/>
              <w:rPr>
                <w:sz w:val="20"/>
              </w:rPr>
            </w:pPr>
            <w:r w:rsidRPr="00AB0497">
              <w:rPr>
                <w:color w:val="000000"/>
                <w:sz w:val="20"/>
              </w:rPr>
              <w:t xml:space="preserve">Direct Bilirubin </w:t>
            </w:r>
            <w:r w:rsidRPr="00AB0497">
              <w:rPr>
                <w:i/>
                <w:color w:val="000000"/>
                <w:sz w:val="20"/>
              </w:rPr>
              <w:t xml:space="preserve">(If total bilirubin is elevated above the </w:t>
            </w:r>
            <w:r>
              <w:rPr>
                <w:i/>
                <w:color w:val="000000"/>
                <w:sz w:val="20"/>
              </w:rPr>
              <w:t>ULN</w:t>
            </w:r>
            <w:r w:rsidRPr="00AB0497">
              <w:rPr>
                <w:i/>
                <w:color w:val="000000"/>
                <w:sz w:val="20"/>
              </w:rPr>
              <w:t>)</w:t>
            </w:r>
          </w:p>
        </w:tc>
        <w:tc>
          <w:tcPr>
            <w:tcW w:w="1842" w:type="dxa"/>
            <w:tcBorders>
              <w:top w:val="single" w:sz="4" w:space="0" w:color="C0C0C0"/>
              <w:left w:val="single" w:sz="2" w:space="0" w:color="auto"/>
              <w:bottom w:val="single" w:sz="4" w:space="0" w:color="C0C0C0"/>
              <w:right w:val="single" w:sz="2" w:space="0" w:color="auto"/>
            </w:tcBorders>
          </w:tcPr>
          <w:p w14:paraId="059DFA6F" w14:textId="77777777" w:rsidR="00FD019C" w:rsidRPr="00AB0497" w:rsidRDefault="00FD019C" w:rsidP="00535F86">
            <w:pPr>
              <w:spacing w:before="0" w:after="0"/>
              <w:jc w:val="left"/>
              <w:rPr>
                <w:sz w:val="20"/>
              </w:rPr>
            </w:pPr>
            <w:r w:rsidRPr="00AB0497">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189D1B71" w14:textId="77777777" w:rsidR="00FD019C" w:rsidRPr="00AB0497" w:rsidRDefault="00FD019C" w:rsidP="00535F86">
            <w:pPr>
              <w:spacing w:before="0" w:after="0"/>
              <w:ind w:right="61"/>
              <w:jc w:val="left"/>
              <w:rPr>
                <w:color w:val="000000"/>
                <w:sz w:val="20"/>
              </w:rPr>
            </w:pPr>
          </w:p>
        </w:tc>
      </w:tr>
      <w:tr w:rsidR="00FD019C" w:rsidRPr="00AB0497" w14:paraId="78A3A1C7"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4F2BE5DF"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621E7925" w14:textId="77777777" w:rsidR="00FD019C" w:rsidRPr="00AB0497" w:rsidRDefault="00FD019C" w:rsidP="00535F86">
            <w:pPr>
              <w:spacing w:before="0" w:after="0"/>
              <w:jc w:val="left"/>
              <w:rPr>
                <w:sz w:val="20"/>
              </w:rPr>
            </w:pPr>
            <w:r w:rsidRPr="00AB0497">
              <w:rPr>
                <w:color w:val="000000"/>
                <w:sz w:val="20"/>
              </w:rPr>
              <w:t>Total protein</w:t>
            </w:r>
          </w:p>
        </w:tc>
        <w:tc>
          <w:tcPr>
            <w:tcW w:w="1842" w:type="dxa"/>
            <w:tcBorders>
              <w:top w:val="single" w:sz="4" w:space="0" w:color="C0C0C0"/>
              <w:left w:val="single" w:sz="2" w:space="0" w:color="auto"/>
              <w:bottom w:val="single" w:sz="4" w:space="0" w:color="C0C0C0"/>
              <w:right w:val="single" w:sz="2" w:space="0" w:color="auto"/>
            </w:tcBorders>
          </w:tcPr>
          <w:p w14:paraId="461A782D" w14:textId="77777777" w:rsidR="00FD019C" w:rsidRPr="00AB0497" w:rsidRDefault="00FD019C" w:rsidP="00535F86">
            <w:pPr>
              <w:spacing w:before="0" w:after="0"/>
              <w:jc w:val="left"/>
              <w:rPr>
                <w:sz w:val="20"/>
              </w:rPr>
            </w:pPr>
            <w:r w:rsidRPr="00AB0497">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00813A3B" w14:textId="77777777" w:rsidR="00FD019C" w:rsidRPr="00AB0497" w:rsidRDefault="00FD019C" w:rsidP="00535F86">
            <w:pPr>
              <w:spacing w:before="0" w:after="0"/>
              <w:ind w:right="61"/>
              <w:jc w:val="left"/>
              <w:rPr>
                <w:color w:val="000000"/>
                <w:sz w:val="20"/>
              </w:rPr>
            </w:pPr>
          </w:p>
        </w:tc>
      </w:tr>
      <w:tr w:rsidR="00FD019C" w:rsidRPr="00AB0497" w14:paraId="6498E10F" w14:textId="77777777" w:rsidTr="00535F86">
        <w:trPr>
          <w:trHeight w:val="262"/>
        </w:trPr>
        <w:tc>
          <w:tcPr>
            <w:tcW w:w="2495" w:type="dxa"/>
            <w:tcBorders>
              <w:top w:val="single" w:sz="4" w:space="0" w:color="C0C0C0"/>
              <w:left w:val="single" w:sz="2" w:space="0" w:color="auto"/>
              <w:bottom w:val="single" w:sz="4" w:space="0" w:color="C0C0C0"/>
              <w:right w:val="single" w:sz="2" w:space="0" w:color="auto"/>
            </w:tcBorders>
            <w:shd w:val="clear" w:color="auto" w:fill="auto"/>
          </w:tcPr>
          <w:p w14:paraId="38823FEA" w14:textId="77777777" w:rsidR="00FD019C" w:rsidRPr="00AB0497" w:rsidRDefault="00FD019C" w:rsidP="00535F86">
            <w:pPr>
              <w:spacing w:before="0" w:after="0"/>
              <w:jc w:val="left"/>
              <w:rPr>
                <w:sz w:val="20"/>
              </w:rPr>
            </w:pPr>
          </w:p>
        </w:tc>
        <w:tc>
          <w:tcPr>
            <w:tcW w:w="2930" w:type="dxa"/>
            <w:tcBorders>
              <w:top w:val="single" w:sz="4" w:space="0" w:color="C0C0C0"/>
              <w:left w:val="single" w:sz="2" w:space="0" w:color="auto"/>
              <w:bottom w:val="single" w:sz="4" w:space="0" w:color="C0C0C0"/>
              <w:right w:val="single" w:sz="2" w:space="0" w:color="auto"/>
            </w:tcBorders>
            <w:shd w:val="clear" w:color="auto" w:fill="auto"/>
          </w:tcPr>
          <w:p w14:paraId="77DAB352" w14:textId="77777777" w:rsidR="00FD019C" w:rsidRPr="00AB0497" w:rsidRDefault="00FD019C" w:rsidP="00535F86">
            <w:pPr>
              <w:spacing w:before="0" w:after="0"/>
              <w:jc w:val="left"/>
              <w:rPr>
                <w:sz w:val="20"/>
              </w:rPr>
            </w:pPr>
            <w:r w:rsidRPr="00AB0497">
              <w:rPr>
                <w:color w:val="000000"/>
                <w:sz w:val="20"/>
              </w:rPr>
              <w:t>Blood Urea Nitrogen</w:t>
            </w:r>
          </w:p>
        </w:tc>
        <w:tc>
          <w:tcPr>
            <w:tcW w:w="1842" w:type="dxa"/>
            <w:tcBorders>
              <w:top w:val="single" w:sz="4" w:space="0" w:color="C0C0C0"/>
              <w:left w:val="single" w:sz="2" w:space="0" w:color="auto"/>
              <w:bottom w:val="single" w:sz="4" w:space="0" w:color="C0C0C0"/>
              <w:right w:val="single" w:sz="2" w:space="0" w:color="auto"/>
            </w:tcBorders>
          </w:tcPr>
          <w:p w14:paraId="1C1E3D4A" w14:textId="77777777" w:rsidR="00FD019C" w:rsidRPr="00AB0497" w:rsidRDefault="00FD019C" w:rsidP="00535F86">
            <w:pPr>
              <w:spacing w:before="0" w:after="0"/>
              <w:jc w:val="left"/>
              <w:rPr>
                <w:sz w:val="20"/>
              </w:rPr>
            </w:pPr>
            <w:r w:rsidRPr="00AB0497">
              <w:rPr>
                <w:color w:val="000000"/>
                <w:sz w:val="20"/>
              </w:rPr>
              <w:t xml:space="preserve"> </w:t>
            </w:r>
          </w:p>
        </w:tc>
        <w:tc>
          <w:tcPr>
            <w:tcW w:w="2345" w:type="dxa"/>
            <w:tcBorders>
              <w:top w:val="single" w:sz="4" w:space="0" w:color="C0C0C0"/>
              <w:left w:val="single" w:sz="2" w:space="0" w:color="auto"/>
              <w:bottom w:val="single" w:sz="4" w:space="0" w:color="C0C0C0"/>
              <w:right w:val="single" w:sz="2" w:space="0" w:color="auto"/>
            </w:tcBorders>
          </w:tcPr>
          <w:p w14:paraId="4F21F3F5" w14:textId="77777777" w:rsidR="00FD019C" w:rsidRPr="00AB0497" w:rsidRDefault="00FD019C" w:rsidP="00535F86">
            <w:pPr>
              <w:spacing w:before="0" w:after="0"/>
              <w:ind w:right="61"/>
              <w:jc w:val="left"/>
              <w:rPr>
                <w:color w:val="000000"/>
                <w:sz w:val="20"/>
              </w:rPr>
            </w:pPr>
          </w:p>
        </w:tc>
      </w:tr>
      <w:tr w:rsidR="00FD019C" w:rsidRPr="00AB0497" w14:paraId="527CBBC2" w14:textId="77777777" w:rsidTr="00535F86">
        <w:trPr>
          <w:trHeight w:val="732"/>
        </w:trPr>
        <w:tc>
          <w:tcPr>
            <w:tcW w:w="9612" w:type="dxa"/>
            <w:gridSpan w:val="4"/>
            <w:tcBorders>
              <w:top w:val="single" w:sz="2" w:space="0" w:color="auto"/>
              <w:left w:val="single" w:sz="2" w:space="0" w:color="auto"/>
              <w:bottom w:val="single" w:sz="2" w:space="0" w:color="auto"/>
              <w:right w:val="single" w:sz="2" w:space="0" w:color="auto"/>
            </w:tcBorders>
            <w:shd w:val="clear" w:color="auto" w:fill="auto"/>
          </w:tcPr>
          <w:p w14:paraId="57FEDB3B" w14:textId="77777777" w:rsidR="00FD019C" w:rsidRPr="00F140F7" w:rsidRDefault="00FD019C" w:rsidP="00535F86">
            <w:pPr>
              <w:spacing w:before="0" w:after="0"/>
              <w:jc w:val="left"/>
              <w:rPr>
                <w:sz w:val="18"/>
              </w:rPr>
            </w:pPr>
            <w:r w:rsidRPr="00F140F7">
              <w:rPr>
                <w:rFonts w:cs="Arial"/>
                <w:color w:val="000000"/>
                <w:sz w:val="18"/>
                <w:vertAlign w:val="superscript"/>
              </w:rPr>
              <w:t>1</w:t>
            </w:r>
            <w:r w:rsidRPr="00F140F7">
              <w:rPr>
                <w:color w:val="000000"/>
                <w:sz w:val="18"/>
                <w:vertAlign w:val="superscript"/>
              </w:rPr>
              <w:t xml:space="preserve"> </w:t>
            </w:r>
            <w:r w:rsidRPr="00F140F7">
              <w:rPr>
                <w:color w:val="000000"/>
                <w:sz w:val="18"/>
              </w:rPr>
              <w:t xml:space="preserve">Perform on women of childbearing potential only. </w:t>
            </w:r>
            <w:r>
              <w:rPr>
                <w:color w:val="000000"/>
                <w:sz w:val="18"/>
              </w:rPr>
              <w:t xml:space="preserve">Either a </w:t>
            </w:r>
            <w:r w:rsidRPr="00F140F7">
              <w:rPr>
                <w:color w:val="000000"/>
                <w:sz w:val="18"/>
              </w:rPr>
              <w:t xml:space="preserve">urine pregnancy </w:t>
            </w:r>
            <w:r>
              <w:rPr>
                <w:color w:val="000000"/>
                <w:sz w:val="18"/>
              </w:rPr>
              <w:t xml:space="preserve">test or serum pregnancy test may be performed; however, if a urine pregnancy result cannot be confirmed as negative, a serum pregnancy test </w:t>
            </w:r>
            <w:r w:rsidRPr="00F140F7">
              <w:rPr>
                <w:color w:val="000000"/>
                <w:sz w:val="18"/>
              </w:rPr>
              <w:t xml:space="preserve">will be required.  </w:t>
            </w:r>
          </w:p>
          <w:p w14:paraId="062EA3B2" w14:textId="77777777" w:rsidR="00FD019C" w:rsidRDefault="00FD019C" w:rsidP="00535F86">
            <w:pPr>
              <w:spacing w:before="0" w:after="0"/>
              <w:jc w:val="left"/>
              <w:rPr>
                <w:color w:val="000000"/>
                <w:sz w:val="18"/>
              </w:rPr>
            </w:pPr>
            <w:r w:rsidRPr="00F140F7">
              <w:rPr>
                <w:rFonts w:cs="Arial"/>
                <w:color w:val="000000"/>
                <w:sz w:val="18"/>
                <w:vertAlign w:val="superscript"/>
              </w:rPr>
              <w:t>2</w:t>
            </w:r>
            <w:r w:rsidRPr="00F140F7">
              <w:rPr>
                <w:color w:val="000000"/>
                <w:sz w:val="18"/>
                <w:vertAlign w:val="superscript"/>
              </w:rPr>
              <w:t xml:space="preserve"> </w:t>
            </w:r>
            <w:r w:rsidRPr="00F140F7">
              <w:rPr>
                <w:color w:val="000000"/>
                <w:sz w:val="18"/>
              </w:rPr>
              <w:t>Antibody screen; reflexive testing to determine whether active disease is present.</w:t>
            </w:r>
          </w:p>
          <w:p w14:paraId="672D5E04" w14:textId="76CB45D7" w:rsidR="000442DB" w:rsidRPr="00896AA6" w:rsidRDefault="000442DB" w:rsidP="000442DB">
            <w:pPr>
              <w:spacing w:before="0" w:after="0"/>
              <w:jc w:val="left"/>
            </w:pPr>
            <w:r w:rsidRPr="00494FE9">
              <w:rPr>
                <w:color w:val="000000"/>
                <w:sz w:val="20"/>
                <w:vertAlign w:val="superscript"/>
              </w:rPr>
              <w:t>3</w:t>
            </w:r>
            <w:r w:rsidRPr="00F140F7">
              <w:rPr>
                <w:color w:val="000000"/>
                <w:sz w:val="18"/>
              </w:rPr>
              <w:t xml:space="preserve"> </w:t>
            </w:r>
            <w:r>
              <w:rPr>
                <w:color w:val="000000"/>
                <w:sz w:val="18"/>
              </w:rPr>
              <w:t>If WBC count falls below the institutional threshold for reporting of differential, differential values are not required (as they are not available)</w:t>
            </w:r>
          </w:p>
        </w:tc>
      </w:tr>
    </w:tbl>
    <w:p w14:paraId="2F8EA2CC" w14:textId="089A8EAE" w:rsidR="00CB7EBD" w:rsidRDefault="00CB7EBD" w:rsidP="00933989">
      <w:pPr>
        <w:pStyle w:val="Heading3"/>
      </w:pPr>
      <w:bookmarkStart w:id="8425" w:name="_Toc532293431"/>
      <w:bookmarkStart w:id="8426" w:name="_Toc532293922"/>
      <w:bookmarkStart w:id="8427" w:name="_Toc532294414"/>
      <w:bookmarkStart w:id="8428" w:name="_Toc521060256"/>
      <w:bookmarkStart w:id="8429" w:name="_Toc532293432"/>
      <w:bookmarkStart w:id="8430" w:name="_Toc532293923"/>
      <w:bookmarkStart w:id="8431" w:name="_Toc532294415"/>
      <w:bookmarkEnd w:id="8425"/>
      <w:bookmarkEnd w:id="8426"/>
      <w:bookmarkEnd w:id="8427"/>
      <w:bookmarkEnd w:id="8428"/>
      <w:bookmarkEnd w:id="8429"/>
      <w:bookmarkEnd w:id="8430"/>
      <w:bookmarkEnd w:id="8431"/>
      <w:r>
        <w:t>Imaging</w:t>
      </w:r>
    </w:p>
    <w:p w14:paraId="747AAB88" w14:textId="164DCCE1" w:rsidR="00AC6D9E" w:rsidRPr="001A4D86" w:rsidRDefault="00AC6D9E" w:rsidP="00AC6D9E">
      <w:pPr>
        <w:pStyle w:val="NormalWeb"/>
        <w:numPr>
          <w:ilvl w:val="0"/>
          <w:numId w:val="21"/>
        </w:numPr>
        <w:rPr>
          <w:rFonts w:cs="Arial"/>
          <w:i/>
          <w:color w:val="auto"/>
          <w:sz w:val="22"/>
          <w:szCs w:val="22"/>
          <w:highlight w:val="yellow"/>
        </w:rPr>
      </w:pPr>
      <w:r w:rsidRPr="00933989">
        <w:rPr>
          <w:rFonts w:cs="Arial"/>
          <w:b/>
          <w:i/>
          <w:color w:val="auto"/>
          <w:sz w:val="22"/>
          <w:szCs w:val="22"/>
        </w:rPr>
        <w:t>Radiographic or other imaging assessments</w:t>
      </w:r>
      <w:r w:rsidRPr="00933989">
        <w:rPr>
          <w:rFonts w:cs="Arial"/>
          <w:i/>
          <w:color w:val="auto"/>
          <w:sz w:val="22"/>
          <w:szCs w:val="22"/>
        </w:rPr>
        <w:t xml:space="preserve">. </w:t>
      </w:r>
      <w:r w:rsidRPr="001A4D86">
        <w:rPr>
          <w:rFonts w:cs="Arial"/>
          <w:i/>
          <w:color w:val="auto"/>
          <w:sz w:val="22"/>
          <w:szCs w:val="22"/>
          <w:highlight w:val="yellow"/>
        </w:rPr>
        <w:t xml:space="preserve">State the specific imaging required and, as appropriate, provide description of what is needed to perform the specialized imaging. </w:t>
      </w:r>
    </w:p>
    <w:p w14:paraId="616577A6" w14:textId="57EE587F" w:rsidR="00853080" w:rsidRPr="001A4D86" w:rsidRDefault="00853080" w:rsidP="00933989">
      <w:pPr>
        <w:pStyle w:val="ListParagraph"/>
        <w:numPr>
          <w:ilvl w:val="0"/>
          <w:numId w:val="21"/>
        </w:numPr>
        <w:spacing w:before="0" w:after="0"/>
        <w:rPr>
          <w:rFonts w:cs="Arial"/>
          <w:i/>
          <w:highlight w:val="yellow"/>
        </w:rPr>
      </w:pPr>
      <w:r w:rsidRPr="001A4D86">
        <w:rPr>
          <w:rFonts w:cs="Arial"/>
          <w:i/>
          <w:szCs w:val="22"/>
          <w:highlight w:val="yellow"/>
        </w:rPr>
        <w:t xml:space="preserve">Include in this section a discussion of the results of any study specific procedures that will be provided to participant (e.g., radiographic or other imaging or laboratory evaluations). </w:t>
      </w:r>
    </w:p>
    <w:p w14:paraId="5B7822AE" w14:textId="77777777" w:rsidR="00973EC9" w:rsidRDefault="00973EC9" w:rsidP="00933989">
      <w:pPr>
        <w:ind w:left="720"/>
      </w:pPr>
      <w:r>
        <w:t>&lt;Insert text&gt;</w:t>
      </w:r>
    </w:p>
    <w:p w14:paraId="48F20AF1" w14:textId="2C60557F" w:rsidR="00CB7EBD" w:rsidRDefault="00CB7EBD" w:rsidP="00933989">
      <w:pPr>
        <w:pStyle w:val="Heading3"/>
      </w:pPr>
      <w:bookmarkStart w:id="8432" w:name="_Toc532293434"/>
      <w:bookmarkStart w:id="8433" w:name="_Toc532293925"/>
      <w:bookmarkStart w:id="8434" w:name="_Toc532294417"/>
      <w:bookmarkStart w:id="8435" w:name="_Ref532291906"/>
      <w:bookmarkEnd w:id="8432"/>
      <w:bookmarkEnd w:id="8433"/>
      <w:bookmarkEnd w:id="8434"/>
      <w:r>
        <w:t>Assessment of Adverse Events</w:t>
      </w:r>
      <w:bookmarkEnd w:id="8435"/>
    </w:p>
    <w:p w14:paraId="11B4A72A" w14:textId="77777777" w:rsidR="00A238FF" w:rsidRDefault="00AC45B5" w:rsidP="001A4D86">
      <w:pPr>
        <w:pStyle w:val="Instructional"/>
        <w:spacing w:after="0"/>
      </w:pPr>
      <w:r w:rsidRPr="001A4D86">
        <w:rPr>
          <w:highlight w:val="yellow"/>
        </w:rPr>
        <w:t>Example</w:t>
      </w:r>
      <w:r w:rsidR="008E0899" w:rsidRPr="001A4D86">
        <w:rPr>
          <w:highlight w:val="yellow"/>
        </w:rPr>
        <w:t xml:space="preserve"> text provided below.</w:t>
      </w:r>
    </w:p>
    <w:p w14:paraId="3884B5D4" w14:textId="48E439BD" w:rsidR="00A238FF" w:rsidRDefault="00A238FF" w:rsidP="001A4D86">
      <w:pPr>
        <w:pStyle w:val="Instructional"/>
        <w:spacing w:after="0"/>
      </w:pPr>
      <w:r w:rsidRPr="001A4D86">
        <w:rPr>
          <w:highlight w:val="yellow"/>
        </w:rPr>
        <w:lastRenderedPageBreak/>
        <w:t>Note:  For cancer clinical trials, please reference the CTCAE for the characterization and grading of adverse events</w:t>
      </w:r>
      <w:r w:rsidR="003E680D" w:rsidRPr="001A4D86">
        <w:rPr>
          <w:highlight w:val="yellow"/>
        </w:rPr>
        <w:t>.</w:t>
      </w:r>
      <w:r w:rsidR="003E680D" w:rsidRPr="001A4D86">
        <w:rPr>
          <w:highlight w:val="yellow"/>
        </w:rPr>
        <w:tab/>
      </w:r>
      <w:r w:rsidRPr="001A4D86">
        <w:rPr>
          <w:highlight w:val="yellow"/>
        </w:rPr>
        <w:t xml:space="preserve"> (</w:t>
      </w:r>
      <w:hyperlink r:id="rId11" w:history="1">
        <w:r w:rsidRPr="001A4D86">
          <w:rPr>
            <w:rStyle w:val="Hyperlink"/>
            <w:sz w:val="22"/>
            <w:highlight w:val="yellow"/>
          </w:rPr>
          <w:t>https://ctep.cancer.gov/protocoldevelopment/electronic_applications/ctc.htm</w:t>
        </w:r>
      </w:hyperlink>
      <w:r w:rsidRPr="001A4D86">
        <w:rPr>
          <w:highlight w:val="yellow"/>
        </w:rPr>
        <w:t>)</w:t>
      </w:r>
    </w:p>
    <w:p w14:paraId="524AB862" w14:textId="326BA9FB" w:rsidR="00A238FF" w:rsidRPr="00933989" w:rsidRDefault="003E680D" w:rsidP="001A4D86">
      <w:pPr>
        <w:pStyle w:val="Instructional"/>
        <w:spacing w:after="0"/>
      </w:pPr>
      <w:r w:rsidRPr="001A4D86">
        <w:rPr>
          <w:highlight w:val="yellow"/>
        </w:rPr>
        <w:t>When grading a toxicity, i</w:t>
      </w:r>
      <w:r w:rsidR="00A238FF" w:rsidRPr="001A4D86">
        <w:rPr>
          <w:highlight w:val="yellow"/>
        </w:rPr>
        <w:t xml:space="preserve">f you are </w:t>
      </w:r>
      <w:r w:rsidRPr="001A4D86">
        <w:rPr>
          <w:highlight w:val="yellow"/>
        </w:rPr>
        <w:t>unable</w:t>
      </w:r>
      <w:r w:rsidR="00A238FF" w:rsidRPr="001A4D86">
        <w:rPr>
          <w:highlight w:val="yellow"/>
        </w:rPr>
        <w:t xml:space="preserve"> to find an adverse </w:t>
      </w:r>
      <w:r w:rsidRPr="001A4D86">
        <w:rPr>
          <w:highlight w:val="yellow"/>
        </w:rPr>
        <w:t>event term to match your adverse event, select the system organ class and “other” and add a description of the toxicity with the appropriate grade as described in the CTCAE.</w:t>
      </w:r>
    </w:p>
    <w:p w14:paraId="57894786" w14:textId="18E025BC" w:rsidR="00EE06D9" w:rsidRPr="00933989" w:rsidRDefault="00532118" w:rsidP="00933989">
      <w:r>
        <w:t>[</w:t>
      </w:r>
      <w:r w:rsidR="00EE06D9" w:rsidRPr="00A76DE3">
        <w:t>Each participant will be evaluated by a licensed clinician</w:t>
      </w:r>
      <w:r w:rsidR="00EE06D9">
        <w:t xml:space="preserve"> at each study visit</w:t>
      </w:r>
      <w:r w:rsidR="00EE06D9" w:rsidRPr="00A76DE3">
        <w:t xml:space="preserve">.  </w:t>
      </w:r>
      <w:r w:rsidR="00EE06D9" w:rsidRPr="00933989">
        <w:t>The [NCI Common Terminology Criteria for Adverse Events (CTCAE) version 5</w:t>
      </w:r>
      <w:r w:rsidR="00EE06D9">
        <w:t xml:space="preserve"> (</w:t>
      </w:r>
      <w:r w:rsidR="00EE06D9" w:rsidRPr="001A4D86">
        <w:rPr>
          <w:i/>
          <w:highlight w:val="yellow"/>
        </w:rPr>
        <w:t>if applicable</w:t>
      </w:r>
      <w:r w:rsidR="00EE06D9">
        <w:t>)</w:t>
      </w:r>
      <w:r w:rsidR="00EE06D9" w:rsidRPr="00933989">
        <w:t xml:space="preserve"> </w:t>
      </w:r>
      <w:r>
        <w:t>&lt;</w:t>
      </w:r>
      <w:r w:rsidR="00EE06D9" w:rsidRPr="00933989">
        <w:t>or other assessment mechanism</w:t>
      </w:r>
      <w:r>
        <w:t>&gt;</w:t>
      </w:r>
      <w:r w:rsidR="00EE06D9" w:rsidRPr="00933989">
        <w:t xml:space="preserve"> will be used for the characterization and grading of adverse events. </w:t>
      </w:r>
    </w:p>
    <w:p w14:paraId="4889D0E5" w14:textId="38EE4D95" w:rsidR="00EE06D9" w:rsidRPr="00EE06D9" w:rsidRDefault="00EE06D9" w:rsidP="00EE06D9">
      <w:pPr>
        <w:autoSpaceDE w:val="0"/>
        <w:autoSpaceDN w:val="0"/>
        <w:adjustRightInd w:val="0"/>
        <w:spacing w:before="0" w:after="0"/>
        <w:jc w:val="left"/>
        <w:rPr>
          <w:rFonts w:cs="Arial"/>
          <w:color w:val="000000"/>
          <w:szCs w:val="22"/>
        </w:rPr>
      </w:pPr>
      <w:r w:rsidRPr="00933989">
        <w:t>Toxicity diaries will be distributed to participants and reviewed by study personnel.</w:t>
      </w:r>
      <w:r w:rsidR="008E0899">
        <w:rPr>
          <w:rFonts w:ascii="Times New Roman" w:hAnsi="Times New Roman"/>
          <w:szCs w:val="22"/>
        </w:rPr>
        <w:t>]</w:t>
      </w:r>
    </w:p>
    <w:p w14:paraId="6711CE11" w14:textId="77777777" w:rsidR="00CB7EBD" w:rsidRPr="00933989" w:rsidRDefault="00CB7EBD" w:rsidP="00933989">
      <w:pPr>
        <w:pStyle w:val="Heading3"/>
        <w:rPr>
          <w:b w:val="0"/>
        </w:rPr>
      </w:pPr>
      <w:bookmarkStart w:id="8436" w:name="_Toc532293436"/>
      <w:bookmarkStart w:id="8437" w:name="_Toc532293927"/>
      <w:bookmarkStart w:id="8438" w:name="_Toc532294419"/>
      <w:bookmarkStart w:id="8439" w:name="_Toc532293437"/>
      <w:bookmarkStart w:id="8440" w:name="_Toc532293928"/>
      <w:bookmarkStart w:id="8441" w:name="_Toc532294420"/>
      <w:bookmarkStart w:id="8442" w:name="_Toc532293438"/>
      <w:bookmarkStart w:id="8443" w:name="_Toc532293929"/>
      <w:bookmarkStart w:id="8444" w:name="_Toc532294421"/>
      <w:bookmarkStart w:id="8445" w:name="_Toc532293439"/>
      <w:bookmarkStart w:id="8446" w:name="_Toc532293930"/>
      <w:bookmarkStart w:id="8447" w:name="_Toc532294422"/>
      <w:bookmarkStart w:id="8448" w:name="_Toc532293440"/>
      <w:bookmarkStart w:id="8449" w:name="_Toc532293931"/>
      <w:bookmarkStart w:id="8450" w:name="_Toc532294423"/>
      <w:bookmarkStart w:id="8451" w:name="_Toc532293441"/>
      <w:bookmarkStart w:id="8452" w:name="_Toc532293932"/>
      <w:bookmarkStart w:id="8453" w:name="_Toc532294424"/>
      <w:bookmarkStart w:id="8454" w:name="_Toc532293442"/>
      <w:bookmarkStart w:id="8455" w:name="_Toc532293933"/>
      <w:bookmarkStart w:id="8456" w:name="_Toc532294425"/>
      <w:bookmarkStart w:id="8457" w:name="_Toc532293443"/>
      <w:bookmarkStart w:id="8458" w:name="_Toc532293934"/>
      <w:bookmarkStart w:id="8459" w:name="_Toc532294426"/>
      <w:bookmarkStart w:id="8460" w:name="_Toc532293444"/>
      <w:bookmarkStart w:id="8461" w:name="_Toc532293935"/>
      <w:bookmarkStart w:id="8462" w:name="_Toc532294427"/>
      <w:bookmarkStart w:id="8463" w:name="_Toc532293445"/>
      <w:bookmarkStart w:id="8464" w:name="_Toc532293936"/>
      <w:bookmarkStart w:id="8465" w:name="_Toc532294428"/>
      <w:bookmarkStart w:id="8466" w:name="_Toc521060259"/>
      <w:bookmarkStart w:id="8467" w:name="_Toc532293446"/>
      <w:bookmarkStart w:id="8468" w:name="_Toc532293937"/>
      <w:bookmarkStart w:id="8469" w:name="_Toc532294429"/>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r w:rsidRPr="00345BBA">
        <w:t>Other Clinical Assessments</w:t>
      </w:r>
      <w:r w:rsidRPr="00933989">
        <w:t xml:space="preserve"> </w:t>
      </w:r>
    </w:p>
    <w:p w14:paraId="69730A3A" w14:textId="7D5C3BAB" w:rsidR="005367B5" w:rsidRDefault="005367B5" w:rsidP="00933989">
      <w:pPr>
        <w:pStyle w:val="Instructional"/>
      </w:pPr>
      <w:r w:rsidRPr="001A4D86">
        <w:rPr>
          <w:highlight w:val="yellow"/>
        </w:rPr>
        <w:t>If desired, you may add subsections with the assessment title for easier navigation</w:t>
      </w:r>
    </w:p>
    <w:p w14:paraId="5E463F74" w14:textId="28099060" w:rsidR="002B1C9D" w:rsidRDefault="002B1C9D" w:rsidP="00933989">
      <w:pPr>
        <w:pStyle w:val="Heading2"/>
      </w:pPr>
      <w:bookmarkStart w:id="8470" w:name="_Toc141809770"/>
      <w:bookmarkStart w:id="8471" w:name="_Toc141863077"/>
      <w:bookmarkStart w:id="8472" w:name="_Toc141863242"/>
      <w:bookmarkStart w:id="8473" w:name="_Toc141863424"/>
      <w:bookmarkStart w:id="8474" w:name="_Toc141868718"/>
      <w:bookmarkStart w:id="8475" w:name="_Toc141869044"/>
      <w:bookmarkStart w:id="8476" w:name="_Toc141869209"/>
      <w:bookmarkStart w:id="8477" w:name="_Toc141869374"/>
      <w:bookmarkStart w:id="8478" w:name="_Toc141869539"/>
      <w:bookmarkStart w:id="8479" w:name="_Toc141869703"/>
      <w:bookmarkStart w:id="8480" w:name="_Toc141869869"/>
      <w:bookmarkStart w:id="8481" w:name="_Toc141870035"/>
      <w:bookmarkStart w:id="8482" w:name="_Toc141871210"/>
      <w:bookmarkStart w:id="8483" w:name="_Toc141809771"/>
      <w:bookmarkStart w:id="8484" w:name="_Toc141863078"/>
      <w:bookmarkStart w:id="8485" w:name="_Toc141863243"/>
      <w:bookmarkStart w:id="8486" w:name="_Toc141863425"/>
      <w:bookmarkStart w:id="8487" w:name="_Toc141868719"/>
      <w:bookmarkStart w:id="8488" w:name="_Toc141869045"/>
      <w:bookmarkStart w:id="8489" w:name="_Toc141869210"/>
      <w:bookmarkStart w:id="8490" w:name="_Toc141869375"/>
      <w:bookmarkStart w:id="8491" w:name="_Toc141869540"/>
      <w:bookmarkStart w:id="8492" w:name="_Toc141869704"/>
      <w:bookmarkStart w:id="8493" w:name="_Toc141869870"/>
      <w:bookmarkStart w:id="8494" w:name="_Toc141870036"/>
      <w:bookmarkStart w:id="8495" w:name="_Toc141871211"/>
      <w:bookmarkStart w:id="8496" w:name="_Toc532293448"/>
      <w:bookmarkStart w:id="8497" w:name="_Toc532293939"/>
      <w:bookmarkStart w:id="8498" w:name="_Toc532294431"/>
      <w:bookmarkStart w:id="8499" w:name="_Toc331464733"/>
      <w:bookmarkStart w:id="8500" w:name="_Toc331464749"/>
      <w:bookmarkStart w:id="8501" w:name="_Toc331464750"/>
      <w:bookmarkStart w:id="8502" w:name="_Toc331464751"/>
      <w:bookmarkStart w:id="8503" w:name="_Toc331464752"/>
      <w:bookmarkStart w:id="8504" w:name="_Toc331464758"/>
      <w:bookmarkStart w:id="8505" w:name="_Toc331464759"/>
      <w:bookmarkStart w:id="8506" w:name="_Toc224015407"/>
      <w:bookmarkStart w:id="8507" w:name="_Toc224015841"/>
      <w:bookmarkStart w:id="8508" w:name="_Toc532293449"/>
      <w:bookmarkStart w:id="8509" w:name="_Toc532293940"/>
      <w:bookmarkStart w:id="8510" w:name="_Toc532294432"/>
      <w:bookmarkStart w:id="8511" w:name="_Toc466023659"/>
      <w:bookmarkStart w:id="8512" w:name="_Toc466025645"/>
      <w:bookmarkStart w:id="8513" w:name="_Toc466026954"/>
      <w:bookmarkStart w:id="8514" w:name="_Toc466027281"/>
      <w:bookmarkStart w:id="8515" w:name="_Toc466539260"/>
      <w:bookmarkStart w:id="8516" w:name="_Toc466973487"/>
      <w:bookmarkStart w:id="8517" w:name="_Toc466974336"/>
      <w:bookmarkStart w:id="8518" w:name="_Toc466977741"/>
      <w:bookmarkStart w:id="8519" w:name="_Toc466978590"/>
      <w:bookmarkStart w:id="8520" w:name="_Toc466980142"/>
      <w:bookmarkStart w:id="8521" w:name="_Toc466983793"/>
      <w:bookmarkStart w:id="8522" w:name="_Toc466984641"/>
      <w:bookmarkStart w:id="8523" w:name="_Toc466985490"/>
      <w:bookmarkStart w:id="8524" w:name="_Toc466986338"/>
      <w:bookmarkStart w:id="8525" w:name="_Toc466987187"/>
      <w:bookmarkStart w:id="8526" w:name="_Toc466988194"/>
      <w:bookmarkStart w:id="8527" w:name="_Toc466989201"/>
      <w:bookmarkStart w:id="8528" w:name="_Toc466990050"/>
      <w:bookmarkStart w:id="8529" w:name="_Toc466990667"/>
      <w:bookmarkStart w:id="8530" w:name="_Toc467137673"/>
      <w:bookmarkStart w:id="8531" w:name="_Toc467138521"/>
      <w:bookmarkStart w:id="8532" w:name="_Toc467161560"/>
      <w:bookmarkStart w:id="8533" w:name="_Toc467165823"/>
      <w:bookmarkStart w:id="8534" w:name="_Toc467242456"/>
      <w:bookmarkStart w:id="8535" w:name="_Toc467243316"/>
      <w:bookmarkStart w:id="8536" w:name="_Toc467244177"/>
      <w:bookmarkStart w:id="8537" w:name="_Toc467245037"/>
      <w:bookmarkStart w:id="8538" w:name="_Toc467245897"/>
      <w:bookmarkStart w:id="8539" w:name="_Toc467246757"/>
      <w:bookmarkStart w:id="8540" w:name="_Toc467247788"/>
      <w:bookmarkStart w:id="8541" w:name="_Toc467248648"/>
      <w:bookmarkStart w:id="8542" w:name="_Toc467249233"/>
      <w:bookmarkStart w:id="8543" w:name="_Toc467254967"/>
      <w:bookmarkStart w:id="8544" w:name="_Toc467482417"/>
      <w:bookmarkStart w:id="8545" w:name="_Toc467483276"/>
      <w:bookmarkStart w:id="8546" w:name="_Toc467484134"/>
      <w:bookmarkStart w:id="8547" w:name="_Toc467484993"/>
      <w:bookmarkStart w:id="8548" w:name="_Toc468199545"/>
      <w:bookmarkStart w:id="8549" w:name="_Toc466023660"/>
      <w:bookmarkStart w:id="8550" w:name="_Toc466025646"/>
      <w:bookmarkStart w:id="8551" w:name="_Toc466026955"/>
      <w:bookmarkStart w:id="8552" w:name="_Toc466027282"/>
      <w:bookmarkStart w:id="8553" w:name="_Toc466539261"/>
      <w:bookmarkStart w:id="8554" w:name="_Toc466973488"/>
      <w:bookmarkStart w:id="8555" w:name="_Toc466974337"/>
      <w:bookmarkStart w:id="8556" w:name="_Toc466977742"/>
      <w:bookmarkStart w:id="8557" w:name="_Toc466978591"/>
      <w:bookmarkStart w:id="8558" w:name="_Toc466980143"/>
      <w:bookmarkStart w:id="8559" w:name="_Toc466983794"/>
      <w:bookmarkStart w:id="8560" w:name="_Toc466984642"/>
      <w:bookmarkStart w:id="8561" w:name="_Toc466985491"/>
      <w:bookmarkStart w:id="8562" w:name="_Toc466986339"/>
      <w:bookmarkStart w:id="8563" w:name="_Toc466987188"/>
      <w:bookmarkStart w:id="8564" w:name="_Toc466988195"/>
      <w:bookmarkStart w:id="8565" w:name="_Toc466989202"/>
      <w:bookmarkStart w:id="8566" w:name="_Toc466990051"/>
      <w:bookmarkStart w:id="8567" w:name="_Toc466990668"/>
      <w:bookmarkStart w:id="8568" w:name="_Toc467137674"/>
      <w:bookmarkStart w:id="8569" w:name="_Toc467138522"/>
      <w:bookmarkStart w:id="8570" w:name="_Toc467161561"/>
      <w:bookmarkStart w:id="8571" w:name="_Toc467165824"/>
      <w:bookmarkStart w:id="8572" w:name="_Toc467242457"/>
      <w:bookmarkStart w:id="8573" w:name="_Toc467243317"/>
      <w:bookmarkStart w:id="8574" w:name="_Toc467244178"/>
      <w:bookmarkStart w:id="8575" w:name="_Toc467245038"/>
      <w:bookmarkStart w:id="8576" w:name="_Toc467245898"/>
      <w:bookmarkStart w:id="8577" w:name="_Toc467246758"/>
      <w:bookmarkStart w:id="8578" w:name="_Toc467247789"/>
      <w:bookmarkStart w:id="8579" w:name="_Toc467248649"/>
      <w:bookmarkStart w:id="8580" w:name="_Toc467249234"/>
      <w:bookmarkStart w:id="8581" w:name="_Toc467254968"/>
      <w:bookmarkStart w:id="8582" w:name="_Toc467482418"/>
      <w:bookmarkStart w:id="8583" w:name="_Toc467483277"/>
      <w:bookmarkStart w:id="8584" w:name="_Toc467484135"/>
      <w:bookmarkStart w:id="8585" w:name="_Toc467484994"/>
      <w:bookmarkStart w:id="8586" w:name="_Toc468199546"/>
      <w:bookmarkStart w:id="8587" w:name="_Toc466023666"/>
      <w:bookmarkStart w:id="8588" w:name="_Toc466025652"/>
      <w:bookmarkStart w:id="8589" w:name="_Toc466026961"/>
      <w:bookmarkStart w:id="8590" w:name="_Toc466027288"/>
      <w:bookmarkStart w:id="8591" w:name="_Toc466539267"/>
      <w:bookmarkStart w:id="8592" w:name="_Toc466973494"/>
      <w:bookmarkStart w:id="8593" w:name="_Toc466974343"/>
      <w:bookmarkStart w:id="8594" w:name="_Toc466977748"/>
      <w:bookmarkStart w:id="8595" w:name="_Toc466978597"/>
      <w:bookmarkStart w:id="8596" w:name="_Toc466980149"/>
      <w:bookmarkStart w:id="8597" w:name="_Toc466983800"/>
      <w:bookmarkStart w:id="8598" w:name="_Toc466984648"/>
      <w:bookmarkStart w:id="8599" w:name="_Toc466985497"/>
      <w:bookmarkStart w:id="8600" w:name="_Toc466986345"/>
      <w:bookmarkStart w:id="8601" w:name="_Toc466987194"/>
      <w:bookmarkStart w:id="8602" w:name="_Toc466988201"/>
      <w:bookmarkStart w:id="8603" w:name="_Toc466989208"/>
      <w:bookmarkStart w:id="8604" w:name="_Toc466990057"/>
      <w:bookmarkStart w:id="8605" w:name="_Toc466990674"/>
      <w:bookmarkStart w:id="8606" w:name="_Toc467137680"/>
      <w:bookmarkStart w:id="8607" w:name="_Toc467138528"/>
      <w:bookmarkStart w:id="8608" w:name="_Toc467161567"/>
      <w:bookmarkStart w:id="8609" w:name="_Toc467165830"/>
      <w:bookmarkStart w:id="8610" w:name="_Toc467242463"/>
      <w:bookmarkStart w:id="8611" w:name="_Toc467243323"/>
      <w:bookmarkStart w:id="8612" w:name="_Toc467244184"/>
      <w:bookmarkStart w:id="8613" w:name="_Toc467245044"/>
      <w:bookmarkStart w:id="8614" w:name="_Toc467245904"/>
      <w:bookmarkStart w:id="8615" w:name="_Toc467246764"/>
      <w:bookmarkStart w:id="8616" w:name="_Toc467247795"/>
      <w:bookmarkStart w:id="8617" w:name="_Toc467248655"/>
      <w:bookmarkStart w:id="8618" w:name="_Toc467249240"/>
      <w:bookmarkStart w:id="8619" w:name="_Toc467254974"/>
      <w:bookmarkStart w:id="8620" w:name="_Toc467482424"/>
      <w:bookmarkStart w:id="8621" w:name="_Toc467483283"/>
      <w:bookmarkStart w:id="8622" w:name="_Toc467484141"/>
      <w:bookmarkStart w:id="8623" w:name="_Toc467485000"/>
      <w:bookmarkStart w:id="8624" w:name="_Toc468199552"/>
      <w:bookmarkStart w:id="8625" w:name="_Toc466023667"/>
      <w:bookmarkStart w:id="8626" w:name="_Toc466025653"/>
      <w:bookmarkStart w:id="8627" w:name="_Toc466026962"/>
      <w:bookmarkStart w:id="8628" w:name="_Toc466027289"/>
      <w:bookmarkStart w:id="8629" w:name="_Toc466539268"/>
      <w:bookmarkStart w:id="8630" w:name="_Toc466973495"/>
      <w:bookmarkStart w:id="8631" w:name="_Toc466974344"/>
      <w:bookmarkStart w:id="8632" w:name="_Toc466977749"/>
      <w:bookmarkStart w:id="8633" w:name="_Toc466978598"/>
      <w:bookmarkStart w:id="8634" w:name="_Toc466980150"/>
      <w:bookmarkStart w:id="8635" w:name="_Toc466983801"/>
      <w:bookmarkStart w:id="8636" w:name="_Toc466984649"/>
      <w:bookmarkStart w:id="8637" w:name="_Toc466985498"/>
      <w:bookmarkStart w:id="8638" w:name="_Toc466986346"/>
      <w:bookmarkStart w:id="8639" w:name="_Toc466987195"/>
      <w:bookmarkStart w:id="8640" w:name="_Toc466988202"/>
      <w:bookmarkStart w:id="8641" w:name="_Toc466989209"/>
      <w:bookmarkStart w:id="8642" w:name="_Toc466990058"/>
      <w:bookmarkStart w:id="8643" w:name="_Toc466990675"/>
      <w:bookmarkStart w:id="8644" w:name="_Toc467137681"/>
      <w:bookmarkStart w:id="8645" w:name="_Toc467138529"/>
      <w:bookmarkStart w:id="8646" w:name="_Toc467161568"/>
      <w:bookmarkStart w:id="8647" w:name="_Toc467165831"/>
      <w:bookmarkStart w:id="8648" w:name="_Toc467242464"/>
      <w:bookmarkStart w:id="8649" w:name="_Toc467243324"/>
      <w:bookmarkStart w:id="8650" w:name="_Toc467244185"/>
      <w:bookmarkStart w:id="8651" w:name="_Toc467245045"/>
      <w:bookmarkStart w:id="8652" w:name="_Toc467245905"/>
      <w:bookmarkStart w:id="8653" w:name="_Toc467246765"/>
      <w:bookmarkStart w:id="8654" w:name="_Toc467247796"/>
      <w:bookmarkStart w:id="8655" w:name="_Toc467248656"/>
      <w:bookmarkStart w:id="8656" w:name="_Toc467249241"/>
      <w:bookmarkStart w:id="8657" w:name="_Toc467254975"/>
      <w:bookmarkStart w:id="8658" w:name="_Toc467482425"/>
      <w:bookmarkStart w:id="8659" w:name="_Toc467483284"/>
      <w:bookmarkStart w:id="8660" w:name="_Toc467484142"/>
      <w:bookmarkStart w:id="8661" w:name="_Toc467485001"/>
      <w:bookmarkStart w:id="8662" w:name="_Toc468199553"/>
      <w:bookmarkStart w:id="8663" w:name="_Toc466023668"/>
      <w:bookmarkStart w:id="8664" w:name="_Toc466025654"/>
      <w:bookmarkStart w:id="8665" w:name="_Toc466026963"/>
      <w:bookmarkStart w:id="8666" w:name="_Toc466027290"/>
      <w:bookmarkStart w:id="8667" w:name="_Toc466539269"/>
      <w:bookmarkStart w:id="8668" w:name="_Toc466973496"/>
      <w:bookmarkStart w:id="8669" w:name="_Toc466974345"/>
      <w:bookmarkStart w:id="8670" w:name="_Toc466977750"/>
      <w:bookmarkStart w:id="8671" w:name="_Toc466978599"/>
      <w:bookmarkStart w:id="8672" w:name="_Toc466980151"/>
      <w:bookmarkStart w:id="8673" w:name="_Toc466983802"/>
      <w:bookmarkStart w:id="8674" w:name="_Toc466984650"/>
      <w:bookmarkStart w:id="8675" w:name="_Toc466985499"/>
      <w:bookmarkStart w:id="8676" w:name="_Toc466986347"/>
      <w:bookmarkStart w:id="8677" w:name="_Toc466987196"/>
      <w:bookmarkStart w:id="8678" w:name="_Toc466988203"/>
      <w:bookmarkStart w:id="8679" w:name="_Toc466989210"/>
      <w:bookmarkStart w:id="8680" w:name="_Toc466990059"/>
      <w:bookmarkStart w:id="8681" w:name="_Toc466990676"/>
      <w:bookmarkStart w:id="8682" w:name="_Toc467137682"/>
      <w:bookmarkStart w:id="8683" w:name="_Toc467138530"/>
      <w:bookmarkStart w:id="8684" w:name="_Toc467161569"/>
      <w:bookmarkStart w:id="8685" w:name="_Toc467165832"/>
      <w:bookmarkStart w:id="8686" w:name="_Toc467242465"/>
      <w:bookmarkStart w:id="8687" w:name="_Toc467243325"/>
      <w:bookmarkStart w:id="8688" w:name="_Toc467244186"/>
      <w:bookmarkStart w:id="8689" w:name="_Toc467245046"/>
      <w:bookmarkStart w:id="8690" w:name="_Toc467245906"/>
      <w:bookmarkStart w:id="8691" w:name="_Toc467246766"/>
      <w:bookmarkStart w:id="8692" w:name="_Toc467247797"/>
      <w:bookmarkStart w:id="8693" w:name="_Toc467248657"/>
      <w:bookmarkStart w:id="8694" w:name="_Toc467249242"/>
      <w:bookmarkStart w:id="8695" w:name="_Toc467254976"/>
      <w:bookmarkStart w:id="8696" w:name="_Toc467482426"/>
      <w:bookmarkStart w:id="8697" w:name="_Toc467483285"/>
      <w:bookmarkStart w:id="8698" w:name="_Toc467484143"/>
      <w:bookmarkStart w:id="8699" w:name="_Toc467485002"/>
      <w:bookmarkStart w:id="8700" w:name="_Toc468199554"/>
      <w:bookmarkStart w:id="8701" w:name="_Toc466023669"/>
      <w:bookmarkStart w:id="8702" w:name="_Toc466025655"/>
      <w:bookmarkStart w:id="8703" w:name="_Toc466026964"/>
      <w:bookmarkStart w:id="8704" w:name="_Toc466027291"/>
      <w:bookmarkStart w:id="8705" w:name="_Toc466539270"/>
      <w:bookmarkStart w:id="8706" w:name="_Toc466973497"/>
      <w:bookmarkStart w:id="8707" w:name="_Toc466974346"/>
      <w:bookmarkStart w:id="8708" w:name="_Toc466977751"/>
      <w:bookmarkStart w:id="8709" w:name="_Toc466978600"/>
      <w:bookmarkStart w:id="8710" w:name="_Toc466980152"/>
      <w:bookmarkStart w:id="8711" w:name="_Toc466983803"/>
      <w:bookmarkStart w:id="8712" w:name="_Toc466984651"/>
      <w:bookmarkStart w:id="8713" w:name="_Toc466985500"/>
      <w:bookmarkStart w:id="8714" w:name="_Toc466986348"/>
      <w:bookmarkStart w:id="8715" w:name="_Toc466987197"/>
      <w:bookmarkStart w:id="8716" w:name="_Toc466988204"/>
      <w:bookmarkStart w:id="8717" w:name="_Toc466989211"/>
      <w:bookmarkStart w:id="8718" w:name="_Toc466990060"/>
      <w:bookmarkStart w:id="8719" w:name="_Toc466990677"/>
      <w:bookmarkStart w:id="8720" w:name="_Toc467137683"/>
      <w:bookmarkStart w:id="8721" w:name="_Toc467138531"/>
      <w:bookmarkStart w:id="8722" w:name="_Toc467161570"/>
      <w:bookmarkStart w:id="8723" w:name="_Toc467165833"/>
      <w:bookmarkStart w:id="8724" w:name="_Toc467242466"/>
      <w:bookmarkStart w:id="8725" w:name="_Toc467243326"/>
      <w:bookmarkStart w:id="8726" w:name="_Toc467244187"/>
      <w:bookmarkStart w:id="8727" w:name="_Toc467245047"/>
      <w:bookmarkStart w:id="8728" w:name="_Toc467245907"/>
      <w:bookmarkStart w:id="8729" w:name="_Toc467246767"/>
      <w:bookmarkStart w:id="8730" w:name="_Toc467247798"/>
      <w:bookmarkStart w:id="8731" w:name="_Toc467248658"/>
      <w:bookmarkStart w:id="8732" w:name="_Toc467249243"/>
      <w:bookmarkStart w:id="8733" w:name="_Toc467254977"/>
      <w:bookmarkStart w:id="8734" w:name="_Toc467482427"/>
      <w:bookmarkStart w:id="8735" w:name="_Toc467483286"/>
      <w:bookmarkStart w:id="8736" w:name="_Toc467484144"/>
      <w:bookmarkStart w:id="8737" w:name="_Toc467485003"/>
      <w:bookmarkStart w:id="8738" w:name="_Toc468199555"/>
      <w:bookmarkStart w:id="8739" w:name="_Toc466023670"/>
      <w:bookmarkStart w:id="8740" w:name="_Toc466025656"/>
      <w:bookmarkStart w:id="8741" w:name="_Toc466026965"/>
      <w:bookmarkStart w:id="8742" w:name="_Toc466027292"/>
      <w:bookmarkStart w:id="8743" w:name="_Toc466539271"/>
      <w:bookmarkStart w:id="8744" w:name="_Toc466973498"/>
      <w:bookmarkStart w:id="8745" w:name="_Toc466974347"/>
      <w:bookmarkStart w:id="8746" w:name="_Toc466977752"/>
      <w:bookmarkStart w:id="8747" w:name="_Toc466978601"/>
      <w:bookmarkStart w:id="8748" w:name="_Toc466980153"/>
      <w:bookmarkStart w:id="8749" w:name="_Toc466983804"/>
      <w:bookmarkStart w:id="8750" w:name="_Toc466984652"/>
      <w:bookmarkStart w:id="8751" w:name="_Toc466985501"/>
      <w:bookmarkStart w:id="8752" w:name="_Toc466986349"/>
      <w:bookmarkStart w:id="8753" w:name="_Toc466987198"/>
      <w:bookmarkStart w:id="8754" w:name="_Toc466988205"/>
      <w:bookmarkStart w:id="8755" w:name="_Toc466989212"/>
      <w:bookmarkStart w:id="8756" w:name="_Toc466990061"/>
      <w:bookmarkStart w:id="8757" w:name="_Toc466990678"/>
      <w:bookmarkStart w:id="8758" w:name="_Toc467137684"/>
      <w:bookmarkStart w:id="8759" w:name="_Toc467138532"/>
      <w:bookmarkStart w:id="8760" w:name="_Toc467161571"/>
      <w:bookmarkStart w:id="8761" w:name="_Toc467165834"/>
      <w:bookmarkStart w:id="8762" w:name="_Toc467242467"/>
      <w:bookmarkStart w:id="8763" w:name="_Toc467243327"/>
      <w:bookmarkStart w:id="8764" w:name="_Toc467244188"/>
      <w:bookmarkStart w:id="8765" w:name="_Toc467245048"/>
      <w:bookmarkStart w:id="8766" w:name="_Toc467245908"/>
      <w:bookmarkStart w:id="8767" w:name="_Toc467246768"/>
      <w:bookmarkStart w:id="8768" w:name="_Toc467247799"/>
      <w:bookmarkStart w:id="8769" w:name="_Toc467248659"/>
      <w:bookmarkStart w:id="8770" w:name="_Toc467249244"/>
      <w:bookmarkStart w:id="8771" w:name="_Toc467254978"/>
      <w:bookmarkStart w:id="8772" w:name="_Toc467482428"/>
      <w:bookmarkStart w:id="8773" w:name="_Toc467483287"/>
      <w:bookmarkStart w:id="8774" w:name="_Toc467484145"/>
      <w:bookmarkStart w:id="8775" w:name="_Toc467485004"/>
      <w:bookmarkStart w:id="8776" w:name="_Toc468199556"/>
      <w:bookmarkStart w:id="8777" w:name="_Toc466023673"/>
      <w:bookmarkStart w:id="8778" w:name="_Toc466025659"/>
      <w:bookmarkStart w:id="8779" w:name="_Toc466026968"/>
      <w:bookmarkStart w:id="8780" w:name="_Toc466027295"/>
      <w:bookmarkStart w:id="8781" w:name="_Toc466539274"/>
      <w:bookmarkStart w:id="8782" w:name="_Toc466973501"/>
      <w:bookmarkStart w:id="8783" w:name="_Toc466974350"/>
      <w:bookmarkStart w:id="8784" w:name="_Toc466977755"/>
      <w:bookmarkStart w:id="8785" w:name="_Toc466978604"/>
      <w:bookmarkStart w:id="8786" w:name="_Toc466980156"/>
      <w:bookmarkStart w:id="8787" w:name="_Toc466983807"/>
      <w:bookmarkStart w:id="8788" w:name="_Toc466984655"/>
      <w:bookmarkStart w:id="8789" w:name="_Toc466985504"/>
      <w:bookmarkStart w:id="8790" w:name="_Toc466986352"/>
      <w:bookmarkStart w:id="8791" w:name="_Toc466987201"/>
      <w:bookmarkStart w:id="8792" w:name="_Toc466988208"/>
      <w:bookmarkStart w:id="8793" w:name="_Toc466989215"/>
      <w:bookmarkStart w:id="8794" w:name="_Toc466990064"/>
      <w:bookmarkStart w:id="8795" w:name="_Toc466990681"/>
      <w:bookmarkStart w:id="8796" w:name="_Toc467137687"/>
      <w:bookmarkStart w:id="8797" w:name="_Toc467138535"/>
      <w:bookmarkStart w:id="8798" w:name="_Toc467161574"/>
      <w:bookmarkStart w:id="8799" w:name="_Toc467165837"/>
      <w:bookmarkStart w:id="8800" w:name="_Toc467242470"/>
      <w:bookmarkStart w:id="8801" w:name="_Toc467243330"/>
      <w:bookmarkStart w:id="8802" w:name="_Toc467244191"/>
      <w:bookmarkStart w:id="8803" w:name="_Toc467245051"/>
      <w:bookmarkStart w:id="8804" w:name="_Toc467245911"/>
      <w:bookmarkStart w:id="8805" w:name="_Toc467246771"/>
      <w:bookmarkStart w:id="8806" w:name="_Toc467247802"/>
      <w:bookmarkStart w:id="8807" w:name="_Toc467248662"/>
      <w:bookmarkStart w:id="8808" w:name="_Toc467249247"/>
      <w:bookmarkStart w:id="8809" w:name="_Toc467254981"/>
      <w:bookmarkStart w:id="8810" w:name="_Toc467482431"/>
      <w:bookmarkStart w:id="8811" w:name="_Toc467483290"/>
      <w:bookmarkStart w:id="8812" w:name="_Toc467484148"/>
      <w:bookmarkStart w:id="8813" w:name="_Toc467485007"/>
      <w:bookmarkStart w:id="8814" w:name="_Toc468199559"/>
      <w:bookmarkStart w:id="8815" w:name="_Toc466023674"/>
      <w:bookmarkStart w:id="8816" w:name="_Toc466025660"/>
      <w:bookmarkStart w:id="8817" w:name="_Toc466026969"/>
      <w:bookmarkStart w:id="8818" w:name="_Toc466027296"/>
      <w:bookmarkStart w:id="8819" w:name="_Toc466539275"/>
      <w:bookmarkStart w:id="8820" w:name="_Toc466973502"/>
      <w:bookmarkStart w:id="8821" w:name="_Toc466974351"/>
      <w:bookmarkStart w:id="8822" w:name="_Toc466977756"/>
      <w:bookmarkStart w:id="8823" w:name="_Toc466978605"/>
      <w:bookmarkStart w:id="8824" w:name="_Toc466980157"/>
      <w:bookmarkStart w:id="8825" w:name="_Toc466983808"/>
      <w:bookmarkStart w:id="8826" w:name="_Toc466984656"/>
      <w:bookmarkStart w:id="8827" w:name="_Toc466985505"/>
      <w:bookmarkStart w:id="8828" w:name="_Toc466986353"/>
      <w:bookmarkStart w:id="8829" w:name="_Toc466987202"/>
      <w:bookmarkStart w:id="8830" w:name="_Toc466988209"/>
      <w:bookmarkStart w:id="8831" w:name="_Toc466989216"/>
      <w:bookmarkStart w:id="8832" w:name="_Toc466990065"/>
      <w:bookmarkStart w:id="8833" w:name="_Toc466990682"/>
      <w:bookmarkStart w:id="8834" w:name="_Toc467137688"/>
      <w:bookmarkStart w:id="8835" w:name="_Toc467138536"/>
      <w:bookmarkStart w:id="8836" w:name="_Toc467161575"/>
      <w:bookmarkStart w:id="8837" w:name="_Toc467165838"/>
      <w:bookmarkStart w:id="8838" w:name="_Toc467242471"/>
      <w:bookmarkStart w:id="8839" w:name="_Toc467243331"/>
      <w:bookmarkStart w:id="8840" w:name="_Toc467244192"/>
      <w:bookmarkStart w:id="8841" w:name="_Toc467245052"/>
      <w:bookmarkStart w:id="8842" w:name="_Toc467245912"/>
      <w:bookmarkStart w:id="8843" w:name="_Toc467246772"/>
      <w:bookmarkStart w:id="8844" w:name="_Toc467247803"/>
      <w:bookmarkStart w:id="8845" w:name="_Toc467248663"/>
      <w:bookmarkStart w:id="8846" w:name="_Toc467249248"/>
      <w:bookmarkStart w:id="8847" w:name="_Toc467254982"/>
      <w:bookmarkStart w:id="8848" w:name="_Toc467482432"/>
      <w:bookmarkStart w:id="8849" w:name="_Toc467483291"/>
      <w:bookmarkStart w:id="8850" w:name="_Toc467484149"/>
      <w:bookmarkStart w:id="8851" w:name="_Toc467485008"/>
      <w:bookmarkStart w:id="8852" w:name="_Toc468199560"/>
      <w:bookmarkStart w:id="8853" w:name="_Toc466023676"/>
      <w:bookmarkStart w:id="8854" w:name="_Toc466025662"/>
      <w:bookmarkStart w:id="8855" w:name="_Toc466026971"/>
      <w:bookmarkStart w:id="8856" w:name="_Toc466027298"/>
      <w:bookmarkStart w:id="8857" w:name="_Toc466539277"/>
      <w:bookmarkStart w:id="8858" w:name="_Toc466973504"/>
      <w:bookmarkStart w:id="8859" w:name="_Toc466974353"/>
      <w:bookmarkStart w:id="8860" w:name="_Toc466977758"/>
      <w:bookmarkStart w:id="8861" w:name="_Toc466978607"/>
      <w:bookmarkStart w:id="8862" w:name="_Toc466980159"/>
      <w:bookmarkStart w:id="8863" w:name="_Toc466983810"/>
      <w:bookmarkStart w:id="8864" w:name="_Toc466984658"/>
      <w:bookmarkStart w:id="8865" w:name="_Toc466985507"/>
      <w:bookmarkStart w:id="8866" w:name="_Toc466986355"/>
      <w:bookmarkStart w:id="8867" w:name="_Toc466987204"/>
      <w:bookmarkStart w:id="8868" w:name="_Toc466988211"/>
      <w:bookmarkStart w:id="8869" w:name="_Toc466989218"/>
      <w:bookmarkStart w:id="8870" w:name="_Toc466990067"/>
      <w:bookmarkStart w:id="8871" w:name="_Toc466990684"/>
      <w:bookmarkStart w:id="8872" w:name="_Toc467137690"/>
      <w:bookmarkStart w:id="8873" w:name="_Toc467138538"/>
      <w:bookmarkStart w:id="8874" w:name="_Toc467161577"/>
      <w:bookmarkStart w:id="8875" w:name="_Toc467165840"/>
      <w:bookmarkStart w:id="8876" w:name="_Toc467242473"/>
      <w:bookmarkStart w:id="8877" w:name="_Toc467243333"/>
      <w:bookmarkStart w:id="8878" w:name="_Toc467244194"/>
      <w:bookmarkStart w:id="8879" w:name="_Toc467245054"/>
      <w:bookmarkStart w:id="8880" w:name="_Toc467245914"/>
      <w:bookmarkStart w:id="8881" w:name="_Toc467246774"/>
      <w:bookmarkStart w:id="8882" w:name="_Toc467247805"/>
      <w:bookmarkStart w:id="8883" w:name="_Toc467248665"/>
      <w:bookmarkStart w:id="8884" w:name="_Toc467249250"/>
      <w:bookmarkStart w:id="8885" w:name="_Toc467254984"/>
      <w:bookmarkStart w:id="8886" w:name="_Toc467482434"/>
      <w:bookmarkStart w:id="8887" w:name="_Toc467483293"/>
      <w:bookmarkStart w:id="8888" w:name="_Toc467484151"/>
      <w:bookmarkStart w:id="8889" w:name="_Toc467485010"/>
      <w:bookmarkStart w:id="8890" w:name="_Toc468199562"/>
      <w:bookmarkStart w:id="8891" w:name="_Toc466023677"/>
      <w:bookmarkStart w:id="8892" w:name="_Toc466025663"/>
      <w:bookmarkStart w:id="8893" w:name="_Toc466026972"/>
      <w:bookmarkStart w:id="8894" w:name="_Toc466027299"/>
      <w:bookmarkStart w:id="8895" w:name="_Toc466539278"/>
      <w:bookmarkStart w:id="8896" w:name="_Toc466973505"/>
      <w:bookmarkStart w:id="8897" w:name="_Toc466974354"/>
      <w:bookmarkStart w:id="8898" w:name="_Toc466977759"/>
      <w:bookmarkStart w:id="8899" w:name="_Toc466978608"/>
      <w:bookmarkStart w:id="8900" w:name="_Toc466980160"/>
      <w:bookmarkStart w:id="8901" w:name="_Toc466983811"/>
      <w:bookmarkStart w:id="8902" w:name="_Toc466984659"/>
      <w:bookmarkStart w:id="8903" w:name="_Toc466985508"/>
      <w:bookmarkStart w:id="8904" w:name="_Toc466986356"/>
      <w:bookmarkStart w:id="8905" w:name="_Toc466987205"/>
      <w:bookmarkStart w:id="8906" w:name="_Toc466988212"/>
      <w:bookmarkStart w:id="8907" w:name="_Toc466989219"/>
      <w:bookmarkStart w:id="8908" w:name="_Toc466990068"/>
      <w:bookmarkStart w:id="8909" w:name="_Toc466990685"/>
      <w:bookmarkStart w:id="8910" w:name="_Toc467137691"/>
      <w:bookmarkStart w:id="8911" w:name="_Toc467138539"/>
      <w:bookmarkStart w:id="8912" w:name="_Toc467161578"/>
      <w:bookmarkStart w:id="8913" w:name="_Toc467165841"/>
      <w:bookmarkStart w:id="8914" w:name="_Toc467242474"/>
      <w:bookmarkStart w:id="8915" w:name="_Toc467243334"/>
      <w:bookmarkStart w:id="8916" w:name="_Toc467244195"/>
      <w:bookmarkStart w:id="8917" w:name="_Toc467245055"/>
      <w:bookmarkStart w:id="8918" w:name="_Toc467245915"/>
      <w:bookmarkStart w:id="8919" w:name="_Toc467246775"/>
      <w:bookmarkStart w:id="8920" w:name="_Toc467247806"/>
      <w:bookmarkStart w:id="8921" w:name="_Toc467248666"/>
      <w:bookmarkStart w:id="8922" w:name="_Toc467249251"/>
      <w:bookmarkStart w:id="8923" w:name="_Toc467254985"/>
      <w:bookmarkStart w:id="8924" w:name="_Toc467482435"/>
      <w:bookmarkStart w:id="8925" w:name="_Toc467483294"/>
      <w:bookmarkStart w:id="8926" w:name="_Toc467484152"/>
      <w:bookmarkStart w:id="8927" w:name="_Toc467485011"/>
      <w:bookmarkStart w:id="8928" w:name="_Toc468199563"/>
      <w:bookmarkStart w:id="8929" w:name="_Toc466023678"/>
      <w:bookmarkStart w:id="8930" w:name="_Toc466025664"/>
      <w:bookmarkStart w:id="8931" w:name="_Toc466026973"/>
      <w:bookmarkStart w:id="8932" w:name="_Toc466027300"/>
      <w:bookmarkStart w:id="8933" w:name="_Toc466539279"/>
      <w:bookmarkStart w:id="8934" w:name="_Toc466973506"/>
      <w:bookmarkStart w:id="8935" w:name="_Toc466974355"/>
      <w:bookmarkStart w:id="8936" w:name="_Toc466977760"/>
      <w:bookmarkStart w:id="8937" w:name="_Toc466978609"/>
      <w:bookmarkStart w:id="8938" w:name="_Toc466980161"/>
      <w:bookmarkStart w:id="8939" w:name="_Toc466983812"/>
      <w:bookmarkStart w:id="8940" w:name="_Toc466984660"/>
      <w:bookmarkStart w:id="8941" w:name="_Toc466985509"/>
      <w:bookmarkStart w:id="8942" w:name="_Toc466986357"/>
      <w:bookmarkStart w:id="8943" w:name="_Toc466987206"/>
      <w:bookmarkStart w:id="8944" w:name="_Toc466988213"/>
      <w:bookmarkStart w:id="8945" w:name="_Toc466989220"/>
      <w:bookmarkStart w:id="8946" w:name="_Toc466990069"/>
      <w:bookmarkStart w:id="8947" w:name="_Toc466990686"/>
      <w:bookmarkStart w:id="8948" w:name="_Toc467137692"/>
      <w:bookmarkStart w:id="8949" w:name="_Toc467138540"/>
      <w:bookmarkStart w:id="8950" w:name="_Toc467161579"/>
      <w:bookmarkStart w:id="8951" w:name="_Toc467165842"/>
      <w:bookmarkStart w:id="8952" w:name="_Toc467242475"/>
      <w:bookmarkStart w:id="8953" w:name="_Toc467243335"/>
      <w:bookmarkStart w:id="8954" w:name="_Toc467244196"/>
      <w:bookmarkStart w:id="8955" w:name="_Toc467245056"/>
      <w:bookmarkStart w:id="8956" w:name="_Toc467245916"/>
      <w:bookmarkStart w:id="8957" w:name="_Toc467246776"/>
      <w:bookmarkStart w:id="8958" w:name="_Toc467247807"/>
      <w:bookmarkStart w:id="8959" w:name="_Toc467248667"/>
      <w:bookmarkStart w:id="8960" w:name="_Toc467249252"/>
      <w:bookmarkStart w:id="8961" w:name="_Toc467254986"/>
      <w:bookmarkStart w:id="8962" w:name="_Toc467482436"/>
      <w:bookmarkStart w:id="8963" w:name="_Toc467483295"/>
      <w:bookmarkStart w:id="8964" w:name="_Toc467484153"/>
      <w:bookmarkStart w:id="8965" w:name="_Toc467485012"/>
      <w:bookmarkStart w:id="8966" w:name="_Toc468199564"/>
      <w:bookmarkStart w:id="8967" w:name="_Toc466023679"/>
      <w:bookmarkStart w:id="8968" w:name="_Toc466025665"/>
      <w:bookmarkStart w:id="8969" w:name="_Toc466026974"/>
      <w:bookmarkStart w:id="8970" w:name="_Toc466027301"/>
      <w:bookmarkStart w:id="8971" w:name="_Toc466539280"/>
      <w:bookmarkStart w:id="8972" w:name="_Toc466973507"/>
      <w:bookmarkStart w:id="8973" w:name="_Toc466974356"/>
      <w:bookmarkStart w:id="8974" w:name="_Toc466977761"/>
      <w:bookmarkStart w:id="8975" w:name="_Toc466978610"/>
      <w:bookmarkStart w:id="8976" w:name="_Toc466980162"/>
      <w:bookmarkStart w:id="8977" w:name="_Toc466983813"/>
      <w:bookmarkStart w:id="8978" w:name="_Toc466984661"/>
      <w:bookmarkStart w:id="8979" w:name="_Toc466985510"/>
      <w:bookmarkStart w:id="8980" w:name="_Toc466986358"/>
      <w:bookmarkStart w:id="8981" w:name="_Toc466987207"/>
      <w:bookmarkStart w:id="8982" w:name="_Toc466988214"/>
      <w:bookmarkStart w:id="8983" w:name="_Toc466989221"/>
      <w:bookmarkStart w:id="8984" w:name="_Toc466990070"/>
      <w:bookmarkStart w:id="8985" w:name="_Toc466990687"/>
      <w:bookmarkStart w:id="8986" w:name="_Toc467137693"/>
      <w:bookmarkStart w:id="8987" w:name="_Toc467138541"/>
      <w:bookmarkStart w:id="8988" w:name="_Toc467161580"/>
      <w:bookmarkStart w:id="8989" w:name="_Toc467165843"/>
      <w:bookmarkStart w:id="8990" w:name="_Toc467242476"/>
      <w:bookmarkStart w:id="8991" w:name="_Toc467243336"/>
      <w:bookmarkStart w:id="8992" w:name="_Toc467244197"/>
      <w:bookmarkStart w:id="8993" w:name="_Toc467245057"/>
      <w:bookmarkStart w:id="8994" w:name="_Toc467245917"/>
      <w:bookmarkStart w:id="8995" w:name="_Toc467246777"/>
      <w:bookmarkStart w:id="8996" w:name="_Toc467247808"/>
      <w:bookmarkStart w:id="8997" w:name="_Toc467248668"/>
      <w:bookmarkStart w:id="8998" w:name="_Toc467249253"/>
      <w:bookmarkStart w:id="8999" w:name="_Toc467254987"/>
      <w:bookmarkStart w:id="9000" w:name="_Toc467482437"/>
      <w:bookmarkStart w:id="9001" w:name="_Toc467483296"/>
      <w:bookmarkStart w:id="9002" w:name="_Toc467484154"/>
      <w:bookmarkStart w:id="9003" w:name="_Toc467485013"/>
      <w:bookmarkStart w:id="9004" w:name="_Toc468199565"/>
      <w:bookmarkStart w:id="9005" w:name="_Toc532293450"/>
      <w:bookmarkStart w:id="9006" w:name="_Toc532293941"/>
      <w:bookmarkStart w:id="9007" w:name="_Toc532294433"/>
      <w:bookmarkStart w:id="9008" w:name="_Toc532293451"/>
      <w:bookmarkStart w:id="9009" w:name="_Toc532293942"/>
      <w:bookmarkStart w:id="9010" w:name="_Toc532294434"/>
      <w:bookmarkStart w:id="9011" w:name="_Toc532293452"/>
      <w:bookmarkStart w:id="9012" w:name="_Toc532293943"/>
      <w:bookmarkStart w:id="9013" w:name="_Toc532294435"/>
      <w:bookmarkStart w:id="9014" w:name="_Toc532293453"/>
      <w:bookmarkStart w:id="9015" w:name="_Toc532293944"/>
      <w:bookmarkStart w:id="9016" w:name="_Toc532294436"/>
      <w:bookmarkStart w:id="9017" w:name="_Toc532293454"/>
      <w:bookmarkStart w:id="9018" w:name="_Toc532293945"/>
      <w:bookmarkStart w:id="9019" w:name="_Toc532294437"/>
      <w:bookmarkStart w:id="9020" w:name="_Toc532293455"/>
      <w:bookmarkStart w:id="9021" w:name="_Toc532293946"/>
      <w:bookmarkStart w:id="9022" w:name="_Toc532294438"/>
      <w:bookmarkStart w:id="9023" w:name="_Toc532293456"/>
      <w:bookmarkStart w:id="9024" w:name="_Toc532293947"/>
      <w:bookmarkStart w:id="9025" w:name="_Toc532294439"/>
      <w:bookmarkStart w:id="9026" w:name="_Toc532293457"/>
      <w:bookmarkStart w:id="9027" w:name="_Toc532293948"/>
      <w:bookmarkStart w:id="9028" w:name="_Toc532294440"/>
      <w:bookmarkStart w:id="9029" w:name="_Toc532293461"/>
      <w:bookmarkStart w:id="9030" w:name="_Toc532293952"/>
      <w:bookmarkStart w:id="9031" w:name="_Toc532294444"/>
      <w:bookmarkStart w:id="9032" w:name="_Toc532293462"/>
      <w:bookmarkStart w:id="9033" w:name="_Toc532293953"/>
      <w:bookmarkStart w:id="9034" w:name="_Toc532294445"/>
      <w:bookmarkStart w:id="9035" w:name="_Toc532293464"/>
      <w:bookmarkStart w:id="9036" w:name="_Toc532293955"/>
      <w:bookmarkStart w:id="9037" w:name="_Toc532294447"/>
      <w:bookmarkStart w:id="9038" w:name="_Toc532293468"/>
      <w:bookmarkStart w:id="9039" w:name="_Toc532293959"/>
      <w:bookmarkStart w:id="9040" w:name="_Toc532294451"/>
      <w:bookmarkStart w:id="9041" w:name="_Toc532293469"/>
      <w:bookmarkStart w:id="9042" w:name="_Toc532293960"/>
      <w:bookmarkStart w:id="9043" w:name="_Toc532294452"/>
      <w:bookmarkStart w:id="9044" w:name="_Toc532293470"/>
      <w:bookmarkStart w:id="9045" w:name="_Toc532293961"/>
      <w:bookmarkStart w:id="9046" w:name="_Toc532294453"/>
      <w:bookmarkStart w:id="9047" w:name="_Toc532293471"/>
      <w:bookmarkStart w:id="9048" w:name="_Toc532293962"/>
      <w:bookmarkStart w:id="9049" w:name="_Toc532294454"/>
      <w:bookmarkStart w:id="9050" w:name="_Toc532293472"/>
      <w:bookmarkStart w:id="9051" w:name="_Toc532293963"/>
      <w:bookmarkStart w:id="9052" w:name="_Toc532294455"/>
      <w:bookmarkStart w:id="9053" w:name="_Toc141863244"/>
      <w:bookmarkStart w:id="9054" w:name="_Toc141869046"/>
      <w:bookmarkStart w:id="9055" w:name="_Toc141869376"/>
      <w:bookmarkStart w:id="9056" w:name="_Toc141869541"/>
      <w:bookmarkStart w:id="9057" w:name="_Toc141869705"/>
      <w:bookmarkStart w:id="9058" w:name="_Toc141869871"/>
      <w:bookmarkStart w:id="9059" w:name="_Toc280825059"/>
      <w:bookmarkStart w:id="9060" w:name="_Toc249328859"/>
      <w:bookmarkStart w:id="9061" w:name="_Toc306705450"/>
      <w:bookmarkStart w:id="9062" w:name="_Toc377725926"/>
      <w:bookmarkStart w:id="9063" w:name="_Toc53202847"/>
      <w:bookmarkStart w:id="9064" w:name="_Toc152927555"/>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r w:rsidRPr="007840D6">
        <w:t xml:space="preserve">Research </w:t>
      </w:r>
      <w:r w:rsidRPr="00345BBA">
        <w:t>Specim</w:t>
      </w:r>
      <w:r w:rsidR="00A46045" w:rsidRPr="00933989">
        <w:t>en Co</w:t>
      </w:r>
      <w:r w:rsidRPr="00933989">
        <w:t>llection</w:t>
      </w:r>
      <w:bookmarkEnd w:id="9053"/>
      <w:bookmarkEnd w:id="9054"/>
      <w:bookmarkEnd w:id="9055"/>
      <w:bookmarkEnd w:id="9056"/>
      <w:bookmarkEnd w:id="9057"/>
      <w:bookmarkEnd w:id="9058"/>
      <w:bookmarkEnd w:id="9064"/>
    </w:p>
    <w:p w14:paraId="3B5E5C1B" w14:textId="4F805CF7" w:rsidR="002B1C9D" w:rsidRDefault="002B1C9D" w:rsidP="00933989">
      <w:pPr>
        <w:pStyle w:val="Instructional"/>
      </w:pPr>
      <w:r w:rsidRPr="001A4D86">
        <w:rPr>
          <w:highlight w:val="yellow"/>
        </w:rPr>
        <w:t>Please do not include information here but feel free to add additional subsections using the outlining toolbar for other specimen types.</w:t>
      </w:r>
    </w:p>
    <w:p w14:paraId="6671C84A" w14:textId="63CAE075" w:rsidR="00405E59" w:rsidRDefault="002B1C9D" w:rsidP="00933989">
      <w:pPr>
        <w:pStyle w:val="Heading3"/>
      </w:pPr>
      <w:r>
        <w:t>Tissue</w:t>
      </w:r>
    </w:p>
    <w:p w14:paraId="4E6ECD76" w14:textId="0BA06EAB" w:rsidR="00A40F00" w:rsidRPr="00B93362" w:rsidRDefault="00A40F00" w:rsidP="00933989">
      <w:pPr>
        <w:pStyle w:val="Instructional"/>
      </w:pPr>
      <w:r w:rsidRPr="001A4D86">
        <w:rPr>
          <w:highlight w:val="yellow"/>
        </w:rPr>
        <w:t>If tissue will be collected via biopsy, include information on how much tissue is required, instructions for collection, and what initial processing is necessary</w:t>
      </w:r>
    </w:p>
    <w:p w14:paraId="1CC6F3D4" w14:textId="335DCF38" w:rsidR="00405E59" w:rsidRDefault="00405E59" w:rsidP="00933989">
      <w:pPr>
        <w:pStyle w:val="Heading3"/>
      </w:pPr>
      <w:r>
        <w:t>Research Blood</w:t>
      </w:r>
    </w:p>
    <w:p w14:paraId="2E9C0AF9" w14:textId="63D8552C" w:rsidR="00405E59" w:rsidRPr="008F7D61" w:rsidRDefault="00215D49" w:rsidP="00933989">
      <w:pPr>
        <w:pStyle w:val="Instructional"/>
      </w:pPr>
      <w:r w:rsidRPr="001A4D86">
        <w:rPr>
          <w:highlight w:val="yellow"/>
        </w:rPr>
        <w:t>If research blood will be collected, include information on how much blood will be drawn, what tubes should be used, and what initial processing is necessary</w:t>
      </w:r>
      <w:r w:rsidR="00152332" w:rsidRPr="001A4D86">
        <w:rPr>
          <w:highlight w:val="yellow"/>
        </w:rPr>
        <w:t>.</w:t>
      </w:r>
    </w:p>
    <w:p w14:paraId="7911D825" w14:textId="18DF94EA" w:rsidR="002B1C9D" w:rsidRDefault="002B1C9D" w:rsidP="00933989">
      <w:pPr>
        <w:pStyle w:val="Heading3"/>
      </w:pPr>
      <w:r>
        <w:t>Stool</w:t>
      </w:r>
    </w:p>
    <w:p w14:paraId="30E36C3D" w14:textId="11E1D0FF" w:rsidR="00405E59" w:rsidRDefault="00405E59" w:rsidP="00933989">
      <w:pPr>
        <w:pStyle w:val="Heading2"/>
      </w:pPr>
      <w:bookmarkStart w:id="9065" w:name="_Toc521060265"/>
      <w:bookmarkStart w:id="9066" w:name="_Toc532293477"/>
      <w:bookmarkStart w:id="9067" w:name="_Toc532293968"/>
      <w:bookmarkStart w:id="9068" w:name="_Toc532294460"/>
      <w:bookmarkStart w:id="9069" w:name="_Toc141863245"/>
      <w:bookmarkStart w:id="9070" w:name="_Toc141869047"/>
      <w:bookmarkStart w:id="9071" w:name="_Toc141869377"/>
      <w:bookmarkStart w:id="9072" w:name="_Toc141869542"/>
      <w:bookmarkStart w:id="9073" w:name="_Toc141869706"/>
      <w:bookmarkStart w:id="9074" w:name="_Toc141869872"/>
      <w:bookmarkStart w:id="9075" w:name="_Toc152927556"/>
      <w:bookmarkEnd w:id="9065"/>
      <w:bookmarkEnd w:id="9066"/>
      <w:bookmarkEnd w:id="9067"/>
      <w:bookmarkEnd w:id="9068"/>
      <w:r>
        <w:t>Correlative Studies</w:t>
      </w:r>
      <w:bookmarkEnd w:id="9069"/>
      <w:bookmarkEnd w:id="9070"/>
      <w:bookmarkEnd w:id="9071"/>
      <w:bookmarkEnd w:id="9072"/>
      <w:bookmarkEnd w:id="9073"/>
      <w:bookmarkEnd w:id="9074"/>
      <w:bookmarkEnd w:id="9075"/>
    </w:p>
    <w:p w14:paraId="4F31FF7E" w14:textId="6B076AAC" w:rsidR="00AC6D9E" w:rsidRPr="00586151" w:rsidRDefault="00532118" w:rsidP="00933989">
      <w:pPr>
        <w:pStyle w:val="Instructional"/>
      </w:pPr>
      <w:r w:rsidRPr="001A4D86">
        <w:rPr>
          <w:highlight w:val="yellow"/>
        </w:rPr>
        <w:t>Specify any s</w:t>
      </w:r>
      <w:r w:rsidR="00AC6D9E" w:rsidRPr="001A4D86">
        <w:rPr>
          <w:highlight w:val="yellow"/>
        </w:rPr>
        <w:t>pecial assays or procedures</w:t>
      </w:r>
      <w:r w:rsidR="00AC6D9E" w:rsidRPr="001A4D86">
        <w:rPr>
          <w:b/>
          <w:highlight w:val="yellow"/>
        </w:rPr>
        <w:t xml:space="preserve"> </w:t>
      </w:r>
      <w:r w:rsidRPr="001A4D86">
        <w:rPr>
          <w:highlight w:val="yellow"/>
        </w:rPr>
        <w:t>that are</w:t>
      </w:r>
      <w:r w:rsidRPr="001A4D86">
        <w:rPr>
          <w:b/>
          <w:highlight w:val="yellow"/>
        </w:rPr>
        <w:t xml:space="preserve"> </w:t>
      </w:r>
      <w:r w:rsidR="00AC6D9E" w:rsidRPr="001A4D86">
        <w:rPr>
          <w:highlight w:val="yellow"/>
        </w:rPr>
        <w:t>required</w:t>
      </w:r>
      <w:r w:rsidR="00AC6D9E" w:rsidRPr="00532118">
        <w:t xml:space="preserve"> </w:t>
      </w:r>
    </w:p>
    <w:p w14:paraId="1F1B7C23" w14:textId="50FB6256" w:rsidR="00405E59" w:rsidRPr="008B1558" w:rsidRDefault="00405E59" w:rsidP="00933989">
      <w:pPr>
        <w:pStyle w:val="Heading2"/>
      </w:pPr>
      <w:bookmarkStart w:id="9076" w:name="_Toc141863081"/>
      <w:bookmarkStart w:id="9077" w:name="_Toc141863246"/>
      <w:bookmarkStart w:id="9078" w:name="_Toc141863431"/>
      <w:bookmarkStart w:id="9079" w:name="_Toc141868725"/>
      <w:bookmarkStart w:id="9080" w:name="_Toc141869048"/>
      <w:bookmarkStart w:id="9081" w:name="_Toc141869213"/>
      <w:bookmarkStart w:id="9082" w:name="_Toc141869378"/>
      <w:bookmarkStart w:id="9083" w:name="_Toc141869543"/>
      <w:bookmarkStart w:id="9084" w:name="_Toc141869707"/>
      <w:bookmarkStart w:id="9085" w:name="_Toc141869873"/>
      <w:bookmarkStart w:id="9086" w:name="_Toc141870039"/>
      <w:bookmarkStart w:id="9087" w:name="_Toc141871214"/>
      <w:bookmarkStart w:id="9088" w:name="_Toc505700629"/>
      <w:bookmarkStart w:id="9089" w:name="_Toc513118086"/>
      <w:bookmarkStart w:id="9090" w:name="_Toc513122997"/>
      <w:bookmarkStart w:id="9091" w:name="_Toc521060267"/>
      <w:bookmarkStart w:id="9092" w:name="_Toc532293479"/>
      <w:bookmarkStart w:id="9093" w:name="_Toc532293970"/>
      <w:bookmarkStart w:id="9094" w:name="_Toc532294462"/>
      <w:bookmarkStart w:id="9095" w:name="_Toc141863247"/>
      <w:bookmarkStart w:id="9096" w:name="_Toc141869049"/>
      <w:bookmarkStart w:id="9097" w:name="_Toc141869379"/>
      <w:bookmarkStart w:id="9098" w:name="_Toc141869544"/>
      <w:bookmarkStart w:id="9099" w:name="_Toc141869708"/>
      <w:bookmarkStart w:id="9100" w:name="_Toc141869874"/>
      <w:bookmarkStart w:id="9101" w:name="_Toc152927557"/>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r w:rsidRPr="00532118">
        <w:t>Participant Reported Outcomes</w:t>
      </w:r>
      <w:bookmarkEnd w:id="9095"/>
      <w:bookmarkEnd w:id="9096"/>
      <w:bookmarkEnd w:id="9097"/>
      <w:bookmarkEnd w:id="9098"/>
      <w:bookmarkEnd w:id="9099"/>
      <w:bookmarkEnd w:id="9100"/>
      <w:bookmarkEnd w:id="9101"/>
    </w:p>
    <w:p w14:paraId="4410BBA4" w14:textId="5E7F4E28" w:rsidR="00405E59" w:rsidRPr="008F7D61" w:rsidRDefault="00405E59" w:rsidP="00933989">
      <w:pPr>
        <w:pStyle w:val="Instructional"/>
      </w:pPr>
      <w:r w:rsidRPr="001A4D86">
        <w:rPr>
          <w:highlight w:val="yellow"/>
        </w:rPr>
        <w:t>Include information on all questionnaires and/or diaries</w:t>
      </w:r>
      <w:r w:rsidR="00411C1B" w:rsidRPr="001A4D86">
        <w:rPr>
          <w:highlight w:val="yellow"/>
        </w:rPr>
        <w:t xml:space="preserve"> including time necessary for completion, whether they have been validated, and type of information they collect.</w:t>
      </w:r>
      <w:r w:rsidR="00411C1B" w:rsidRPr="00933989">
        <w:t xml:space="preserve"> </w:t>
      </w:r>
    </w:p>
    <w:p w14:paraId="58511F4B" w14:textId="77777777" w:rsidR="00722B23" w:rsidRDefault="00D61AFC" w:rsidP="00722B23">
      <w:pPr>
        <w:pStyle w:val="Heading1"/>
      </w:pPr>
      <w:bookmarkStart w:id="9102" w:name="_Toc141863083"/>
      <w:bookmarkStart w:id="9103" w:name="_Toc141863248"/>
      <w:bookmarkStart w:id="9104" w:name="_Toc141863433"/>
      <w:bookmarkStart w:id="9105" w:name="_Toc141868727"/>
      <w:bookmarkStart w:id="9106" w:name="_Toc141869050"/>
      <w:bookmarkStart w:id="9107" w:name="_Toc141869215"/>
      <w:bookmarkStart w:id="9108" w:name="_Toc141869380"/>
      <w:bookmarkStart w:id="9109" w:name="_Toc141869545"/>
      <w:bookmarkStart w:id="9110" w:name="_Toc141869709"/>
      <w:bookmarkStart w:id="9111" w:name="_Toc141869875"/>
      <w:bookmarkStart w:id="9112" w:name="_Toc141870041"/>
      <w:bookmarkStart w:id="9113" w:name="_Toc141871216"/>
      <w:bookmarkStart w:id="9114" w:name="_Toc141863084"/>
      <w:bookmarkStart w:id="9115" w:name="_Toc141863249"/>
      <w:bookmarkStart w:id="9116" w:name="_Toc141863434"/>
      <w:bookmarkStart w:id="9117" w:name="_Toc141868728"/>
      <w:bookmarkStart w:id="9118" w:name="_Toc141869051"/>
      <w:bookmarkStart w:id="9119" w:name="_Toc141869216"/>
      <w:bookmarkStart w:id="9120" w:name="_Toc141869381"/>
      <w:bookmarkStart w:id="9121" w:name="_Toc141869546"/>
      <w:bookmarkStart w:id="9122" w:name="_Toc141869710"/>
      <w:bookmarkStart w:id="9123" w:name="_Toc141869876"/>
      <w:bookmarkStart w:id="9124" w:name="_Toc141870042"/>
      <w:bookmarkStart w:id="9125" w:name="_Toc141871217"/>
      <w:bookmarkStart w:id="9126" w:name="_Toc469057415"/>
      <w:bookmarkStart w:id="9127" w:name="_Toc469058364"/>
      <w:bookmarkStart w:id="9128" w:name="_Toc469057416"/>
      <w:bookmarkStart w:id="9129" w:name="_Toc469058365"/>
      <w:bookmarkStart w:id="9130" w:name="_Toc469057417"/>
      <w:bookmarkStart w:id="9131" w:name="_Toc469058366"/>
      <w:bookmarkStart w:id="9132" w:name="_Toc469057418"/>
      <w:bookmarkStart w:id="9133" w:name="_Toc469058367"/>
      <w:bookmarkStart w:id="9134" w:name="_Toc469057419"/>
      <w:bookmarkStart w:id="9135" w:name="_Toc469058368"/>
      <w:bookmarkStart w:id="9136" w:name="_Toc469057420"/>
      <w:bookmarkStart w:id="9137" w:name="_Toc469058369"/>
      <w:bookmarkStart w:id="9138" w:name="_Toc469057421"/>
      <w:bookmarkStart w:id="9139" w:name="_Toc469058370"/>
      <w:bookmarkStart w:id="9140" w:name="_Toc469057422"/>
      <w:bookmarkStart w:id="9141" w:name="_Toc469058371"/>
      <w:bookmarkStart w:id="9142" w:name="_Toc469057423"/>
      <w:bookmarkStart w:id="9143" w:name="_Toc469058372"/>
      <w:bookmarkStart w:id="9144" w:name="_Toc469057424"/>
      <w:bookmarkStart w:id="9145" w:name="_Toc469058373"/>
      <w:bookmarkStart w:id="9146" w:name="_Toc469057425"/>
      <w:bookmarkStart w:id="9147" w:name="_Toc469058374"/>
      <w:bookmarkStart w:id="9148" w:name="_Toc469057426"/>
      <w:bookmarkStart w:id="9149" w:name="_Toc469058375"/>
      <w:bookmarkStart w:id="9150" w:name="_Toc469057427"/>
      <w:bookmarkStart w:id="9151" w:name="_Toc469058376"/>
      <w:bookmarkStart w:id="9152" w:name="_Toc469057428"/>
      <w:bookmarkStart w:id="9153" w:name="_Toc469058377"/>
      <w:bookmarkStart w:id="9154" w:name="_Toc469057429"/>
      <w:bookmarkStart w:id="9155" w:name="_Toc469058378"/>
      <w:bookmarkStart w:id="9156" w:name="_Toc469057430"/>
      <w:bookmarkStart w:id="9157" w:name="_Toc469058379"/>
      <w:bookmarkStart w:id="9158" w:name="_Toc469057431"/>
      <w:bookmarkStart w:id="9159" w:name="_Toc469058380"/>
      <w:bookmarkStart w:id="9160" w:name="_Toc469057432"/>
      <w:bookmarkStart w:id="9161" w:name="_Toc469058381"/>
      <w:bookmarkStart w:id="9162" w:name="_Toc469057433"/>
      <w:bookmarkStart w:id="9163" w:name="_Toc469058382"/>
      <w:bookmarkStart w:id="9164" w:name="_Toc469057434"/>
      <w:bookmarkStart w:id="9165" w:name="_Toc469058383"/>
      <w:bookmarkStart w:id="9166" w:name="_Toc469057435"/>
      <w:bookmarkStart w:id="9167" w:name="_Toc469058384"/>
      <w:bookmarkStart w:id="9168" w:name="_Toc469057436"/>
      <w:bookmarkStart w:id="9169" w:name="_Toc469058385"/>
      <w:bookmarkStart w:id="9170" w:name="_Toc469057437"/>
      <w:bookmarkStart w:id="9171" w:name="_Toc469058386"/>
      <w:bookmarkStart w:id="9172" w:name="_Toc469057438"/>
      <w:bookmarkStart w:id="9173" w:name="_Toc469058387"/>
      <w:bookmarkStart w:id="9174" w:name="_Toc469057439"/>
      <w:bookmarkStart w:id="9175" w:name="_Toc469058388"/>
      <w:bookmarkStart w:id="9176" w:name="_Toc469057440"/>
      <w:bookmarkStart w:id="9177" w:name="_Toc469058389"/>
      <w:bookmarkStart w:id="9178" w:name="_Toc469057441"/>
      <w:bookmarkStart w:id="9179" w:name="_Toc469058390"/>
      <w:bookmarkStart w:id="9180" w:name="_Toc469057442"/>
      <w:bookmarkStart w:id="9181" w:name="_Toc469058391"/>
      <w:bookmarkStart w:id="9182" w:name="_Toc469057443"/>
      <w:bookmarkStart w:id="9183" w:name="_Toc469058392"/>
      <w:bookmarkStart w:id="9184" w:name="_Toc469057444"/>
      <w:bookmarkStart w:id="9185" w:name="_Toc469058393"/>
      <w:bookmarkStart w:id="9186" w:name="_Toc469057445"/>
      <w:bookmarkStart w:id="9187" w:name="_Toc469058394"/>
      <w:bookmarkStart w:id="9188" w:name="_Toc141863085"/>
      <w:bookmarkStart w:id="9189" w:name="_Toc141863250"/>
      <w:bookmarkStart w:id="9190" w:name="_Toc141863435"/>
      <w:bookmarkStart w:id="9191" w:name="_Toc141868729"/>
      <w:bookmarkStart w:id="9192" w:name="_Toc141869052"/>
      <w:bookmarkStart w:id="9193" w:name="_Toc141869217"/>
      <w:bookmarkStart w:id="9194" w:name="_Toc141869382"/>
      <w:bookmarkStart w:id="9195" w:name="_Toc141869547"/>
      <w:bookmarkStart w:id="9196" w:name="_Toc141869711"/>
      <w:bookmarkStart w:id="9197" w:name="_Toc141869877"/>
      <w:bookmarkStart w:id="9198" w:name="_Toc141870043"/>
      <w:bookmarkStart w:id="9199" w:name="_Toc141871218"/>
      <w:bookmarkStart w:id="9200" w:name="_Toc468977884"/>
      <w:bookmarkStart w:id="9201" w:name="_Toc468978051"/>
      <w:bookmarkStart w:id="9202" w:name="_Toc468978541"/>
      <w:bookmarkStart w:id="9203" w:name="_Toc468978708"/>
      <w:bookmarkStart w:id="9204" w:name="_Toc468978875"/>
      <w:bookmarkStart w:id="9205" w:name="_Toc469004210"/>
      <w:bookmarkStart w:id="9206" w:name="_Toc469045862"/>
      <w:bookmarkStart w:id="9207" w:name="_Toc469046029"/>
      <w:bookmarkStart w:id="9208" w:name="_Toc469046198"/>
      <w:bookmarkStart w:id="9209" w:name="_Toc468977885"/>
      <w:bookmarkStart w:id="9210" w:name="_Toc468978052"/>
      <w:bookmarkStart w:id="9211" w:name="_Toc468978542"/>
      <w:bookmarkStart w:id="9212" w:name="_Toc468978709"/>
      <w:bookmarkStart w:id="9213" w:name="_Toc468978876"/>
      <w:bookmarkStart w:id="9214" w:name="_Toc469004211"/>
      <w:bookmarkStart w:id="9215" w:name="_Toc469045863"/>
      <w:bookmarkStart w:id="9216" w:name="_Toc469046030"/>
      <w:bookmarkStart w:id="9217" w:name="_Toc469046199"/>
      <w:bookmarkStart w:id="9218" w:name="_Toc468977886"/>
      <w:bookmarkStart w:id="9219" w:name="_Toc468978053"/>
      <w:bookmarkStart w:id="9220" w:name="_Toc468978543"/>
      <w:bookmarkStart w:id="9221" w:name="_Toc468978710"/>
      <w:bookmarkStart w:id="9222" w:name="_Toc468978877"/>
      <w:bookmarkStart w:id="9223" w:name="_Toc469004212"/>
      <w:bookmarkStart w:id="9224" w:name="_Toc469045864"/>
      <w:bookmarkStart w:id="9225" w:name="_Toc469046031"/>
      <w:bookmarkStart w:id="9226" w:name="_Toc469046200"/>
      <w:bookmarkStart w:id="9227" w:name="_Toc468977887"/>
      <w:bookmarkStart w:id="9228" w:name="_Toc468978054"/>
      <w:bookmarkStart w:id="9229" w:name="_Toc468978544"/>
      <w:bookmarkStart w:id="9230" w:name="_Toc468978711"/>
      <w:bookmarkStart w:id="9231" w:name="_Toc468978878"/>
      <w:bookmarkStart w:id="9232" w:name="_Toc469004213"/>
      <w:bookmarkStart w:id="9233" w:name="_Toc469045865"/>
      <w:bookmarkStart w:id="9234" w:name="_Toc469046032"/>
      <w:bookmarkStart w:id="9235" w:name="_Toc469046201"/>
      <w:bookmarkStart w:id="9236" w:name="_Toc468977888"/>
      <w:bookmarkStart w:id="9237" w:name="_Toc468978055"/>
      <w:bookmarkStart w:id="9238" w:name="_Toc468978545"/>
      <w:bookmarkStart w:id="9239" w:name="_Toc468978712"/>
      <w:bookmarkStart w:id="9240" w:name="_Toc468978879"/>
      <w:bookmarkStart w:id="9241" w:name="_Toc469004214"/>
      <w:bookmarkStart w:id="9242" w:name="_Toc469045866"/>
      <w:bookmarkStart w:id="9243" w:name="_Toc469046033"/>
      <w:bookmarkStart w:id="9244" w:name="_Toc469046202"/>
      <w:bookmarkStart w:id="9245" w:name="_Toc468977889"/>
      <w:bookmarkStart w:id="9246" w:name="_Toc468978056"/>
      <w:bookmarkStart w:id="9247" w:name="_Toc468978546"/>
      <w:bookmarkStart w:id="9248" w:name="_Toc468978713"/>
      <w:bookmarkStart w:id="9249" w:name="_Toc468978880"/>
      <w:bookmarkStart w:id="9250" w:name="_Toc469004215"/>
      <w:bookmarkStart w:id="9251" w:name="_Toc469045867"/>
      <w:bookmarkStart w:id="9252" w:name="_Toc469046034"/>
      <w:bookmarkStart w:id="9253" w:name="_Toc469046203"/>
      <w:bookmarkStart w:id="9254" w:name="_Toc468977890"/>
      <w:bookmarkStart w:id="9255" w:name="_Toc468978057"/>
      <w:bookmarkStart w:id="9256" w:name="_Toc468978547"/>
      <w:bookmarkStart w:id="9257" w:name="_Toc468978714"/>
      <w:bookmarkStart w:id="9258" w:name="_Toc468978881"/>
      <w:bookmarkStart w:id="9259" w:name="_Toc469004216"/>
      <w:bookmarkStart w:id="9260" w:name="_Toc469045868"/>
      <w:bookmarkStart w:id="9261" w:name="_Toc469046035"/>
      <w:bookmarkStart w:id="9262" w:name="_Toc469046204"/>
      <w:bookmarkStart w:id="9263" w:name="_Toc468977891"/>
      <w:bookmarkStart w:id="9264" w:name="_Toc468978058"/>
      <w:bookmarkStart w:id="9265" w:name="_Toc468978548"/>
      <w:bookmarkStart w:id="9266" w:name="_Toc468978715"/>
      <w:bookmarkStart w:id="9267" w:name="_Toc468978882"/>
      <w:bookmarkStart w:id="9268" w:name="_Toc469004217"/>
      <w:bookmarkStart w:id="9269" w:name="_Toc469045869"/>
      <w:bookmarkStart w:id="9270" w:name="_Toc469046036"/>
      <w:bookmarkStart w:id="9271" w:name="_Toc469046205"/>
      <w:bookmarkStart w:id="9272" w:name="_Toc468977892"/>
      <w:bookmarkStart w:id="9273" w:name="_Toc468978059"/>
      <w:bookmarkStart w:id="9274" w:name="_Toc468978549"/>
      <w:bookmarkStart w:id="9275" w:name="_Toc468978716"/>
      <w:bookmarkStart w:id="9276" w:name="_Toc468978883"/>
      <w:bookmarkStart w:id="9277" w:name="_Toc469004218"/>
      <w:bookmarkStart w:id="9278" w:name="_Toc469045870"/>
      <w:bookmarkStart w:id="9279" w:name="_Toc469046037"/>
      <w:bookmarkStart w:id="9280" w:name="_Toc469046206"/>
      <w:bookmarkStart w:id="9281" w:name="_Toc468977893"/>
      <w:bookmarkStart w:id="9282" w:name="_Toc468978060"/>
      <w:bookmarkStart w:id="9283" w:name="_Toc468978550"/>
      <w:bookmarkStart w:id="9284" w:name="_Toc468978717"/>
      <w:bookmarkStart w:id="9285" w:name="_Toc468978884"/>
      <w:bookmarkStart w:id="9286" w:name="_Toc469004219"/>
      <w:bookmarkStart w:id="9287" w:name="_Toc469045871"/>
      <w:bookmarkStart w:id="9288" w:name="_Toc469046038"/>
      <w:bookmarkStart w:id="9289" w:name="_Toc469046207"/>
      <w:bookmarkStart w:id="9290" w:name="_Toc468977894"/>
      <w:bookmarkStart w:id="9291" w:name="_Toc468978061"/>
      <w:bookmarkStart w:id="9292" w:name="_Toc468978551"/>
      <w:bookmarkStart w:id="9293" w:name="_Toc468978718"/>
      <w:bookmarkStart w:id="9294" w:name="_Toc468978885"/>
      <w:bookmarkStart w:id="9295" w:name="_Toc469004220"/>
      <w:bookmarkStart w:id="9296" w:name="_Toc469045872"/>
      <w:bookmarkStart w:id="9297" w:name="_Toc469046039"/>
      <w:bookmarkStart w:id="9298" w:name="_Toc469046208"/>
      <w:bookmarkStart w:id="9299" w:name="_Toc468977895"/>
      <w:bookmarkStart w:id="9300" w:name="_Toc468978062"/>
      <w:bookmarkStart w:id="9301" w:name="_Toc468978552"/>
      <w:bookmarkStart w:id="9302" w:name="_Toc468978719"/>
      <w:bookmarkStart w:id="9303" w:name="_Toc468978886"/>
      <w:bookmarkStart w:id="9304" w:name="_Toc469004221"/>
      <w:bookmarkStart w:id="9305" w:name="_Toc469045873"/>
      <w:bookmarkStart w:id="9306" w:name="_Toc469046040"/>
      <w:bookmarkStart w:id="9307" w:name="_Toc469046209"/>
      <w:bookmarkStart w:id="9308" w:name="_Toc468977896"/>
      <w:bookmarkStart w:id="9309" w:name="_Toc468978063"/>
      <w:bookmarkStart w:id="9310" w:name="_Toc468978553"/>
      <w:bookmarkStart w:id="9311" w:name="_Toc468978720"/>
      <w:bookmarkStart w:id="9312" w:name="_Toc468978887"/>
      <w:bookmarkStart w:id="9313" w:name="_Toc469004222"/>
      <w:bookmarkStart w:id="9314" w:name="_Toc469045874"/>
      <w:bookmarkStart w:id="9315" w:name="_Toc469046041"/>
      <w:bookmarkStart w:id="9316" w:name="_Toc469046210"/>
      <w:bookmarkStart w:id="9317" w:name="_Toc468977897"/>
      <w:bookmarkStart w:id="9318" w:name="_Toc468978064"/>
      <w:bookmarkStart w:id="9319" w:name="_Toc468978554"/>
      <w:bookmarkStart w:id="9320" w:name="_Toc468978721"/>
      <w:bookmarkStart w:id="9321" w:name="_Toc468978888"/>
      <w:bookmarkStart w:id="9322" w:name="_Toc469004223"/>
      <w:bookmarkStart w:id="9323" w:name="_Toc469045875"/>
      <w:bookmarkStart w:id="9324" w:name="_Toc469046042"/>
      <w:bookmarkStart w:id="9325" w:name="_Toc469046211"/>
      <w:bookmarkStart w:id="9326" w:name="_Toc468977898"/>
      <w:bookmarkStart w:id="9327" w:name="_Toc468978065"/>
      <w:bookmarkStart w:id="9328" w:name="_Toc468978555"/>
      <w:bookmarkStart w:id="9329" w:name="_Toc468978722"/>
      <w:bookmarkStart w:id="9330" w:name="_Toc468978889"/>
      <w:bookmarkStart w:id="9331" w:name="_Toc469004224"/>
      <w:bookmarkStart w:id="9332" w:name="_Toc469045876"/>
      <w:bookmarkStart w:id="9333" w:name="_Toc469046043"/>
      <w:bookmarkStart w:id="9334" w:name="_Toc469046212"/>
      <w:bookmarkStart w:id="9335" w:name="_Toc468977899"/>
      <w:bookmarkStart w:id="9336" w:name="_Toc468978066"/>
      <w:bookmarkStart w:id="9337" w:name="_Toc468978556"/>
      <w:bookmarkStart w:id="9338" w:name="_Toc468978723"/>
      <w:bookmarkStart w:id="9339" w:name="_Toc468978890"/>
      <w:bookmarkStart w:id="9340" w:name="_Toc469004225"/>
      <w:bookmarkStart w:id="9341" w:name="_Toc469045877"/>
      <w:bookmarkStart w:id="9342" w:name="_Toc469046044"/>
      <w:bookmarkStart w:id="9343" w:name="_Toc469046213"/>
      <w:bookmarkStart w:id="9344" w:name="_Toc468977900"/>
      <w:bookmarkStart w:id="9345" w:name="_Toc468978067"/>
      <w:bookmarkStart w:id="9346" w:name="_Toc468978557"/>
      <w:bookmarkStart w:id="9347" w:name="_Toc468978724"/>
      <w:bookmarkStart w:id="9348" w:name="_Toc468978891"/>
      <w:bookmarkStart w:id="9349" w:name="_Toc469004226"/>
      <w:bookmarkStart w:id="9350" w:name="_Toc469045878"/>
      <w:bookmarkStart w:id="9351" w:name="_Toc469046045"/>
      <w:bookmarkStart w:id="9352" w:name="_Toc469046214"/>
      <w:bookmarkStart w:id="9353" w:name="_Toc468977901"/>
      <w:bookmarkStart w:id="9354" w:name="_Toc468978068"/>
      <w:bookmarkStart w:id="9355" w:name="_Toc468978558"/>
      <w:bookmarkStart w:id="9356" w:name="_Toc468978725"/>
      <w:bookmarkStart w:id="9357" w:name="_Toc468978892"/>
      <w:bookmarkStart w:id="9358" w:name="_Toc469004227"/>
      <w:bookmarkStart w:id="9359" w:name="_Toc469045879"/>
      <w:bookmarkStart w:id="9360" w:name="_Toc469046046"/>
      <w:bookmarkStart w:id="9361" w:name="_Toc469046215"/>
      <w:bookmarkStart w:id="9362" w:name="_Toc468977902"/>
      <w:bookmarkStart w:id="9363" w:name="_Toc468978069"/>
      <w:bookmarkStart w:id="9364" w:name="_Toc468978559"/>
      <w:bookmarkStart w:id="9365" w:name="_Toc468978726"/>
      <w:bookmarkStart w:id="9366" w:name="_Toc468978893"/>
      <w:bookmarkStart w:id="9367" w:name="_Toc469004228"/>
      <w:bookmarkStart w:id="9368" w:name="_Toc469045880"/>
      <w:bookmarkStart w:id="9369" w:name="_Toc469046047"/>
      <w:bookmarkStart w:id="9370" w:name="_Toc469046216"/>
      <w:bookmarkStart w:id="9371" w:name="_Toc468977903"/>
      <w:bookmarkStart w:id="9372" w:name="_Toc468978070"/>
      <w:bookmarkStart w:id="9373" w:name="_Toc468978560"/>
      <w:bookmarkStart w:id="9374" w:name="_Toc468978727"/>
      <w:bookmarkStart w:id="9375" w:name="_Toc468978894"/>
      <w:bookmarkStart w:id="9376" w:name="_Toc469004229"/>
      <w:bookmarkStart w:id="9377" w:name="_Toc469045881"/>
      <w:bookmarkStart w:id="9378" w:name="_Toc469046048"/>
      <w:bookmarkStart w:id="9379" w:name="_Toc469046217"/>
      <w:bookmarkStart w:id="9380" w:name="_Toc468977904"/>
      <w:bookmarkStart w:id="9381" w:name="_Toc468978071"/>
      <w:bookmarkStart w:id="9382" w:name="_Toc468978561"/>
      <w:bookmarkStart w:id="9383" w:name="_Toc468978728"/>
      <w:bookmarkStart w:id="9384" w:name="_Toc468978895"/>
      <w:bookmarkStart w:id="9385" w:name="_Toc469004230"/>
      <w:bookmarkStart w:id="9386" w:name="_Toc469045882"/>
      <w:bookmarkStart w:id="9387" w:name="_Toc469046049"/>
      <w:bookmarkStart w:id="9388" w:name="_Toc469046218"/>
      <w:bookmarkStart w:id="9389" w:name="_Toc468977905"/>
      <w:bookmarkStart w:id="9390" w:name="_Toc468978072"/>
      <w:bookmarkStart w:id="9391" w:name="_Toc468978562"/>
      <w:bookmarkStart w:id="9392" w:name="_Toc468978729"/>
      <w:bookmarkStart w:id="9393" w:name="_Toc468978896"/>
      <w:bookmarkStart w:id="9394" w:name="_Toc469004231"/>
      <w:bookmarkStart w:id="9395" w:name="_Toc469045883"/>
      <w:bookmarkStart w:id="9396" w:name="_Toc469046050"/>
      <w:bookmarkStart w:id="9397" w:name="_Toc469046219"/>
      <w:bookmarkStart w:id="9398" w:name="_Toc468977906"/>
      <w:bookmarkStart w:id="9399" w:name="_Toc468978073"/>
      <w:bookmarkStart w:id="9400" w:name="_Toc468978563"/>
      <w:bookmarkStart w:id="9401" w:name="_Toc468978730"/>
      <w:bookmarkStart w:id="9402" w:name="_Toc468978897"/>
      <w:bookmarkStart w:id="9403" w:name="_Toc469004232"/>
      <w:bookmarkStart w:id="9404" w:name="_Toc469045884"/>
      <w:bookmarkStart w:id="9405" w:name="_Toc469046051"/>
      <w:bookmarkStart w:id="9406" w:name="_Toc469046220"/>
      <w:bookmarkStart w:id="9407" w:name="_Toc468977907"/>
      <w:bookmarkStart w:id="9408" w:name="_Toc468978074"/>
      <w:bookmarkStart w:id="9409" w:name="_Toc468978564"/>
      <w:bookmarkStart w:id="9410" w:name="_Toc468978731"/>
      <w:bookmarkStart w:id="9411" w:name="_Toc468978898"/>
      <w:bookmarkStart w:id="9412" w:name="_Toc469004233"/>
      <w:bookmarkStart w:id="9413" w:name="_Toc469045885"/>
      <w:bookmarkStart w:id="9414" w:name="_Toc469046052"/>
      <w:bookmarkStart w:id="9415" w:name="_Toc469046221"/>
      <w:bookmarkStart w:id="9416" w:name="_Toc468977908"/>
      <w:bookmarkStart w:id="9417" w:name="_Toc468978075"/>
      <w:bookmarkStart w:id="9418" w:name="_Toc468978565"/>
      <w:bookmarkStart w:id="9419" w:name="_Toc468978732"/>
      <w:bookmarkStart w:id="9420" w:name="_Toc468978899"/>
      <w:bookmarkStart w:id="9421" w:name="_Toc469004234"/>
      <w:bookmarkStart w:id="9422" w:name="_Toc469045886"/>
      <w:bookmarkStart w:id="9423" w:name="_Toc469046053"/>
      <w:bookmarkStart w:id="9424" w:name="_Toc469046222"/>
      <w:bookmarkStart w:id="9425" w:name="_Toc468977909"/>
      <w:bookmarkStart w:id="9426" w:name="_Toc468978076"/>
      <w:bookmarkStart w:id="9427" w:name="_Toc468978566"/>
      <w:bookmarkStart w:id="9428" w:name="_Toc468978733"/>
      <w:bookmarkStart w:id="9429" w:name="_Toc468978900"/>
      <w:bookmarkStart w:id="9430" w:name="_Toc469004235"/>
      <w:bookmarkStart w:id="9431" w:name="_Toc469045887"/>
      <w:bookmarkStart w:id="9432" w:name="_Toc469046054"/>
      <w:bookmarkStart w:id="9433" w:name="_Toc469046223"/>
      <w:bookmarkStart w:id="9434" w:name="_Toc468977910"/>
      <w:bookmarkStart w:id="9435" w:name="_Toc468978077"/>
      <w:bookmarkStart w:id="9436" w:name="_Toc468978567"/>
      <w:bookmarkStart w:id="9437" w:name="_Toc468978734"/>
      <w:bookmarkStart w:id="9438" w:name="_Toc468978901"/>
      <w:bookmarkStart w:id="9439" w:name="_Toc469004236"/>
      <w:bookmarkStart w:id="9440" w:name="_Toc469045888"/>
      <w:bookmarkStart w:id="9441" w:name="_Toc469046055"/>
      <w:bookmarkStart w:id="9442" w:name="_Toc469046224"/>
      <w:bookmarkStart w:id="9443" w:name="_Toc468977911"/>
      <w:bookmarkStart w:id="9444" w:name="_Toc468978078"/>
      <w:bookmarkStart w:id="9445" w:name="_Toc468978568"/>
      <w:bookmarkStart w:id="9446" w:name="_Toc468978735"/>
      <w:bookmarkStart w:id="9447" w:name="_Toc468978902"/>
      <w:bookmarkStart w:id="9448" w:name="_Toc469004237"/>
      <w:bookmarkStart w:id="9449" w:name="_Toc469045889"/>
      <w:bookmarkStart w:id="9450" w:name="_Toc469046056"/>
      <w:bookmarkStart w:id="9451" w:name="_Toc469046225"/>
      <w:bookmarkStart w:id="9452" w:name="_Toc468977912"/>
      <w:bookmarkStart w:id="9453" w:name="_Toc468978079"/>
      <w:bookmarkStart w:id="9454" w:name="_Toc468978569"/>
      <w:bookmarkStart w:id="9455" w:name="_Toc468978736"/>
      <w:bookmarkStart w:id="9456" w:name="_Toc468978903"/>
      <w:bookmarkStart w:id="9457" w:name="_Toc469004238"/>
      <w:bookmarkStart w:id="9458" w:name="_Toc469045890"/>
      <w:bookmarkStart w:id="9459" w:name="_Toc469046057"/>
      <w:bookmarkStart w:id="9460" w:name="_Toc469046226"/>
      <w:bookmarkStart w:id="9461" w:name="_Toc468977913"/>
      <w:bookmarkStart w:id="9462" w:name="_Toc468978080"/>
      <w:bookmarkStart w:id="9463" w:name="_Toc468978570"/>
      <w:bookmarkStart w:id="9464" w:name="_Toc468978737"/>
      <w:bookmarkStart w:id="9465" w:name="_Toc468978904"/>
      <w:bookmarkStart w:id="9466" w:name="_Toc469004239"/>
      <w:bookmarkStart w:id="9467" w:name="_Toc469045891"/>
      <w:bookmarkStart w:id="9468" w:name="_Toc469046058"/>
      <w:bookmarkStart w:id="9469" w:name="_Toc469046227"/>
      <w:bookmarkStart w:id="9470" w:name="_Toc468977914"/>
      <w:bookmarkStart w:id="9471" w:name="_Toc468978081"/>
      <w:bookmarkStart w:id="9472" w:name="_Toc468978571"/>
      <w:bookmarkStart w:id="9473" w:name="_Toc468978738"/>
      <w:bookmarkStart w:id="9474" w:name="_Toc468978905"/>
      <w:bookmarkStart w:id="9475" w:name="_Toc469004240"/>
      <w:bookmarkStart w:id="9476" w:name="_Toc469045892"/>
      <w:bookmarkStart w:id="9477" w:name="_Toc469046059"/>
      <w:bookmarkStart w:id="9478" w:name="_Toc469046228"/>
      <w:bookmarkStart w:id="9479" w:name="_Toc473817907"/>
      <w:bookmarkStart w:id="9480" w:name="_Toc473817908"/>
      <w:bookmarkStart w:id="9481" w:name="_Toc473817909"/>
      <w:bookmarkStart w:id="9482" w:name="_Toc473817910"/>
      <w:bookmarkStart w:id="9483" w:name="_Toc473817911"/>
      <w:bookmarkStart w:id="9484" w:name="_Toc473817912"/>
      <w:bookmarkStart w:id="9485" w:name="_Toc473817913"/>
      <w:bookmarkStart w:id="9486" w:name="_Toc473817914"/>
      <w:bookmarkStart w:id="9487" w:name="_Toc473817915"/>
      <w:bookmarkStart w:id="9488" w:name="_Toc473817916"/>
      <w:bookmarkStart w:id="9489" w:name="_Toc473817917"/>
      <w:bookmarkStart w:id="9490" w:name="_Toc473817918"/>
      <w:bookmarkStart w:id="9491" w:name="_Toc473817919"/>
      <w:bookmarkStart w:id="9492" w:name="_Toc473817920"/>
      <w:bookmarkStart w:id="9493" w:name="_Toc473817921"/>
      <w:bookmarkStart w:id="9494" w:name="_Toc473817922"/>
      <w:bookmarkStart w:id="9495" w:name="_Toc473817923"/>
      <w:bookmarkStart w:id="9496" w:name="_Toc473817924"/>
      <w:bookmarkStart w:id="9497" w:name="_Toc473817925"/>
      <w:bookmarkStart w:id="9498" w:name="_Toc473817926"/>
      <w:bookmarkStart w:id="9499" w:name="_Toc473817927"/>
      <w:bookmarkStart w:id="9500" w:name="_Toc473817928"/>
      <w:bookmarkStart w:id="9501" w:name="_Toc473817929"/>
      <w:bookmarkStart w:id="9502" w:name="_Toc473817930"/>
      <w:bookmarkStart w:id="9503" w:name="_Toc473817931"/>
      <w:bookmarkStart w:id="9504" w:name="_Toc473817932"/>
      <w:bookmarkStart w:id="9505" w:name="_Toc473817933"/>
      <w:bookmarkStart w:id="9506" w:name="_Toc473817934"/>
      <w:bookmarkStart w:id="9507" w:name="_Toc473817935"/>
      <w:bookmarkStart w:id="9508" w:name="_Toc473817936"/>
      <w:bookmarkStart w:id="9509" w:name="_Toc473817937"/>
      <w:bookmarkStart w:id="9510" w:name="_Toc473817938"/>
      <w:bookmarkStart w:id="9511" w:name="_Toc473817939"/>
      <w:bookmarkStart w:id="9512" w:name="_Toc473817940"/>
      <w:bookmarkStart w:id="9513" w:name="_Toc473817941"/>
      <w:bookmarkStart w:id="9514" w:name="_Toc473817942"/>
      <w:bookmarkStart w:id="9515" w:name="_Toc473817943"/>
      <w:bookmarkStart w:id="9516" w:name="_Toc473817944"/>
      <w:bookmarkStart w:id="9517" w:name="_Ref531960080"/>
      <w:bookmarkStart w:id="9518" w:name="_Toc141863251"/>
      <w:bookmarkStart w:id="9519" w:name="_Toc141869053"/>
      <w:bookmarkStart w:id="9520" w:name="_Toc141869383"/>
      <w:bookmarkStart w:id="9521" w:name="_Toc141869548"/>
      <w:bookmarkStart w:id="9522" w:name="_Toc141869712"/>
      <w:bookmarkStart w:id="9523" w:name="_Toc141869878"/>
      <w:bookmarkStart w:id="9524" w:name="_Toc469058402"/>
      <w:bookmarkStart w:id="9525" w:name="_Toc469046236"/>
      <w:bookmarkStart w:id="9526" w:name="_Toc152927558"/>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r>
        <w:t>DATA AND SAFETY MON</w:t>
      </w:r>
      <w:r w:rsidR="00C62642">
        <w:t>I</w:t>
      </w:r>
      <w:r>
        <w:t>TORING PLAN</w:t>
      </w:r>
      <w:bookmarkEnd w:id="9517"/>
      <w:bookmarkEnd w:id="9518"/>
      <w:bookmarkEnd w:id="9519"/>
      <w:bookmarkEnd w:id="9520"/>
      <w:bookmarkEnd w:id="9521"/>
      <w:bookmarkEnd w:id="9522"/>
      <w:bookmarkEnd w:id="9523"/>
      <w:bookmarkEnd w:id="9526"/>
      <w:r w:rsidDel="007151E9">
        <w:t xml:space="preserve"> </w:t>
      </w:r>
    </w:p>
    <w:p w14:paraId="26EAD6E1" w14:textId="296DE4AF" w:rsidR="00722B23" w:rsidRDefault="00722B23" w:rsidP="00FD4F34">
      <w:pPr>
        <w:pStyle w:val="Normal12"/>
        <w:rPr>
          <w:rFonts w:ascii="Arial" w:hAnsi="Arial" w:cs="Arial"/>
          <w:i/>
          <w:sz w:val="22"/>
          <w:szCs w:val="22"/>
        </w:rPr>
      </w:pPr>
      <w:r w:rsidRPr="001A4D86">
        <w:rPr>
          <w:rFonts w:ascii="Arial" w:hAnsi="Arial" w:cs="Arial"/>
          <w:i/>
          <w:sz w:val="22"/>
          <w:szCs w:val="22"/>
          <w:highlight w:val="yellow"/>
        </w:rPr>
        <w:t xml:space="preserve">In the following section, there are references to </w:t>
      </w:r>
      <w:r w:rsidRPr="001A4D86">
        <w:rPr>
          <w:rFonts w:ascii="Arial" w:hAnsi="Arial" w:cs="Arial" w:hint="eastAsia"/>
          <w:i/>
          <w:sz w:val="22"/>
          <w:szCs w:val="22"/>
          <w:highlight w:val="yellow"/>
        </w:rPr>
        <w:t>“</w:t>
      </w:r>
      <w:r w:rsidRPr="001A4D86">
        <w:rPr>
          <w:rFonts w:ascii="Arial" w:hAnsi="Arial" w:cs="Arial"/>
          <w:i/>
          <w:sz w:val="22"/>
          <w:szCs w:val="22"/>
          <w:highlight w:val="yellow"/>
        </w:rPr>
        <w:t>days</w:t>
      </w:r>
      <w:r w:rsidRPr="001A4D86">
        <w:rPr>
          <w:rFonts w:ascii="Arial" w:hAnsi="Arial" w:cs="Arial" w:hint="eastAsia"/>
          <w:i/>
          <w:sz w:val="22"/>
          <w:szCs w:val="22"/>
          <w:highlight w:val="yellow"/>
        </w:rPr>
        <w:t>”</w:t>
      </w:r>
      <w:r w:rsidRPr="001A4D86">
        <w:rPr>
          <w:rFonts w:ascii="Arial" w:hAnsi="Arial" w:cs="Arial"/>
          <w:i/>
          <w:sz w:val="22"/>
          <w:szCs w:val="22"/>
          <w:highlight w:val="yellow"/>
        </w:rPr>
        <w:t xml:space="preserve">, </w:t>
      </w:r>
      <w:r w:rsidRPr="001A4D86">
        <w:rPr>
          <w:rFonts w:ascii="Arial" w:hAnsi="Arial" w:cs="Arial" w:hint="eastAsia"/>
          <w:i/>
          <w:sz w:val="22"/>
          <w:szCs w:val="22"/>
          <w:highlight w:val="yellow"/>
        </w:rPr>
        <w:t>“</w:t>
      </w:r>
      <w:r w:rsidRPr="001A4D86">
        <w:rPr>
          <w:rFonts w:ascii="Arial" w:hAnsi="Arial" w:cs="Arial"/>
          <w:i/>
          <w:sz w:val="22"/>
          <w:szCs w:val="22"/>
          <w:highlight w:val="yellow"/>
        </w:rPr>
        <w:t>calendar days</w:t>
      </w:r>
      <w:r w:rsidRPr="001A4D86">
        <w:rPr>
          <w:rFonts w:ascii="Arial" w:hAnsi="Arial" w:cs="Arial" w:hint="eastAsia"/>
          <w:i/>
          <w:sz w:val="22"/>
          <w:szCs w:val="22"/>
          <w:highlight w:val="yellow"/>
        </w:rPr>
        <w:t>”</w:t>
      </w:r>
      <w:r w:rsidRPr="001A4D86">
        <w:rPr>
          <w:rFonts w:ascii="Arial" w:hAnsi="Arial" w:cs="Arial"/>
          <w:i/>
          <w:sz w:val="22"/>
          <w:szCs w:val="22"/>
          <w:highlight w:val="yellow"/>
        </w:rPr>
        <w:t xml:space="preserve"> and </w:t>
      </w:r>
      <w:r w:rsidRPr="001A4D86">
        <w:rPr>
          <w:rFonts w:ascii="Arial" w:hAnsi="Arial" w:cs="Arial" w:hint="eastAsia"/>
          <w:i/>
          <w:sz w:val="22"/>
          <w:szCs w:val="22"/>
          <w:highlight w:val="yellow"/>
        </w:rPr>
        <w:t>“</w:t>
      </w:r>
      <w:r w:rsidRPr="001A4D86">
        <w:rPr>
          <w:rFonts w:ascii="Arial" w:hAnsi="Arial" w:cs="Arial"/>
          <w:i/>
          <w:sz w:val="22"/>
          <w:szCs w:val="22"/>
          <w:highlight w:val="yellow"/>
        </w:rPr>
        <w:t>working days</w:t>
      </w:r>
      <w:r w:rsidRPr="001A4D86">
        <w:rPr>
          <w:rFonts w:ascii="Arial" w:hAnsi="Arial" w:cs="Arial" w:hint="eastAsia"/>
          <w:i/>
          <w:sz w:val="22"/>
          <w:szCs w:val="22"/>
          <w:highlight w:val="yellow"/>
        </w:rPr>
        <w:t>”</w:t>
      </w:r>
      <w:r w:rsidRPr="001A4D86">
        <w:rPr>
          <w:rFonts w:ascii="Arial" w:hAnsi="Arial" w:cs="Arial"/>
          <w:i/>
          <w:sz w:val="22"/>
          <w:szCs w:val="22"/>
          <w:highlight w:val="yellow"/>
        </w:rPr>
        <w:t xml:space="preserve">. References to </w:t>
      </w:r>
      <w:r w:rsidRPr="001A4D86">
        <w:rPr>
          <w:rFonts w:ascii="Arial" w:hAnsi="Arial" w:cs="Arial" w:hint="eastAsia"/>
          <w:i/>
          <w:sz w:val="22"/>
          <w:szCs w:val="22"/>
          <w:highlight w:val="yellow"/>
        </w:rPr>
        <w:t>“</w:t>
      </w:r>
      <w:r w:rsidRPr="001A4D86">
        <w:rPr>
          <w:rFonts w:ascii="Arial" w:hAnsi="Arial" w:cs="Arial"/>
          <w:i/>
          <w:sz w:val="22"/>
          <w:szCs w:val="22"/>
          <w:highlight w:val="yellow"/>
        </w:rPr>
        <w:t>days</w:t>
      </w:r>
      <w:r w:rsidRPr="001A4D86">
        <w:rPr>
          <w:rFonts w:ascii="Arial" w:hAnsi="Arial" w:cs="Arial" w:hint="eastAsia"/>
          <w:i/>
          <w:sz w:val="22"/>
          <w:szCs w:val="22"/>
          <w:highlight w:val="yellow"/>
        </w:rPr>
        <w:t>”</w:t>
      </w:r>
      <w:r w:rsidRPr="001A4D86">
        <w:rPr>
          <w:rFonts w:ascii="Arial" w:hAnsi="Arial" w:cs="Arial"/>
          <w:i/>
          <w:sz w:val="22"/>
          <w:szCs w:val="22"/>
          <w:highlight w:val="yellow"/>
        </w:rPr>
        <w:t xml:space="preserve"> should be interpreted as calendar days</w:t>
      </w:r>
      <w:r w:rsidR="00532118" w:rsidRPr="001A4D86">
        <w:rPr>
          <w:rFonts w:ascii="Arial" w:hAnsi="Arial" w:cs="Arial"/>
          <w:i/>
          <w:sz w:val="22"/>
          <w:szCs w:val="22"/>
          <w:highlight w:val="yellow"/>
        </w:rPr>
        <w:t>.  W</w:t>
      </w:r>
      <w:r w:rsidRPr="001A4D86">
        <w:rPr>
          <w:rFonts w:ascii="Arial" w:hAnsi="Arial" w:cs="Arial"/>
          <w:i/>
          <w:sz w:val="22"/>
          <w:szCs w:val="22"/>
          <w:highlight w:val="yellow"/>
        </w:rPr>
        <w:t xml:space="preserve">orking days include Monday through Friday </w:t>
      </w:r>
      <w:r w:rsidR="00532118" w:rsidRPr="001A4D86">
        <w:rPr>
          <w:rFonts w:ascii="Arial" w:hAnsi="Arial" w:cs="Arial"/>
          <w:i/>
          <w:sz w:val="22"/>
          <w:szCs w:val="22"/>
          <w:highlight w:val="yellow"/>
        </w:rPr>
        <w:t xml:space="preserve">with the exception of </w:t>
      </w:r>
      <w:r w:rsidR="00EA64C2" w:rsidRPr="001A4D86">
        <w:rPr>
          <w:rFonts w:ascii="Arial" w:hAnsi="Arial" w:cs="Arial"/>
          <w:i/>
          <w:sz w:val="22"/>
          <w:szCs w:val="22"/>
          <w:highlight w:val="yellow"/>
        </w:rPr>
        <w:t>Federal holidays.</w:t>
      </w:r>
    </w:p>
    <w:p w14:paraId="77EAE2D7" w14:textId="49F2C8F0" w:rsidR="003E680D" w:rsidRDefault="003E680D" w:rsidP="00FD4F34">
      <w:pPr>
        <w:pStyle w:val="Normal12"/>
        <w:rPr>
          <w:rFonts w:ascii="Arial" w:hAnsi="Arial" w:cs="Arial"/>
          <w:i/>
          <w:sz w:val="22"/>
          <w:szCs w:val="22"/>
        </w:rPr>
      </w:pPr>
    </w:p>
    <w:p w14:paraId="021383BF" w14:textId="77777777" w:rsidR="003E680D" w:rsidRDefault="003E680D" w:rsidP="00FD4F34">
      <w:pPr>
        <w:pStyle w:val="Normal12"/>
        <w:rPr>
          <w:rFonts w:cs="Arial"/>
          <w:i/>
          <w:szCs w:val="22"/>
        </w:rPr>
      </w:pPr>
    </w:p>
    <w:p w14:paraId="2B89845B" w14:textId="77777777" w:rsidR="00CC1989" w:rsidRDefault="00CC1989" w:rsidP="00586151">
      <w:pPr>
        <w:pStyle w:val="Heading2"/>
      </w:pPr>
      <w:bookmarkStart w:id="9527" w:name="_Toc141871220"/>
      <w:bookmarkStart w:id="9528" w:name="_Toc141863252"/>
      <w:bookmarkStart w:id="9529" w:name="_Toc141869054"/>
      <w:bookmarkStart w:id="9530" w:name="_Toc141869384"/>
      <w:bookmarkStart w:id="9531" w:name="_Toc141869549"/>
      <w:bookmarkStart w:id="9532" w:name="_Toc141869713"/>
      <w:bookmarkStart w:id="9533" w:name="_Toc141869879"/>
      <w:bookmarkStart w:id="9534" w:name="_Toc152927559"/>
      <w:bookmarkEnd w:id="9527"/>
      <w:r>
        <w:lastRenderedPageBreak/>
        <w:t>Adverse Events and Serious Adverse Events</w:t>
      </w:r>
      <w:bookmarkEnd w:id="9528"/>
      <w:bookmarkEnd w:id="9529"/>
      <w:bookmarkEnd w:id="9530"/>
      <w:bookmarkEnd w:id="9531"/>
      <w:bookmarkEnd w:id="9532"/>
      <w:bookmarkEnd w:id="9533"/>
      <w:bookmarkEnd w:id="9534"/>
    </w:p>
    <w:p w14:paraId="4ED947B0" w14:textId="13DB3065" w:rsidR="00CC1989" w:rsidRDefault="000C613E" w:rsidP="00933989">
      <w:pPr>
        <w:pStyle w:val="Instructional"/>
      </w:pPr>
      <w:r w:rsidRPr="001A4D86">
        <w:rPr>
          <w:highlight w:val="yellow"/>
        </w:rPr>
        <w:t>C</w:t>
      </w:r>
      <w:r w:rsidR="00CC1989" w:rsidRPr="001A4D86">
        <w:rPr>
          <w:highlight w:val="yellow"/>
        </w:rPr>
        <w:t>onsider the risks of the study intervention. Review and reference the applicable sources of information</w:t>
      </w:r>
      <w:r w:rsidR="00324D8D" w:rsidRPr="001A4D86">
        <w:rPr>
          <w:highlight w:val="yellow"/>
        </w:rPr>
        <w:t>.</w:t>
      </w:r>
      <w:r w:rsidR="00152332" w:rsidRPr="001A4D86">
        <w:rPr>
          <w:highlight w:val="yellow"/>
        </w:rPr>
        <w:t xml:space="preserve"> If your study is a minimal risk study (e.g., minimal risk behavioral intervention, blood draw and analysis study, etc.), you may consider stating the following:</w:t>
      </w:r>
    </w:p>
    <w:p w14:paraId="078F78A4" w14:textId="35F36498" w:rsidR="00152332" w:rsidRDefault="00152332" w:rsidP="00933989">
      <w:pPr>
        <w:pStyle w:val="Instructional"/>
        <w:rPr>
          <w:i w:val="0"/>
        </w:rPr>
      </w:pPr>
      <w:r w:rsidRPr="00FD4F34">
        <w:rPr>
          <w:i w:val="0"/>
        </w:rPr>
        <w:t>[There are not expected to be fre</w:t>
      </w:r>
      <w:r w:rsidR="00522091" w:rsidRPr="00FD4F34">
        <w:rPr>
          <w:i w:val="0"/>
        </w:rPr>
        <w:t>quent reportable adverse events; however, any adverse events that arise and that meet the definition for adverse event reporting will be reported as described].</w:t>
      </w:r>
    </w:p>
    <w:p w14:paraId="68684246" w14:textId="77777777" w:rsidR="00CC1989" w:rsidRDefault="00CC1989" w:rsidP="00586151">
      <w:pPr>
        <w:pStyle w:val="Heading3"/>
      </w:pPr>
      <w:r>
        <w:t>Definition of Adverse Events (AE)</w:t>
      </w:r>
    </w:p>
    <w:p w14:paraId="711863A0" w14:textId="77777777" w:rsidR="00152332" w:rsidRPr="001A4D86" w:rsidRDefault="00CC1989" w:rsidP="00152332">
      <w:pPr>
        <w:pStyle w:val="Instructional"/>
        <w:rPr>
          <w:highlight w:val="yellow"/>
        </w:rPr>
      </w:pPr>
      <w:r w:rsidRPr="001A4D86">
        <w:rPr>
          <w:highlight w:val="yellow"/>
        </w:rPr>
        <w:t xml:space="preserve">Provide the definition of an AE being used for the clinical trial. </w:t>
      </w:r>
    </w:p>
    <w:p w14:paraId="39F95C19" w14:textId="0FAFE6DF" w:rsidR="00CC1989" w:rsidRPr="00BD71BD" w:rsidRDefault="00152332" w:rsidP="00152332">
      <w:pPr>
        <w:pStyle w:val="Instructional"/>
      </w:pPr>
      <w:r w:rsidRPr="001A4D86">
        <w:rPr>
          <w:highlight w:val="yellow"/>
        </w:rPr>
        <w:t>Example text:</w:t>
      </w:r>
      <w:r w:rsidR="00CC1989" w:rsidRPr="008B1558">
        <w:t xml:space="preserve"> </w:t>
      </w:r>
    </w:p>
    <w:p w14:paraId="6574A668" w14:textId="78F1D500" w:rsidR="00152332" w:rsidRDefault="00CC1989" w:rsidP="00FD4F34">
      <w:r w:rsidRPr="00BD71BD">
        <w:t>[Adverse event means any untoward medical occurren</w:t>
      </w:r>
      <w:r>
        <w:t xml:space="preserve">ce associated with the use of an intervention </w:t>
      </w:r>
      <w:r w:rsidRPr="00BD71BD">
        <w:t xml:space="preserve">in humans, whether or not considered </w:t>
      </w:r>
      <w:r>
        <w:t>intervention-</w:t>
      </w:r>
      <w:r w:rsidRPr="00BD71BD">
        <w:t>related</w:t>
      </w:r>
      <w:r w:rsidR="00152332">
        <w:t>.</w:t>
      </w:r>
      <w:r w:rsidR="00CD04DD">
        <w:t>]</w:t>
      </w:r>
    </w:p>
    <w:p w14:paraId="44ABA45A" w14:textId="77777777" w:rsidR="00CC1989" w:rsidRDefault="00CC1989" w:rsidP="0075772F">
      <w:pPr>
        <w:pStyle w:val="Heading3"/>
      </w:pPr>
      <w:bookmarkStart w:id="9535" w:name="_Toc141863439"/>
      <w:bookmarkStart w:id="9536" w:name="_Toc141868733"/>
      <w:bookmarkStart w:id="9537" w:name="_Toc532293484"/>
      <w:bookmarkStart w:id="9538" w:name="_Toc532293975"/>
      <w:bookmarkStart w:id="9539" w:name="_Toc532294467"/>
      <w:bookmarkStart w:id="9540" w:name="_Ref531961455"/>
      <w:bookmarkEnd w:id="9535"/>
      <w:bookmarkEnd w:id="9536"/>
      <w:bookmarkEnd w:id="9537"/>
      <w:bookmarkEnd w:id="9538"/>
      <w:bookmarkEnd w:id="9539"/>
      <w:r>
        <w:t>Definition of Serious Adverse Events (SAE)</w:t>
      </w:r>
      <w:bookmarkEnd w:id="9540"/>
    </w:p>
    <w:p w14:paraId="73472966" w14:textId="2DDEA178" w:rsidR="00410577" w:rsidRPr="001A4D86" w:rsidRDefault="00410577" w:rsidP="00933989">
      <w:pPr>
        <w:pStyle w:val="Instructional"/>
        <w:rPr>
          <w:highlight w:val="yellow"/>
        </w:rPr>
      </w:pPr>
      <w:r w:rsidRPr="001A4D86">
        <w:rPr>
          <w:highlight w:val="yellow"/>
        </w:rPr>
        <w:t xml:space="preserve">Provide the definition of an SAE being used for the clinical trial. </w:t>
      </w:r>
    </w:p>
    <w:p w14:paraId="46B415A0" w14:textId="1A0F07E9" w:rsidR="00410577" w:rsidRDefault="00410577" w:rsidP="00933989">
      <w:pPr>
        <w:pStyle w:val="Instructional"/>
      </w:pPr>
      <w:r w:rsidRPr="001A4D86">
        <w:rPr>
          <w:highlight w:val="yellow"/>
        </w:rPr>
        <w:t>Example text provided as a guide, customize as needed.</w:t>
      </w:r>
      <w:r>
        <w:t xml:space="preserve"> </w:t>
      </w:r>
    </w:p>
    <w:p w14:paraId="3AF56FAB" w14:textId="5861070A" w:rsidR="00410577" w:rsidRDefault="00410577" w:rsidP="00410577">
      <w:pPr>
        <w:pStyle w:val="NoSpacing"/>
        <w:rPr>
          <w:szCs w:val="22"/>
        </w:rPr>
      </w:pPr>
      <w:r>
        <w:rPr>
          <w:szCs w:val="22"/>
          <w:u w:val="single"/>
        </w:rPr>
        <w:t>[</w:t>
      </w:r>
      <w:r w:rsidRPr="00BD71BD">
        <w:rPr>
          <w:szCs w:val="22"/>
        </w:rPr>
        <w:t xml:space="preserve">An </w:t>
      </w:r>
      <w:r>
        <w:rPr>
          <w:szCs w:val="22"/>
        </w:rPr>
        <w:t>adverse event (AE)</w:t>
      </w:r>
      <w:r w:rsidRPr="00BD71BD">
        <w:rPr>
          <w:szCs w:val="22"/>
        </w:rPr>
        <w:t xml:space="preserve"> or suspected adverse reaction is considered "serious" if, in the view of the investigator, it results in any of the following outcomes: </w:t>
      </w:r>
    </w:p>
    <w:p w14:paraId="0EEDEC08" w14:textId="77777777" w:rsidR="00410577" w:rsidRPr="00586151" w:rsidRDefault="00410577" w:rsidP="00586151">
      <w:pPr>
        <w:pStyle w:val="NoSpacing"/>
        <w:numPr>
          <w:ilvl w:val="0"/>
          <w:numId w:val="150"/>
        </w:numPr>
        <w:rPr>
          <w:i/>
          <w:szCs w:val="22"/>
        </w:rPr>
      </w:pPr>
      <w:r>
        <w:rPr>
          <w:szCs w:val="22"/>
        </w:rPr>
        <w:t>d</w:t>
      </w:r>
      <w:r w:rsidRPr="00BD71BD">
        <w:rPr>
          <w:szCs w:val="22"/>
        </w:rPr>
        <w:t xml:space="preserve">eath, </w:t>
      </w:r>
    </w:p>
    <w:p w14:paraId="7686B68B" w14:textId="77777777" w:rsidR="00410577" w:rsidRPr="00586151" w:rsidRDefault="00410577" w:rsidP="00586151">
      <w:pPr>
        <w:pStyle w:val="NoSpacing"/>
        <w:numPr>
          <w:ilvl w:val="0"/>
          <w:numId w:val="150"/>
        </w:numPr>
        <w:rPr>
          <w:i/>
          <w:szCs w:val="22"/>
        </w:rPr>
      </w:pPr>
      <w:r w:rsidRPr="00BD71BD">
        <w:rPr>
          <w:szCs w:val="22"/>
        </w:rPr>
        <w:t xml:space="preserve">a life-threatening adverse event, </w:t>
      </w:r>
    </w:p>
    <w:p w14:paraId="470FF12D" w14:textId="77777777" w:rsidR="00410577" w:rsidRPr="00586151" w:rsidRDefault="00410577" w:rsidP="00586151">
      <w:pPr>
        <w:pStyle w:val="NoSpacing"/>
        <w:numPr>
          <w:ilvl w:val="0"/>
          <w:numId w:val="150"/>
        </w:numPr>
        <w:rPr>
          <w:i/>
          <w:szCs w:val="22"/>
        </w:rPr>
      </w:pPr>
      <w:r w:rsidRPr="00BD71BD">
        <w:rPr>
          <w:szCs w:val="22"/>
        </w:rPr>
        <w:t xml:space="preserve">inpatient hospitalization or prolongation of existing hospitalization, </w:t>
      </w:r>
    </w:p>
    <w:p w14:paraId="37BAE50D" w14:textId="77777777" w:rsidR="00410577" w:rsidRPr="00586151" w:rsidRDefault="00410577" w:rsidP="00586151">
      <w:pPr>
        <w:pStyle w:val="NoSpacing"/>
        <w:numPr>
          <w:ilvl w:val="0"/>
          <w:numId w:val="150"/>
        </w:numPr>
        <w:rPr>
          <w:i/>
          <w:szCs w:val="22"/>
        </w:rPr>
      </w:pPr>
      <w:r w:rsidRPr="00BD71BD">
        <w:rPr>
          <w:szCs w:val="22"/>
        </w:rPr>
        <w:t xml:space="preserve">a persistent or significant incapacity or substantial disruption of the ability to conduct normal life functions, or </w:t>
      </w:r>
    </w:p>
    <w:p w14:paraId="39F26AFA" w14:textId="77777777" w:rsidR="00410577" w:rsidRPr="00586151" w:rsidRDefault="00410577" w:rsidP="00586151">
      <w:pPr>
        <w:pStyle w:val="NoSpacing"/>
        <w:numPr>
          <w:ilvl w:val="0"/>
          <w:numId w:val="150"/>
        </w:numPr>
        <w:rPr>
          <w:i/>
          <w:szCs w:val="22"/>
        </w:rPr>
      </w:pPr>
      <w:r w:rsidRPr="00BD71BD">
        <w:rPr>
          <w:szCs w:val="22"/>
        </w:rPr>
        <w:t xml:space="preserve">a congenital anomaly/birth defect. </w:t>
      </w:r>
    </w:p>
    <w:p w14:paraId="269864B3" w14:textId="4CE2C5BB" w:rsidR="002C2EF1" w:rsidRDefault="00410577" w:rsidP="00933989">
      <w:pPr>
        <w:ind w:left="360"/>
      </w:pPr>
      <w:r w:rsidRPr="00BD71BD">
        <w:t xml:space="preserve">Important medical events that may not result in death, be life-threatening, or require hospitalization may be considered serious when, based upon appropriate medical judgment, they may jeopardize the </w:t>
      </w:r>
      <w:r>
        <w:t>participant</w:t>
      </w:r>
      <w:r w:rsidRPr="00BD71BD">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sidR="002C2EF1">
        <w:t>]</w:t>
      </w:r>
    </w:p>
    <w:p w14:paraId="452D3241" w14:textId="77777777" w:rsidR="002C2EF1" w:rsidRPr="00933989" w:rsidRDefault="00A160CE" w:rsidP="00933989">
      <w:pPr>
        <w:pStyle w:val="NoSpacing"/>
        <w:ind w:left="360"/>
        <w:rPr>
          <w:i/>
          <w:szCs w:val="22"/>
        </w:rPr>
      </w:pPr>
      <w:r>
        <w:rPr>
          <w:szCs w:val="22"/>
        </w:rPr>
        <w:t xml:space="preserve"> </w:t>
      </w:r>
      <w:r w:rsidR="002C2EF1" w:rsidRPr="001A4D86">
        <w:rPr>
          <w:i/>
          <w:szCs w:val="22"/>
          <w:highlight w:val="yellow"/>
        </w:rPr>
        <w:t>You may also consider adding the following clarification:</w:t>
      </w:r>
    </w:p>
    <w:p w14:paraId="638E3EEC" w14:textId="4A3D0423" w:rsidR="00410577" w:rsidRDefault="002C2EF1" w:rsidP="00933989">
      <w:pPr>
        <w:ind w:firstLine="360"/>
      </w:pPr>
      <w:r>
        <w:t>[</w:t>
      </w:r>
      <w:r w:rsidR="00A160CE">
        <w:t>A planned medical or surgical procedure is not, in itself, an SAE</w:t>
      </w:r>
      <w:r w:rsidR="00410577">
        <w:t>]</w:t>
      </w:r>
    </w:p>
    <w:p w14:paraId="516355B3" w14:textId="77777777" w:rsidR="00410577" w:rsidRDefault="00410577" w:rsidP="00586151">
      <w:pPr>
        <w:pStyle w:val="Heading3"/>
      </w:pPr>
      <w:bookmarkStart w:id="9541" w:name="_Toc141863441"/>
      <w:bookmarkStart w:id="9542" w:name="_Toc141868735"/>
      <w:bookmarkStart w:id="9543" w:name="_Toc141863442"/>
      <w:bookmarkStart w:id="9544" w:name="_Toc141868736"/>
      <w:bookmarkStart w:id="9545" w:name="_Toc532293486"/>
      <w:bookmarkStart w:id="9546" w:name="_Toc532293977"/>
      <w:bookmarkStart w:id="9547" w:name="_Toc532294469"/>
      <w:bookmarkEnd w:id="9541"/>
      <w:bookmarkEnd w:id="9542"/>
      <w:bookmarkEnd w:id="9543"/>
      <w:bookmarkEnd w:id="9544"/>
      <w:bookmarkEnd w:id="9545"/>
      <w:bookmarkEnd w:id="9546"/>
      <w:bookmarkEnd w:id="9547"/>
      <w:r>
        <w:t>Classification of an Adverse Event</w:t>
      </w:r>
    </w:p>
    <w:p w14:paraId="1F4BC217" w14:textId="6C3A9F6F" w:rsidR="00410577" w:rsidRDefault="00410577" w:rsidP="00933989">
      <w:pPr>
        <w:pStyle w:val="Instructional"/>
      </w:pPr>
      <w:r w:rsidRPr="001A4D86">
        <w:rPr>
          <w:highlight w:val="yellow"/>
        </w:rPr>
        <w:t>No text is to be entered in this section; rather it should be included under the relevant subheadings below.</w:t>
      </w:r>
    </w:p>
    <w:p w14:paraId="20034E27" w14:textId="77777777" w:rsidR="003E680D" w:rsidRPr="008D5905" w:rsidRDefault="003E680D" w:rsidP="00933989">
      <w:pPr>
        <w:pStyle w:val="Instructional"/>
      </w:pPr>
    </w:p>
    <w:p w14:paraId="03CD101A" w14:textId="4D719F39" w:rsidR="00410577" w:rsidRDefault="00410577" w:rsidP="00586151">
      <w:pPr>
        <w:pStyle w:val="Heading4"/>
      </w:pPr>
      <w:r>
        <w:lastRenderedPageBreak/>
        <w:t>Severity of Event</w:t>
      </w:r>
    </w:p>
    <w:p w14:paraId="7AB61413" w14:textId="2792C332" w:rsidR="00410577" w:rsidRPr="00DA2297" w:rsidRDefault="00410577" w:rsidP="00933989">
      <w:pPr>
        <w:pStyle w:val="Instructional"/>
      </w:pPr>
      <w:r w:rsidRPr="00DA2297">
        <w:t xml:space="preserve"> </w:t>
      </w:r>
      <w:r w:rsidRPr="001A4D86">
        <w:rPr>
          <w:highlight w:val="yellow"/>
        </w:rPr>
        <w:t>AEs will be assessed by the study clinician using a protocol defined grading system.  Describe the method of grading an AE for severity.</w:t>
      </w:r>
    </w:p>
    <w:p w14:paraId="03D2EA42" w14:textId="1221BC7C" w:rsidR="00410577" w:rsidRDefault="00410577" w:rsidP="00586151">
      <w:pPr>
        <w:pStyle w:val="Heading4"/>
      </w:pPr>
      <w:r>
        <w:t>Relationship to Study Intervention</w:t>
      </w:r>
    </w:p>
    <w:p w14:paraId="5DF4B735" w14:textId="4E0269F4" w:rsidR="00C15F22" w:rsidRPr="001A4D86" w:rsidRDefault="00410577" w:rsidP="00933989">
      <w:pPr>
        <w:pStyle w:val="Instructional"/>
        <w:rPr>
          <w:highlight w:val="yellow"/>
        </w:rPr>
      </w:pPr>
      <w:r w:rsidRPr="00E05B3F">
        <w:t xml:space="preserve"> </w:t>
      </w:r>
      <w:r w:rsidRPr="001A4D86">
        <w:rPr>
          <w:highlight w:val="yellow"/>
        </w:rPr>
        <w:t xml:space="preserve">AEs will have their relationship to study intervention or study participation assessed with a level of specificity appropriate to the study design. </w:t>
      </w:r>
    </w:p>
    <w:p w14:paraId="0066BC91" w14:textId="43BD7628" w:rsidR="00410577" w:rsidRPr="001A4D86" w:rsidRDefault="00DB3BC0" w:rsidP="00933989">
      <w:pPr>
        <w:pStyle w:val="Instructional"/>
        <w:rPr>
          <w:highlight w:val="yellow"/>
        </w:rPr>
      </w:pPr>
      <w:r w:rsidRPr="001A4D86">
        <w:rPr>
          <w:highlight w:val="yellow"/>
        </w:rPr>
        <w:t>If the table in the reporting section does not require reporting of grade 1 and or 2 events, then consider adding “reportable” in the first sentence before “adverse events”.</w:t>
      </w:r>
      <w:r w:rsidR="00410577" w:rsidRPr="001A4D86">
        <w:rPr>
          <w:highlight w:val="yellow"/>
        </w:rPr>
        <w:t xml:space="preserve"> </w:t>
      </w:r>
    </w:p>
    <w:p w14:paraId="022FE6E5" w14:textId="77777777" w:rsidR="00410577" w:rsidRDefault="00410577" w:rsidP="00933989">
      <w:pPr>
        <w:pStyle w:val="Instructional"/>
      </w:pPr>
      <w:r w:rsidRPr="001A4D86">
        <w:rPr>
          <w:highlight w:val="yellow"/>
        </w:rPr>
        <w:t>Example text provided as a guide, customize as needed:</w:t>
      </w:r>
    </w:p>
    <w:p w14:paraId="240285A7" w14:textId="2C7FBB82" w:rsidR="00410577" w:rsidRPr="00DA2297" w:rsidRDefault="00410577" w:rsidP="00586151">
      <w:r>
        <w:t>[</w:t>
      </w:r>
      <w:r w:rsidRPr="00DA2297">
        <w:t>A</w:t>
      </w:r>
      <w:r w:rsidR="00E0457E">
        <w:t>d</w:t>
      </w:r>
      <w:r>
        <w:t>verse events (</w:t>
      </w:r>
      <w:r w:rsidRPr="00DA2297">
        <w:t>AEs</w:t>
      </w:r>
      <w:r>
        <w:t>)</w:t>
      </w:r>
      <w:r w:rsidRPr="00DA2297">
        <w:t xml:space="preserve"> must have their relationship to study </w:t>
      </w:r>
      <w:r>
        <w:t>intervention</w:t>
      </w:r>
      <w:r w:rsidRPr="00DA2297">
        <w:t xml:space="preserve"> assessed</w:t>
      </w:r>
      <w:r>
        <w:t xml:space="preserve"> by</w:t>
      </w:r>
      <w:r w:rsidRPr="00BE3E50">
        <w:t xml:space="preserve"> the clinician who examines and evaluates the participant</w:t>
      </w:r>
      <w:r>
        <w:t xml:space="preserve"> </w:t>
      </w:r>
      <w:r w:rsidRPr="00BE3E50">
        <w:t xml:space="preserve">based on temporal relationship and his/her clinical judgment. The degree of certainty about causality will be graded using the categories below. </w:t>
      </w:r>
      <w:r w:rsidRPr="00DA2297">
        <w:t xml:space="preserve">In a clinical trial, the study product must always be suspect. </w:t>
      </w:r>
    </w:p>
    <w:p w14:paraId="742ABB2F" w14:textId="0C20024B" w:rsidR="00410577" w:rsidRDefault="00410577" w:rsidP="00586151">
      <w:pPr>
        <w:pStyle w:val="ListParagraph"/>
        <w:numPr>
          <w:ilvl w:val="0"/>
          <w:numId w:val="151"/>
        </w:numPr>
      </w:pPr>
      <w:r w:rsidRPr="00410577">
        <w:rPr>
          <w:b/>
        </w:rPr>
        <w:t xml:space="preserve">Definitely Related </w:t>
      </w:r>
      <w:r w:rsidRPr="00DA2297">
        <w:t xml:space="preserve">– There is clear evidence to suggest a causal relationship, and other possible contributing factors can be ruled out. The clinical event, including an abnormal laboratory test result, occurs in a plausible time relationship to </w:t>
      </w:r>
      <w:r>
        <w:t>study intervention</w:t>
      </w:r>
      <w:r w:rsidRPr="00DA2297">
        <w:t xml:space="preserve"> administration and cannot be explained by concurrent disease or other drugs or chemicals. </w:t>
      </w:r>
      <w:r w:rsidR="00354C4F">
        <w:t>[</w:t>
      </w:r>
      <w:r w:rsidR="00354C4F" w:rsidRPr="006E7D16">
        <w:rPr>
          <w:i/>
          <w:highlight w:val="yellow"/>
        </w:rPr>
        <w:t>Add “If applicable”, to the beginning of the next sentence for example, if there is one intervention/treatment</w:t>
      </w:r>
      <w:r w:rsidR="00354C4F" w:rsidRPr="00F25382">
        <w:rPr>
          <w:i/>
        </w:rPr>
        <w:t>]</w:t>
      </w:r>
      <w:r w:rsidR="00354C4F">
        <w:t xml:space="preserve"> </w:t>
      </w:r>
      <w:r w:rsidRPr="00DA2297">
        <w:t xml:space="preserve">The response to withdrawal of the </w:t>
      </w:r>
      <w:r>
        <w:t>study intervention</w:t>
      </w:r>
      <w:r w:rsidRPr="00DA2297">
        <w:t xml:space="preserve"> (dechallenge) should be clinically plausible. The event must be pharmacologically or phenomenologically definitive, with use of a satisfactory rechallenge procedure if necessary.</w:t>
      </w:r>
    </w:p>
    <w:p w14:paraId="434C4AB4" w14:textId="77777777" w:rsidR="009140C5" w:rsidRPr="00DA2297" w:rsidRDefault="009140C5" w:rsidP="00586151">
      <w:pPr>
        <w:pStyle w:val="ListParagraph"/>
      </w:pPr>
    </w:p>
    <w:p w14:paraId="265BDE7B" w14:textId="03C7DC4A" w:rsidR="00410577" w:rsidRDefault="00410577" w:rsidP="00354C4F">
      <w:pPr>
        <w:pStyle w:val="ListParagraph"/>
        <w:numPr>
          <w:ilvl w:val="0"/>
          <w:numId w:val="151"/>
        </w:numPr>
      </w:pPr>
      <w:r w:rsidRPr="00354C4F">
        <w:rPr>
          <w:b/>
        </w:rPr>
        <w:t xml:space="preserve">Probably Related </w:t>
      </w:r>
      <w:r w:rsidRPr="00DA2297">
        <w:t xml:space="preserve">– There is evidence to suggest a causal relationship, and the influence of other factors is unlikely. The clinical event, including an abnormal laboratory test result, occurs within a reasonable time </w:t>
      </w:r>
      <w:r>
        <w:t>after</w:t>
      </w:r>
      <w:r w:rsidRPr="00DA2297">
        <w:t xml:space="preserve"> administration of the </w:t>
      </w:r>
      <w:r>
        <w:t>study intervention</w:t>
      </w:r>
      <w:r w:rsidRPr="00DA2297">
        <w:t xml:space="preserve">, is unlikely to be attributed to concurrent disease or other drugs or chemicals, and </w:t>
      </w:r>
      <w:r w:rsidR="00354C4F">
        <w:t>[</w:t>
      </w:r>
      <w:r w:rsidR="00354C4F" w:rsidRPr="006E7D16">
        <w:rPr>
          <w:i/>
          <w:highlight w:val="yellow"/>
        </w:rPr>
        <w:t>add “if applicable” in cases where this may not apply]</w:t>
      </w:r>
      <w:r w:rsidR="00354C4F" w:rsidRPr="006E7D16">
        <w:rPr>
          <w:highlight w:val="yellow"/>
        </w:rPr>
        <w:t>,</w:t>
      </w:r>
      <w:r w:rsidR="00354C4F" w:rsidRPr="00DA2297">
        <w:t xml:space="preserve"> </w:t>
      </w:r>
      <w:r w:rsidRPr="00DA2297">
        <w:t>follows a clinically reasonable response on withdrawal (dechallenge). Rechallenge information is not required to fulfill this definition.</w:t>
      </w:r>
    </w:p>
    <w:p w14:paraId="7403727E" w14:textId="77777777" w:rsidR="009140C5" w:rsidRPr="00DA2297" w:rsidRDefault="009140C5" w:rsidP="00586151">
      <w:pPr>
        <w:pStyle w:val="ListParagraph"/>
      </w:pPr>
    </w:p>
    <w:p w14:paraId="2D72EE60" w14:textId="77777777" w:rsidR="00410577" w:rsidRDefault="00410577" w:rsidP="00586151">
      <w:pPr>
        <w:pStyle w:val="ListParagraph"/>
        <w:numPr>
          <w:ilvl w:val="0"/>
          <w:numId w:val="151"/>
        </w:numPr>
      </w:pPr>
      <w:r w:rsidRPr="00410577">
        <w:rPr>
          <w:b/>
        </w:rPr>
        <w:t xml:space="preserve">Possibly Related </w:t>
      </w:r>
      <w:r w:rsidRPr="00DA2297">
        <w:t xml:space="preserve">– There is some evidence to suggest a causal relationship (e.g., the event occurred within a reasonable time after administration of the trial medication). However, other factors may have contributed to the event (e.g., the </w:t>
      </w:r>
      <w:r>
        <w:t>participant</w:t>
      </w:r>
      <w:r w:rsidRPr="00DA2297">
        <w:t xml:space="preserve">’s clinical condition, other concomitant events). Although an </w:t>
      </w:r>
      <w:r>
        <w:t>AE</w:t>
      </w:r>
      <w:r w:rsidRPr="00DA2297">
        <w:t xml:space="preserve"> may rate only as “possibly related” soon after discovery, it can be flagged as requiring more information and later be upgraded to “probably related” or “definitely related”, as appropriate.</w:t>
      </w:r>
    </w:p>
    <w:p w14:paraId="04F80A91" w14:textId="77777777" w:rsidR="00410577" w:rsidRDefault="00410577" w:rsidP="00410577">
      <w:pPr>
        <w:pStyle w:val="NoSpacing"/>
        <w:numPr>
          <w:ilvl w:val="0"/>
          <w:numId w:val="151"/>
        </w:numPr>
        <w:jc w:val="left"/>
        <w:rPr>
          <w:szCs w:val="22"/>
        </w:rPr>
      </w:pPr>
      <w:r w:rsidRPr="00DA2297">
        <w:rPr>
          <w:b/>
          <w:szCs w:val="22"/>
        </w:rPr>
        <w:t>Unlikely to be related</w:t>
      </w:r>
      <w:r>
        <w:rPr>
          <w:b/>
          <w:szCs w:val="22"/>
        </w:rPr>
        <w:t xml:space="preserve"> </w:t>
      </w:r>
      <w:r w:rsidRPr="00DA2297">
        <w:rPr>
          <w:szCs w:val="22"/>
        </w:rPr>
        <w:t xml:space="preserve">– A clinical event, including an abnormal laboratory test result, whose temporal relationship to </w:t>
      </w:r>
      <w:r>
        <w:rPr>
          <w:szCs w:val="22"/>
        </w:rPr>
        <w:t>study intervention</w:t>
      </w:r>
      <w:r w:rsidRPr="00DA2297">
        <w:rPr>
          <w:szCs w:val="22"/>
        </w:rPr>
        <w:t xml:space="preserve"> administration makes a causal relationship improbable (e.g., the event did not occur within a reasonable time after administration of the </w:t>
      </w:r>
      <w:r>
        <w:rPr>
          <w:szCs w:val="22"/>
        </w:rPr>
        <w:t>study intervention</w:t>
      </w:r>
      <w:r w:rsidRPr="00DA2297">
        <w:rPr>
          <w:szCs w:val="22"/>
        </w:rPr>
        <w:t xml:space="preserve">) and in which other drugs or chemicals or underlying disease provides plausible explanations (e.g., the </w:t>
      </w:r>
      <w:r>
        <w:rPr>
          <w:szCs w:val="22"/>
        </w:rPr>
        <w:t>participant</w:t>
      </w:r>
      <w:r w:rsidRPr="00DA2297">
        <w:rPr>
          <w:szCs w:val="22"/>
        </w:rPr>
        <w:t>’s clinical condition, other concomitant treatments).</w:t>
      </w:r>
    </w:p>
    <w:p w14:paraId="70628A9D" w14:textId="77777777" w:rsidR="00A160CE" w:rsidRPr="00DA2297" w:rsidRDefault="00A160CE" w:rsidP="00586151">
      <w:pPr>
        <w:pStyle w:val="NoSpacing"/>
        <w:ind w:left="720"/>
        <w:jc w:val="left"/>
        <w:rPr>
          <w:szCs w:val="22"/>
        </w:rPr>
      </w:pPr>
    </w:p>
    <w:p w14:paraId="3ABA1386" w14:textId="77777777" w:rsidR="00410577" w:rsidRDefault="00410577" w:rsidP="00410577">
      <w:pPr>
        <w:pStyle w:val="NoSpacing"/>
        <w:numPr>
          <w:ilvl w:val="0"/>
          <w:numId w:val="151"/>
        </w:numPr>
        <w:jc w:val="left"/>
        <w:rPr>
          <w:szCs w:val="22"/>
        </w:rPr>
      </w:pPr>
      <w:r w:rsidRPr="00DA2297">
        <w:rPr>
          <w:b/>
          <w:szCs w:val="22"/>
        </w:rPr>
        <w:t>Not Related</w:t>
      </w:r>
      <w:r>
        <w:rPr>
          <w:b/>
          <w:szCs w:val="22"/>
        </w:rPr>
        <w:t xml:space="preserve"> </w:t>
      </w:r>
      <w:r w:rsidRPr="00DA2297">
        <w:rPr>
          <w:szCs w:val="22"/>
        </w:rPr>
        <w:t>– The AE is completely independent of study</w:t>
      </w:r>
      <w:r>
        <w:rPr>
          <w:szCs w:val="22"/>
        </w:rPr>
        <w:t xml:space="preserve"> intervention</w:t>
      </w:r>
      <w:r w:rsidRPr="00DA2297">
        <w:rPr>
          <w:szCs w:val="22"/>
        </w:rPr>
        <w:t xml:space="preserve"> administration, and/or evidence exists that the event is definitely related to another etiology. There must be an alternative, definitive etiology documented by the clinician.</w:t>
      </w:r>
      <w:r>
        <w:rPr>
          <w:szCs w:val="22"/>
        </w:rPr>
        <w:t>]</w:t>
      </w:r>
    </w:p>
    <w:p w14:paraId="5BF945CF" w14:textId="6E1A47F9" w:rsidR="00410577" w:rsidRDefault="00410577" w:rsidP="00586151">
      <w:pPr>
        <w:pStyle w:val="Heading4"/>
      </w:pPr>
      <w:r>
        <w:t>Expectedness</w:t>
      </w:r>
    </w:p>
    <w:p w14:paraId="2A6FD1B4" w14:textId="3B493142" w:rsidR="00410577" w:rsidRPr="001A4D86" w:rsidRDefault="00410577" w:rsidP="00933989">
      <w:pPr>
        <w:pStyle w:val="Instructional"/>
        <w:rPr>
          <w:highlight w:val="yellow"/>
        </w:rPr>
      </w:pPr>
      <w:r w:rsidRPr="001A4D86">
        <w:rPr>
          <w:highlight w:val="yellow"/>
        </w:rPr>
        <w:t>Expected adverse reactions are AEs that are known to occur for the study intervention</w:t>
      </w:r>
      <w:r w:rsidRPr="001A4D86" w:rsidDel="00317317">
        <w:rPr>
          <w:highlight w:val="yellow"/>
        </w:rPr>
        <w:t xml:space="preserve"> </w:t>
      </w:r>
      <w:r w:rsidRPr="001A4D86">
        <w:rPr>
          <w:highlight w:val="yellow"/>
        </w:rPr>
        <w:t xml:space="preserve">being studied and should be collected in a standard, systematic format using a grading scale based on functional assessment or magnitude of reaction. Identify the source of the reference safety information used to determine the expectedness of the AE. Expectedness is assessed based on the awareness of AEs previously observed, not on the basis of what might be anticipated from the properties of the study intervention. </w:t>
      </w:r>
    </w:p>
    <w:p w14:paraId="002493E4" w14:textId="77777777" w:rsidR="00410577" w:rsidRDefault="00410577" w:rsidP="00933989">
      <w:pPr>
        <w:pStyle w:val="Instructional"/>
        <w:rPr>
          <w:szCs w:val="22"/>
        </w:rPr>
      </w:pPr>
      <w:r w:rsidRPr="001A4D86">
        <w:rPr>
          <w:szCs w:val="22"/>
          <w:highlight w:val="yellow"/>
        </w:rPr>
        <w:t>Example text provided as a guide, customize as needed:</w:t>
      </w:r>
    </w:p>
    <w:p w14:paraId="6F2480DC" w14:textId="06FA78E0" w:rsidR="00B7531A" w:rsidRPr="00626FA5" w:rsidRDefault="009821B3" w:rsidP="00586151">
      <w:r>
        <w:rPr>
          <w:iCs/>
        </w:rPr>
        <w:t>[</w:t>
      </w:r>
      <w:r w:rsidR="00B7531A" w:rsidRPr="00626FA5">
        <w:rPr>
          <w:iCs/>
        </w:rPr>
        <w:t xml:space="preserve">The </w:t>
      </w:r>
      <w:r w:rsidR="00B7531A">
        <w:rPr>
          <w:iCs/>
        </w:rPr>
        <w:t>&lt;insert role&gt;</w:t>
      </w:r>
      <w:r w:rsidR="00B7531A" w:rsidRPr="00626FA5">
        <w:t xml:space="preserve"> will be responsible for determining whether an adverse event (AE) is expected or unexpected by assessing all AEs against cumulative study drug experience.  Expectedness for adverse events and expectedness for the purposes of expedited reporting will be determined based on review of the following reference documents that describe the nature, severity, and frequency of the events. </w:t>
      </w:r>
      <w:r>
        <w:t>]</w:t>
      </w:r>
    </w:p>
    <w:p w14:paraId="164A3C04" w14:textId="3E9FE245" w:rsidR="00410577" w:rsidRPr="00586151" w:rsidRDefault="00B7531A" w:rsidP="00410577">
      <w:pPr>
        <w:pStyle w:val="NoSpacing"/>
        <w:rPr>
          <w:szCs w:val="22"/>
        </w:rPr>
      </w:pPr>
      <w:r w:rsidRPr="00586151">
        <w:rPr>
          <w:szCs w:val="22"/>
        </w:rPr>
        <w:t>OR</w:t>
      </w:r>
    </w:p>
    <w:p w14:paraId="38ED230C" w14:textId="77777777" w:rsidR="00410577" w:rsidRPr="007D2B3C" w:rsidRDefault="00410577" w:rsidP="00933989">
      <w:r w:rsidRPr="007D2B3C">
        <w:t>[&lt;</w:t>
      </w:r>
      <w:r w:rsidRPr="00D4702F">
        <w:t xml:space="preserve">Insert </w:t>
      </w:r>
      <w:r>
        <w:t>role</w:t>
      </w:r>
      <w:r w:rsidRPr="007D2B3C">
        <w:t xml:space="preserve">&gt; will be responsible for determining whether an </w:t>
      </w:r>
      <w:r>
        <w:t>adverse event (</w:t>
      </w:r>
      <w:r w:rsidRPr="007D2B3C">
        <w:t>AE</w:t>
      </w:r>
      <w:r>
        <w:t>)</w:t>
      </w:r>
      <w:r w:rsidRPr="007D2B3C">
        <w:t xml:space="preserve"> is expected or unexpected.  An </w:t>
      </w:r>
      <w:r>
        <w:t>AE</w:t>
      </w:r>
      <w:r w:rsidRPr="007D2B3C">
        <w:t xml:space="preserve"> will be considered unexpected if the nature, severity, or frequency of the event is not consistent with the risk information previously described for the </w:t>
      </w:r>
      <w:r w:rsidRPr="007D2B3C">
        <w:rPr>
          <w:iCs/>
        </w:rPr>
        <w:t xml:space="preserve">study </w:t>
      </w:r>
      <w:r>
        <w:rPr>
          <w:iCs/>
        </w:rPr>
        <w:t>intervention</w:t>
      </w:r>
      <w:r w:rsidRPr="007D2B3C">
        <w:t>.]</w:t>
      </w:r>
    </w:p>
    <w:p w14:paraId="7C3FDC33" w14:textId="77777777" w:rsidR="00410577" w:rsidRDefault="00410577" w:rsidP="00410577">
      <w:pPr>
        <w:pStyle w:val="NoSpacing"/>
        <w:rPr>
          <w:szCs w:val="22"/>
        </w:rPr>
      </w:pPr>
      <w:r w:rsidRPr="00AF7049">
        <w:rPr>
          <w:szCs w:val="22"/>
        </w:rPr>
        <w:t>&lt;</w:t>
      </w:r>
      <w:r>
        <w:rPr>
          <w:szCs w:val="22"/>
        </w:rPr>
        <w:t>I</w:t>
      </w:r>
      <w:r w:rsidRPr="00AF7049">
        <w:rPr>
          <w:szCs w:val="22"/>
        </w:rPr>
        <w:t>nsert text&gt;</w:t>
      </w:r>
    </w:p>
    <w:p w14:paraId="16B84E81" w14:textId="77777777" w:rsidR="00B7531A" w:rsidRDefault="00B7531A" w:rsidP="00410577">
      <w:pPr>
        <w:pStyle w:val="NoSpacing"/>
        <w:rPr>
          <w:szCs w:val="22"/>
        </w:rPr>
      </w:pPr>
    </w:p>
    <w:p w14:paraId="64B59822" w14:textId="77777777" w:rsidR="00410577" w:rsidRPr="00643B88" w:rsidRDefault="00410577" w:rsidP="00410577">
      <w:pPr>
        <w:pStyle w:val="NoSpacing"/>
        <w:rPr>
          <w:szCs w:val="22"/>
        </w:rPr>
      </w:pPr>
      <w:r w:rsidRPr="00643B88">
        <w:rPr>
          <w:szCs w:val="22"/>
        </w:rPr>
        <w:t xml:space="preserve">Or </w:t>
      </w:r>
    </w:p>
    <w:p w14:paraId="259A2B64" w14:textId="3F3A96C7" w:rsidR="00410577" w:rsidRPr="00643B88" w:rsidRDefault="009821B3" w:rsidP="00933989">
      <w:r>
        <w:t>[</w:t>
      </w:r>
      <w:r w:rsidR="00410577" w:rsidRPr="00643B88">
        <w:t xml:space="preserve">Adverse </w:t>
      </w:r>
      <w:r w:rsidR="0052366E">
        <w:t>events</w:t>
      </w:r>
      <w:r w:rsidR="00410577" w:rsidRPr="00643B88">
        <w:t xml:space="preserve"> that are considered expected for the purposes of expedited reporting may be found in section [insert IB section number] of the investigator’s brochure.</w:t>
      </w:r>
      <w:r>
        <w:t>]</w:t>
      </w:r>
    </w:p>
    <w:p w14:paraId="267F6968" w14:textId="77777777" w:rsidR="00410577" w:rsidRPr="00643B88" w:rsidRDefault="00410577" w:rsidP="00410577">
      <w:pPr>
        <w:rPr>
          <w:szCs w:val="22"/>
        </w:rPr>
      </w:pPr>
      <w:r w:rsidRPr="00643B88">
        <w:rPr>
          <w:szCs w:val="22"/>
        </w:rPr>
        <w:t xml:space="preserve">Or </w:t>
      </w:r>
    </w:p>
    <w:p w14:paraId="00FB789A" w14:textId="42B4FF9F" w:rsidR="00410577" w:rsidRPr="00643B88" w:rsidRDefault="009821B3" w:rsidP="008B1558">
      <w:r>
        <w:t>[</w:t>
      </w:r>
      <w:r w:rsidR="009A6337">
        <w:fldChar w:fldCharType="begin"/>
      </w:r>
      <w:r w:rsidR="009A6337">
        <w:instrText xml:space="preserve"> REF _Ref532294674 \h </w:instrText>
      </w:r>
      <w:r w:rsidR="009A6337">
        <w:fldChar w:fldCharType="separate"/>
      </w:r>
      <w:r w:rsidR="000810EA" w:rsidRPr="00215CEF">
        <w:rPr>
          <w:szCs w:val="22"/>
        </w:rPr>
        <w:t xml:space="preserve">Table </w:t>
      </w:r>
      <w:r w:rsidR="000810EA">
        <w:rPr>
          <w:noProof/>
          <w:szCs w:val="22"/>
        </w:rPr>
        <w:t>1</w:t>
      </w:r>
      <w:r w:rsidR="009A6337">
        <w:fldChar w:fldCharType="end"/>
      </w:r>
      <w:r w:rsidR="00410577" w:rsidRPr="00643B88">
        <w:t xml:space="preserve"> includes adverse drug reactions for &lt;insert drug name&gt; that are considered expected for the purposes of expedited reporting.</w:t>
      </w:r>
      <w:r>
        <w:t>]</w:t>
      </w:r>
    </w:p>
    <w:p w14:paraId="4A4E59CD" w14:textId="77777777" w:rsidR="00410577" w:rsidRDefault="00410577" w:rsidP="00933989">
      <w:pPr>
        <w:pStyle w:val="Instructional"/>
      </w:pPr>
      <w:r w:rsidRPr="001A4D86">
        <w:rPr>
          <w:highlight w:val="yellow"/>
        </w:rPr>
        <w:t>Include all expected adverse events in the table below. If you are aware of the maximum grade you’d expect for the event, indicate the maximum grade. If you are not aware of the maximum grade, then just list the event types.</w:t>
      </w:r>
      <w:r w:rsidRPr="00904299">
        <w:t xml:space="preserve"> </w:t>
      </w:r>
    </w:p>
    <w:p w14:paraId="16FB6177" w14:textId="2A4F8545" w:rsidR="001B1CE4" w:rsidRPr="00215CEF" w:rsidRDefault="009A6337" w:rsidP="00933989">
      <w:pPr>
        <w:pStyle w:val="Caption"/>
        <w:rPr>
          <w:rFonts w:cs="Times New Roman"/>
          <w:i/>
          <w:color w:val="auto"/>
          <w:sz w:val="22"/>
          <w:szCs w:val="22"/>
        </w:rPr>
      </w:pPr>
      <w:bookmarkStart w:id="9548" w:name="_Ref532294674"/>
      <w:r w:rsidRPr="00215CEF">
        <w:rPr>
          <w:color w:val="auto"/>
          <w:sz w:val="22"/>
          <w:szCs w:val="22"/>
        </w:rPr>
        <w:t xml:space="preserve">Table </w:t>
      </w:r>
      <w:r w:rsidR="008E2229" w:rsidRPr="00215CEF">
        <w:rPr>
          <w:color w:val="auto"/>
          <w:sz w:val="22"/>
          <w:szCs w:val="22"/>
        </w:rPr>
        <w:fldChar w:fldCharType="begin"/>
      </w:r>
      <w:r w:rsidR="008E2229" w:rsidRPr="00215CEF">
        <w:rPr>
          <w:color w:val="auto"/>
          <w:sz w:val="22"/>
          <w:szCs w:val="22"/>
        </w:rPr>
        <w:instrText xml:space="preserve"> SEQ Table \* ARABIC </w:instrText>
      </w:r>
      <w:r w:rsidR="008E2229" w:rsidRPr="00215CEF">
        <w:rPr>
          <w:color w:val="auto"/>
          <w:sz w:val="22"/>
          <w:szCs w:val="22"/>
        </w:rPr>
        <w:fldChar w:fldCharType="separate"/>
      </w:r>
      <w:r w:rsidR="000810EA">
        <w:rPr>
          <w:noProof/>
          <w:color w:val="auto"/>
          <w:sz w:val="22"/>
          <w:szCs w:val="22"/>
        </w:rPr>
        <w:t>1</w:t>
      </w:r>
      <w:r w:rsidR="008E2229" w:rsidRPr="00215CEF">
        <w:rPr>
          <w:noProof/>
          <w:color w:val="auto"/>
          <w:sz w:val="22"/>
          <w:szCs w:val="22"/>
        </w:rPr>
        <w:fldChar w:fldCharType="end"/>
      </w:r>
      <w:bookmarkEnd w:id="9548"/>
    </w:p>
    <w:tbl>
      <w:tblPr>
        <w:tblStyle w:val="TableGrid"/>
        <w:tblW w:w="0" w:type="auto"/>
        <w:tblLook w:val="04A0" w:firstRow="1" w:lastRow="0" w:firstColumn="1" w:lastColumn="0" w:noHBand="0" w:noVBand="1"/>
      </w:tblPr>
      <w:tblGrid>
        <w:gridCol w:w="1811"/>
        <w:gridCol w:w="1611"/>
        <w:gridCol w:w="1736"/>
        <w:gridCol w:w="1736"/>
        <w:gridCol w:w="1736"/>
      </w:tblGrid>
      <w:tr w:rsidR="00410577" w:rsidRPr="00AC45B5" w14:paraId="376BA735" w14:textId="77777777" w:rsidTr="006E7D16">
        <w:tc>
          <w:tcPr>
            <w:tcW w:w="1811" w:type="dxa"/>
          </w:tcPr>
          <w:p w14:paraId="03EA174D" w14:textId="77777777" w:rsidR="00410577" w:rsidRPr="00215CEF" w:rsidRDefault="00410577" w:rsidP="00904299">
            <w:pPr>
              <w:pStyle w:val="NoSpacing"/>
              <w:rPr>
                <w:rFonts w:cs="Arial"/>
                <w:sz w:val="22"/>
                <w:szCs w:val="22"/>
              </w:rPr>
            </w:pPr>
            <w:r w:rsidRPr="00215CEF">
              <w:rPr>
                <w:rFonts w:cs="Arial"/>
                <w:szCs w:val="22"/>
              </w:rPr>
              <w:t>Adverse event</w:t>
            </w:r>
          </w:p>
        </w:tc>
        <w:tc>
          <w:tcPr>
            <w:tcW w:w="1611" w:type="dxa"/>
          </w:tcPr>
          <w:p w14:paraId="468C86B1" w14:textId="77777777" w:rsidR="00410577" w:rsidRPr="00215CEF" w:rsidRDefault="00410577" w:rsidP="00904299">
            <w:pPr>
              <w:pStyle w:val="NoSpacing"/>
              <w:rPr>
                <w:rFonts w:cs="Arial"/>
                <w:sz w:val="22"/>
                <w:szCs w:val="22"/>
              </w:rPr>
            </w:pPr>
            <w:r w:rsidRPr="00215CEF">
              <w:rPr>
                <w:rFonts w:cs="Arial"/>
                <w:szCs w:val="22"/>
              </w:rPr>
              <w:t>Grade 1</w:t>
            </w:r>
          </w:p>
        </w:tc>
        <w:tc>
          <w:tcPr>
            <w:tcW w:w="1736" w:type="dxa"/>
          </w:tcPr>
          <w:p w14:paraId="1818041A" w14:textId="77777777" w:rsidR="00410577" w:rsidRPr="00215CEF" w:rsidRDefault="00410577" w:rsidP="00904299">
            <w:pPr>
              <w:pStyle w:val="NoSpacing"/>
              <w:rPr>
                <w:rFonts w:cs="Arial"/>
                <w:sz w:val="22"/>
                <w:szCs w:val="22"/>
              </w:rPr>
            </w:pPr>
            <w:r w:rsidRPr="00215CEF">
              <w:rPr>
                <w:rFonts w:cs="Arial"/>
                <w:szCs w:val="22"/>
              </w:rPr>
              <w:t>Grade 2</w:t>
            </w:r>
          </w:p>
        </w:tc>
        <w:tc>
          <w:tcPr>
            <w:tcW w:w="1736" w:type="dxa"/>
          </w:tcPr>
          <w:p w14:paraId="6C621E14" w14:textId="77777777" w:rsidR="00410577" w:rsidRPr="00215CEF" w:rsidRDefault="00410577" w:rsidP="00904299">
            <w:pPr>
              <w:pStyle w:val="NoSpacing"/>
              <w:rPr>
                <w:rFonts w:cs="Arial"/>
                <w:sz w:val="22"/>
                <w:szCs w:val="22"/>
              </w:rPr>
            </w:pPr>
            <w:r w:rsidRPr="00215CEF">
              <w:rPr>
                <w:rFonts w:cs="Arial"/>
                <w:szCs w:val="22"/>
              </w:rPr>
              <w:t>Grade 3</w:t>
            </w:r>
          </w:p>
        </w:tc>
        <w:tc>
          <w:tcPr>
            <w:tcW w:w="1736" w:type="dxa"/>
          </w:tcPr>
          <w:p w14:paraId="0B28CDCB" w14:textId="77777777" w:rsidR="00410577" w:rsidRPr="00215CEF" w:rsidRDefault="00410577" w:rsidP="00904299">
            <w:pPr>
              <w:pStyle w:val="NoSpacing"/>
              <w:rPr>
                <w:rFonts w:cs="Arial"/>
                <w:sz w:val="22"/>
                <w:szCs w:val="22"/>
              </w:rPr>
            </w:pPr>
            <w:r w:rsidRPr="00215CEF">
              <w:rPr>
                <w:rFonts w:cs="Arial"/>
                <w:szCs w:val="22"/>
              </w:rPr>
              <w:t>Grade 4</w:t>
            </w:r>
          </w:p>
        </w:tc>
      </w:tr>
      <w:tr w:rsidR="00410577" w:rsidRPr="00AC45B5" w14:paraId="2AD654B4" w14:textId="77777777" w:rsidTr="006E7D16">
        <w:tc>
          <w:tcPr>
            <w:tcW w:w="1811" w:type="dxa"/>
          </w:tcPr>
          <w:p w14:paraId="37FA7A84" w14:textId="77777777" w:rsidR="00410577" w:rsidRPr="00995CC6" w:rsidRDefault="00410577" w:rsidP="00904299">
            <w:pPr>
              <w:pStyle w:val="NoSpacing"/>
              <w:rPr>
                <w:rFonts w:cs="Arial"/>
                <w:sz w:val="22"/>
                <w:szCs w:val="22"/>
              </w:rPr>
            </w:pPr>
          </w:p>
        </w:tc>
        <w:tc>
          <w:tcPr>
            <w:tcW w:w="1611" w:type="dxa"/>
          </w:tcPr>
          <w:p w14:paraId="1F3AE0C3" w14:textId="77777777" w:rsidR="00410577" w:rsidRPr="00995CC6" w:rsidRDefault="00410577" w:rsidP="00904299">
            <w:pPr>
              <w:pStyle w:val="NoSpacing"/>
              <w:rPr>
                <w:rFonts w:cs="Arial"/>
                <w:sz w:val="22"/>
                <w:szCs w:val="22"/>
              </w:rPr>
            </w:pPr>
          </w:p>
        </w:tc>
        <w:tc>
          <w:tcPr>
            <w:tcW w:w="1736" w:type="dxa"/>
          </w:tcPr>
          <w:p w14:paraId="30CD6545" w14:textId="77777777" w:rsidR="00410577" w:rsidRPr="00995CC6" w:rsidRDefault="00410577" w:rsidP="00904299">
            <w:pPr>
              <w:pStyle w:val="NoSpacing"/>
              <w:rPr>
                <w:rFonts w:cs="Arial"/>
                <w:sz w:val="22"/>
                <w:szCs w:val="22"/>
              </w:rPr>
            </w:pPr>
          </w:p>
        </w:tc>
        <w:tc>
          <w:tcPr>
            <w:tcW w:w="1736" w:type="dxa"/>
          </w:tcPr>
          <w:p w14:paraId="52B2C608" w14:textId="77777777" w:rsidR="00410577" w:rsidRPr="00995CC6" w:rsidRDefault="00410577" w:rsidP="00904299">
            <w:pPr>
              <w:pStyle w:val="NoSpacing"/>
              <w:rPr>
                <w:rFonts w:cs="Arial"/>
                <w:sz w:val="22"/>
                <w:szCs w:val="22"/>
              </w:rPr>
            </w:pPr>
          </w:p>
        </w:tc>
        <w:tc>
          <w:tcPr>
            <w:tcW w:w="1736" w:type="dxa"/>
          </w:tcPr>
          <w:p w14:paraId="2F640310" w14:textId="77777777" w:rsidR="00410577" w:rsidRPr="00995CC6" w:rsidRDefault="00410577" w:rsidP="00904299">
            <w:pPr>
              <w:pStyle w:val="NoSpacing"/>
              <w:rPr>
                <w:rFonts w:cs="Arial"/>
                <w:sz w:val="22"/>
                <w:szCs w:val="22"/>
              </w:rPr>
            </w:pPr>
          </w:p>
        </w:tc>
      </w:tr>
      <w:tr w:rsidR="00410577" w:rsidRPr="00AC45B5" w14:paraId="0B6364A3" w14:textId="77777777" w:rsidTr="006E7D16">
        <w:tc>
          <w:tcPr>
            <w:tcW w:w="1811" w:type="dxa"/>
          </w:tcPr>
          <w:p w14:paraId="7B7C59B3" w14:textId="77777777" w:rsidR="00410577" w:rsidRPr="00995CC6" w:rsidRDefault="00410577" w:rsidP="00904299">
            <w:pPr>
              <w:pStyle w:val="NoSpacing"/>
              <w:rPr>
                <w:rFonts w:cs="Arial"/>
                <w:sz w:val="22"/>
                <w:szCs w:val="22"/>
              </w:rPr>
            </w:pPr>
          </w:p>
        </w:tc>
        <w:tc>
          <w:tcPr>
            <w:tcW w:w="1611" w:type="dxa"/>
          </w:tcPr>
          <w:p w14:paraId="6C8A1FD6" w14:textId="77777777" w:rsidR="00410577" w:rsidRPr="00995CC6" w:rsidRDefault="00410577" w:rsidP="00904299">
            <w:pPr>
              <w:pStyle w:val="NoSpacing"/>
              <w:rPr>
                <w:rFonts w:cs="Arial"/>
                <w:sz w:val="22"/>
                <w:szCs w:val="22"/>
              </w:rPr>
            </w:pPr>
          </w:p>
        </w:tc>
        <w:tc>
          <w:tcPr>
            <w:tcW w:w="1736" w:type="dxa"/>
          </w:tcPr>
          <w:p w14:paraId="09F43FAB" w14:textId="77777777" w:rsidR="00410577" w:rsidRPr="00995CC6" w:rsidRDefault="00410577" w:rsidP="00904299">
            <w:pPr>
              <w:pStyle w:val="NoSpacing"/>
              <w:rPr>
                <w:rFonts w:cs="Arial"/>
                <w:sz w:val="22"/>
                <w:szCs w:val="22"/>
              </w:rPr>
            </w:pPr>
          </w:p>
        </w:tc>
        <w:tc>
          <w:tcPr>
            <w:tcW w:w="1736" w:type="dxa"/>
          </w:tcPr>
          <w:p w14:paraId="7A3B3E63" w14:textId="77777777" w:rsidR="00410577" w:rsidRPr="00995CC6" w:rsidRDefault="00410577" w:rsidP="00904299">
            <w:pPr>
              <w:pStyle w:val="NoSpacing"/>
              <w:rPr>
                <w:rFonts w:cs="Arial"/>
                <w:sz w:val="22"/>
                <w:szCs w:val="22"/>
              </w:rPr>
            </w:pPr>
          </w:p>
        </w:tc>
        <w:tc>
          <w:tcPr>
            <w:tcW w:w="1736" w:type="dxa"/>
          </w:tcPr>
          <w:p w14:paraId="4DD54FCE" w14:textId="77777777" w:rsidR="00410577" w:rsidRPr="00995CC6" w:rsidRDefault="00410577" w:rsidP="00904299">
            <w:pPr>
              <w:pStyle w:val="NoSpacing"/>
              <w:rPr>
                <w:rFonts w:cs="Arial"/>
                <w:sz w:val="22"/>
                <w:szCs w:val="22"/>
              </w:rPr>
            </w:pPr>
          </w:p>
        </w:tc>
      </w:tr>
      <w:tr w:rsidR="00410577" w:rsidRPr="00AC45B5" w14:paraId="2E93DDD4" w14:textId="77777777" w:rsidTr="006E7D16">
        <w:tc>
          <w:tcPr>
            <w:tcW w:w="1811" w:type="dxa"/>
          </w:tcPr>
          <w:p w14:paraId="7F1869AC" w14:textId="77777777" w:rsidR="00410577" w:rsidRPr="00995CC6" w:rsidRDefault="00410577" w:rsidP="00904299">
            <w:pPr>
              <w:pStyle w:val="NoSpacing"/>
              <w:rPr>
                <w:rFonts w:cs="Arial"/>
                <w:sz w:val="22"/>
                <w:szCs w:val="22"/>
              </w:rPr>
            </w:pPr>
          </w:p>
        </w:tc>
        <w:tc>
          <w:tcPr>
            <w:tcW w:w="1611" w:type="dxa"/>
          </w:tcPr>
          <w:p w14:paraId="669AEEFB" w14:textId="77777777" w:rsidR="00410577" w:rsidRPr="00995CC6" w:rsidRDefault="00410577" w:rsidP="00904299">
            <w:pPr>
              <w:pStyle w:val="NoSpacing"/>
              <w:rPr>
                <w:rFonts w:cs="Arial"/>
                <w:sz w:val="22"/>
                <w:szCs w:val="22"/>
              </w:rPr>
            </w:pPr>
          </w:p>
        </w:tc>
        <w:tc>
          <w:tcPr>
            <w:tcW w:w="1736" w:type="dxa"/>
          </w:tcPr>
          <w:p w14:paraId="60CF0AFE" w14:textId="77777777" w:rsidR="00410577" w:rsidRPr="00995CC6" w:rsidRDefault="00410577" w:rsidP="00904299">
            <w:pPr>
              <w:pStyle w:val="NoSpacing"/>
              <w:rPr>
                <w:rFonts w:cs="Arial"/>
                <w:sz w:val="22"/>
                <w:szCs w:val="22"/>
              </w:rPr>
            </w:pPr>
          </w:p>
        </w:tc>
        <w:tc>
          <w:tcPr>
            <w:tcW w:w="1736" w:type="dxa"/>
          </w:tcPr>
          <w:p w14:paraId="01E59D20" w14:textId="77777777" w:rsidR="00410577" w:rsidRPr="00995CC6" w:rsidRDefault="00410577" w:rsidP="00904299">
            <w:pPr>
              <w:pStyle w:val="NoSpacing"/>
              <w:rPr>
                <w:rFonts w:cs="Arial"/>
                <w:sz w:val="22"/>
                <w:szCs w:val="22"/>
              </w:rPr>
            </w:pPr>
          </w:p>
        </w:tc>
        <w:tc>
          <w:tcPr>
            <w:tcW w:w="1736" w:type="dxa"/>
          </w:tcPr>
          <w:p w14:paraId="60C988D9" w14:textId="77777777" w:rsidR="00410577" w:rsidRPr="00995CC6" w:rsidRDefault="00410577" w:rsidP="00904299">
            <w:pPr>
              <w:pStyle w:val="NoSpacing"/>
              <w:rPr>
                <w:rFonts w:cs="Arial"/>
                <w:sz w:val="22"/>
                <w:szCs w:val="22"/>
              </w:rPr>
            </w:pPr>
          </w:p>
        </w:tc>
      </w:tr>
      <w:tr w:rsidR="00410577" w:rsidRPr="00AC45B5" w14:paraId="7703AB3F" w14:textId="77777777" w:rsidTr="006E7D16">
        <w:tc>
          <w:tcPr>
            <w:tcW w:w="1811" w:type="dxa"/>
          </w:tcPr>
          <w:p w14:paraId="79B1D532" w14:textId="77777777" w:rsidR="00410577" w:rsidRPr="00995CC6" w:rsidRDefault="00410577" w:rsidP="00904299">
            <w:pPr>
              <w:pStyle w:val="NoSpacing"/>
              <w:rPr>
                <w:rFonts w:cs="Arial"/>
                <w:sz w:val="22"/>
                <w:szCs w:val="22"/>
              </w:rPr>
            </w:pPr>
          </w:p>
        </w:tc>
        <w:tc>
          <w:tcPr>
            <w:tcW w:w="1611" w:type="dxa"/>
          </w:tcPr>
          <w:p w14:paraId="364CCE6F" w14:textId="77777777" w:rsidR="00410577" w:rsidRPr="00995CC6" w:rsidRDefault="00410577" w:rsidP="00904299">
            <w:pPr>
              <w:pStyle w:val="NoSpacing"/>
              <w:rPr>
                <w:rFonts w:cs="Arial"/>
                <w:sz w:val="22"/>
                <w:szCs w:val="22"/>
              </w:rPr>
            </w:pPr>
          </w:p>
        </w:tc>
        <w:tc>
          <w:tcPr>
            <w:tcW w:w="1736" w:type="dxa"/>
          </w:tcPr>
          <w:p w14:paraId="3B984820" w14:textId="77777777" w:rsidR="00410577" w:rsidRPr="00995CC6" w:rsidRDefault="00410577" w:rsidP="00904299">
            <w:pPr>
              <w:pStyle w:val="NoSpacing"/>
              <w:rPr>
                <w:rFonts w:cs="Arial"/>
                <w:sz w:val="22"/>
                <w:szCs w:val="22"/>
              </w:rPr>
            </w:pPr>
          </w:p>
        </w:tc>
        <w:tc>
          <w:tcPr>
            <w:tcW w:w="1736" w:type="dxa"/>
          </w:tcPr>
          <w:p w14:paraId="5C13B842" w14:textId="77777777" w:rsidR="00410577" w:rsidRPr="00995CC6" w:rsidRDefault="00410577" w:rsidP="00904299">
            <w:pPr>
              <w:pStyle w:val="NoSpacing"/>
              <w:rPr>
                <w:rFonts w:cs="Arial"/>
                <w:sz w:val="22"/>
                <w:szCs w:val="22"/>
              </w:rPr>
            </w:pPr>
          </w:p>
        </w:tc>
        <w:tc>
          <w:tcPr>
            <w:tcW w:w="1736" w:type="dxa"/>
          </w:tcPr>
          <w:p w14:paraId="7B90A480" w14:textId="77777777" w:rsidR="00410577" w:rsidRPr="00995CC6" w:rsidRDefault="00410577" w:rsidP="00904299">
            <w:pPr>
              <w:pStyle w:val="NoSpacing"/>
              <w:rPr>
                <w:rFonts w:cs="Arial"/>
                <w:sz w:val="22"/>
                <w:szCs w:val="22"/>
              </w:rPr>
            </w:pPr>
          </w:p>
        </w:tc>
      </w:tr>
    </w:tbl>
    <w:p w14:paraId="37A871BF" w14:textId="54207FC8" w:rsidR="00B7531A" w:rsidRPr="009509E7" w:rsidRDefault="00B7531A" w:rsidP="00586151">
      <w:pPr>
        <w:pStyle w:val="Heading3"/>
      </w:pPr>
      <w:bookmarkStart w:id="9549" w:name="_Toc532293488"/>
      <w:bookmarkStart w:id="9550" w:name="_Toc532293979"/>
      <w:bookmarkStart w:id="9551" w:name="_Toc532294471"/>
      <w:bookmarkEnd w:id="9549"/>
      <w:bookmarkEnd w:id="9550"/>
      <w:bookmarkEnd w:id="9551"/>
      <w:r w:rsidRPr="009509E7">
        <w:lastRenderedPageBreak/>
        <w:t>Abnormal Laboratory Values</w:t>
      </w:r>
    </w:p>
    <w:p w14:paraId="33343758" w14:textId="77361391" w:rsidR="008B1558" w:rsidRPr="001A4D86" w:rsidRDefault="008B1558" w:rsidP="00933989">
      <w:pPr>
        <w:pStyle w:val="Instructional"/>
        <w:rPr>
          <w:highlight w:val="yellow"/>
        </w:rPr>
      </w:pPr>
      <w:r w:rsidRPr="001A4D86">
        <w:rPr>
          <w:highlight w:val="yellow"/>
        </w:rPr>
        <w:t>Example text provided</w:t>
      </w:r>
      <w:r w:rsidR="00071FFA" w:rsidRPr="001A4D86">
        <w:rPr>
          <w:highlight w:val="yellow"/>
        </w:rPr>
        <w:t xml:space="preserve"> for three </w:t>
      </w:r>
      <w:r w:rsidR="000C613E" w:rsidRPr="001A4D86">
        <w:rPr>
          <w:highlight w:val="yellow"/>
        </w:rPr>
        <w:t xml:space="preserve">different </w:t>
      </w:r>
      <w:r w:rsidR="00071FFA" w:rsidRPr="001A4D86">
        <w:rPr>
          <w:highlight w:val="yellow"/>
        </w:rPr>
        <w:t>options</w:t>
      </w:r>
      <w:r w:rsidR="000C613E" w:rsidRPr="001A4D86">
        <w:rPr>
          <w:highlight w:val="yellow"/>
        </w:rPr>
        <w:t>.  Choose one, if applicable</w:t>
      </w:r>
    </w:p>
    <w:p w14:paraId="1BD85E28" w14:textId="40E43880" w:rsidR="00071FFA" w:rsidRPr="001A4D86" w:rsidRDefault="003E5D52" w:rsidP="00205F39">
      <w:pPr>
        <w:pStyle w:val="ListParagraph"/>
        <w:numPr>
          <w:ilvl w:val="0"/>
          <w:numId w:val="176"/>
        </w:numPr>
        <w:rPr>
          <w:rFonts w:cs="Arial"/>
          <w:i/>
          <w:highlight w:val="yellow"/>
        </w:rPr>
      </w:pPr>
      <w:r w:rsidRPr="001A4D86">
        <w:rPr>
          <w:rFonts w:cs="Arial"/>
          <w:i/>
          <w:highlight w:val="yellow"/>
        </w:rPr>
        <w:t xml:space="preserve">All abnormal lab results are also reported as AEs: </w:t>
      </w:r>
    </w:p>
    <w:p w14:paraId="0E585866" w14:textId="34BF5612" w:rsidR="003E5D52" w:rsidRPr="003E5D52" w:rsidRDefault="003E5D52" w:rsidP="003E5D52">
      <w:pPr>
        <w:rPr>
          <w:rFonts w:cs="Arial"/>
        </w:rPr>
      </w:pPr>
      <w:r>
        <w:rPr>
          <w:rFonts w:cs="Arial"/>
        </w:rPr>
        <w:t xml:space="preserve">[Abnormal lab results, regardless of clinical significance, will also be reported as AEs as described in </w:t>
      </w:r>
      <w:r w:rsidRPr="00933989">
        <w:rPr>
          <w:rStyle w:val="CrossRefStyle"/>
        </w:rPr>
        <w:t xml:space="preserve">section </w:t>
      </w:r>
      <w:r>
        <w:rPr>
          <w:rStyle w:val="CrossRefStyle"/>
        </w:rPr>
        <w:fldChar w:fldCharType="begin"/>
      </w:r>
      <w:r>
        <w:rPr>
          <w:rStyle w:val="CrossRefStyle"/>
        </w:rPr>
        <w:instrText xml:space="preserve"> REF _Ref531947651 \r \h </w:instrText>
      </w:r>
      <w:r>
        <w:rPr>
          <w:rStyle w:val="CrossRefStyle"/>
        </w:rPr>
      </w:r>
      <w:r>
        <w:rPr>
          <w:rStyle w:val="CrossRefStyle"/>
        </w:rPr>
        <w:fldChar w:fldCharType="separate"/>
      </w:r>
      <w:r w:rsidR="000810EA">
        <w:rPr>
          <w:rStyle w:val="CrossRefStyle"/>
        </w:rPr>
        <w:t>9.1.6</w:t>
      </w:r>
      <w:r>
        <w:rPr>
          <w:rStyle w:val="CrossRefStyle"/>
        </w:rPr>
        <w:fldChar w:fldCharType="end"/>
      </w:r>
      <w:r>
        <w:rPr>
          <w:rStyle w:val="CrossRefStyle"/>
        </w:rPr>
        <w:t xml:space="preserve">.] </w:t>
      </w:r>
    </w:p>
    <w:p w14:paraId="4CEA52AF" w14:textId="2B55CC2E" w:rsidR="003E5D52" w:rsidRPr="001A4D86" w:rsidRDefault="003E5D52" w:rsidP="00205F39">
      <w:pPr>
        <w:pStyle w:val="ListParagraph"/>
        <w:numPr>
          <w:ilvl w:val="0"/>
          <w:numId w:val="176"/>
        </w:numPr>
        <w:rPr>
          <w:rFonts w:cs="Arial"/>
          <w:i/>
          <w:highlight w:val="yellow"/>
        </w:rPr>
      </w:pPr>
      <w:r w:rsidRPr="001A4D86">
        <w:rPr>
          <w:rFonts w:cs="Arial"/>
          <w:i/>
          <w:highlight w:val="yellow"/>
        </w:rPr>
        <w:t xml:space="preserve">Abnormal lab results for items listed in </w:t>
      </w:r>
      <w:r w:rsidRPr="001A4D86">
        <w:rPr>
          <w:rStyle w:val="CrossRefStyle"/>
          <w:highlight w:val="yellow"/>
        </w:rPr>
        <w:t xml:space="preserve">section </w:t>
      </w:r>
      <w:r w:rsidR="00774797" w:rsidRPr="001A4D86">
        <w:rPr>
          <w:rFonts w:cs="Calibri"/>
          <w:i/>
          <w:highlight w:val="yellow"/>
        </w:rPr>
        <w:fldChar w:fldCharType="begin"/>
      </w:r>
      <w:r w:rsidR="00774797" w:rsidRPr="001A4D86">
        <w:rPr>
          <w:rFonts w:cs="Calibri"/>
          <w:i/>
          <w:highlight w:val="yellow"/>
        </w:rPr>
        <w:instrText xml:space="preserve"> REF _Ref531960027 \r \h </w:instrText>
      </w:r>
      <w:r w:rsidR="00E562AF">
        <w:rPr>
          <w:rFonts w:cs="Calibri"/>
          <w:i/>
          <w:highlight w:val="yellow"/>
        </w:rPr>
        <w:instrText xml:space="preserve"> \* MERGEFORMAT </w:instrText>
      </w:r>
      <w:r w:rsidR="00774797" w:rsidRPr="001A4D86">
        <w:rPr>
          <w:rFonts w:cs="Calibri"/>
          <w:i/>
          <w:highlight w:val="yellow"/>
        </w:rPr>
      </w:r>
      <w:r w:rsidR="00774797" w:rsidRPr="001A4D86">
        <w:rPr>
          <w:rFonts w:cs="Calibri"/>
          <w:i/>
          <w:highlight w:val="yellow"/>
        </w:rPr>
        <w:fldChar w:fldCharType="separate"/>
      </w:r>
      <w:r w:rsidR="000810EA">
        <w:rPr>
          <w:rFonts w:cs="Calibri"/>
          <w:i/>
          <w:highlight w:val="yellow"/>
        </w:rPr>
        <w:t>8.1.2</w:t>
      </w:r>
      <w:r w:rsidR="00774797" w:rsidRPr="001A4D86">
        <w:rPr>
          <w:rFonts w:cs="Calibri"/>
          <w:i/>
          <w:highlight w:val="yellow"/>
        </w:rPr>
        <w:fldChar w:fldCharType="end"/>
      </w:r>
      <w:r w:rsidR="00774797" w:rsidRPr="001A4D86">
        <w:rPr>
          <w:rFonts w:cs="Calibri"/>
          <w:i/>
          <w:highlight w:val="yellow"/>
        </w:rPr>
        <w:t xml:space="preserve"> </w:t>
      </w:r>
      <w:r w:rsidRPr="001A4D86">
        <w:rPr>
          <w:rStyle w:val="CrossRefStyle"/>
          <w:highlight w:val="yellow"/>
        </w:rPr>
        <w:t xml:space="preserve"> </w:t>
      </w:r>
      <w:r w:rsidRPr="001A4D86">
        <w:rPr>
          <w:rFonts w:cs="Arial"/>
          <w:i/>
          <w:highlight w:val="yellow"/>
        </w:rPr>
        <w:t xml:space="preserve">will also be reported as AEs, but other abnormal lab results will only be reported as AEs if they are considered clinically significant. </w:t>
      </w:r>
      <w:r w:rsidR="00774797" w:rsidRPr="001A4D86">
        <w:rPr>
          <w:rFonts w:cs="Arial"/>
          <w:i/>
          <w:highlight w:val="yellow"/>
        </w:rPr>
        <w:t>If only select lab values in the table in section 8.1.2 should be reported, regardless of clinical significance, then these select labs should be marked (e.g. with bold formatting, an asterisk, or otherwise) and the language below should be altered as indicated (from “listed” to “bolded”, “starred”, etc.)</w:t>
      </w:r>
    </w:p>
    <w:p w14:paraId="0D27A2D3" w14:textId="1586B9CF" w:rsidR="003E5D52" w:rsidRDefault="003E5D52" w:rsidP="00205F39">
      <w:pPr>
        <w:ind w:left="360"/>
      </w:pPr>
      <w:r w:rsidRPr="003E5D52">
        <w:rPr>
          <w:rFonts w:cs="Arial"/>
        </w:rPr>
        <w:t>[</w:t>
      </w:r>
      <w:r w:rsidR="00774797">
        <w:rPr>
          <w:rFonts w:cs="Calibri"/>
        </w:rPr>
        <w:t xml:space="preserve">All abnormal results from lab values listed in </w:t>
      </w:r>
      <w:r w:rsidR="00774797">
        <w:rPr>
          <w:rFonts w:cs="Calibri"/>
          <w:i/>
        </w:rPr>
        <w:t xml:space="preserve">section </w:t>
      </w:r>
      <w:r w:rsidR="00774797">
        <w:rPr>
          <w:rFonts w:cs="Calibri"/>
          <w:i/>
        </w:rPr>
        <w:fldChar w:fldCharType="begin"/>
      </w:r>
      <w:r w:rsidR="00774797">
        <w:rPr>
          <w:rFonts w:cs="Calibri"/>
          <w:i/>
        </w:rPr>
        <w:instrText xml:space="preserve"> REF _Ref531960027 \r \h </w:instrText>
      </w:r>
      <w:r w:rsidR="00774797">
        <w:rPr>
          <w:rFonts w:cs="Calibri"/>
          <w:i/>
        </w:rPr>
      </w:r>
      <w:r w:rsidR="00774797">
        <w:rPr>
          <w:rFonts w:cs="Calibri"/>
          <w:i/>
        </w:rPr>
        <w:fldChar w:fldCharType="separate"/>
      </w:r>
      <w:r w:rsidR="000810EA">
        <w:rPr>
          <w:rFonts w:cs="Calibri"/>
          <w:i/>
        </w:rPr>
        <w:t>8.1.2</w:t>
      </w:r>
      <w:r w:rsidR="00774797">
        <w:rPr>
          <w:rFonts w:cs="Calibri"/>
          <w:i/>
        </w:rPr>
        <w:fldChar w:fldCharType="end"/>
      </w:r>
      <w:r w:rsidR="00774797">
        <w:rPr>
          <w:rFonts w:cs="Calibri"/>
          <w:i/>
        </w:rPr>
        <w:t xml:space="preserve"> </w:t>
      </w:r>
      <w:r w:rsidR="00774797">
        <w:rPr>
          <w:rFonts w:cs="Calibri"/>
        </w:rPr>
        <w:t xml:space="preserve">should be reported as AEs, regardless of clinical significance. </w:t>
      </w:r>
      <w:r w:rsidRPr="003E5D52">
        <w:rPr>
          <w:rFonts w:cs="Arial"/>
        </w:rPr>
        <w:t>Abnormal l</w:t>
      </w:r>
      <w:r w:rsidRPr="003E5D52">
        <w:rPr>
          <w:rFonts w:cs="Calibri"/>
        </w:rPr>
        <w:t xml:space="preserve">ab test values </w:t>
      </w:r>
      <w:r w:rsidR="00573465">
        <w:rPr>
          <w:rFonts w:cs="Calibri"/>
        </w:rPr>
        <w:t xml:space="preserve">for </w:t>
      </w:r>
      <w:r w:rsidR="00774797">
        <w:rPr>
          <w:rFonts w:cs="Calibri"/>
        </w:rPr>
        <w:t>labs</w:t>
      </w:r>
      <w:r w:rsidR="00573465">
        <w:rPr>
          <w:rFonts w:cs="Calibri"/>
        </w:rPr>
        <w:t xml:space="preserve"> that are </w:t>
      </w:r>
      <w:r>
        <w:rPr>
          <w:rFonts w:cs="Calibri"/>
        </w:rPr>
        <w:t xml:space="preserve">not </w:t>
      </w:r>
      <w:r w:rsidR="00774797">
        <w:rPr>
          <w:rFonts w:cs="Calibri"/>
        </w:rPr>
        <w:t>[</w:t>
      </w:r>
      <w:r>
        <w:rPr>
          <w:rFonts w:cs="Calibri"/>
        </w:rPr>
        <w:t>listed</w:t>
      </w:r>
      <w:r w:rsidR="00774797">
        <w:rPr>
          <w:rFonts w:cs="Calibri"/>
        </w:rPr>
        <w:t>/bolded, or starred (</w:t>
      </w:r>
      <w:r w:rsidR="00774797" w:rsidRPr="001A4D86">
        <w:rPr>
          <w:rFonts w:cs="Calibri"/>
          <w:i/>
          <w:highlight w:val="yellow"/>
        </w:rPr>
        <w:t>depending on whether all labs listed in the table are excluded, or only those marked</w:t>
      </w:r>
      <w:r w:rsidR="00774797">
        <w:rPr>
          <w:rFonts w:cs="Calibri"/>
          <w:i/>
        </w:rPr>
        <w:t>)</w:t>
      </w:r>
      <w:r w:rsidR="00774797">
        <w:rPr>
          <w:rFonts w:cs="Calibri"/>
        </w:rPr>
        <w:t>]</w:t>
      </w:r>
      <w:r>
        <w:rPr>
          <w:rFonts w:cs="Calibri"/>
        </w:rPr>
        <w:t xml:space="preserve"> in the table in </w:t>
      </w:r>
      <w:r>
        <w:rPr>
          <w:rFonts w:cs="Calibri"/>
          <w:i/>
        </w:rPr>
        <w:t xml:space="preserve">section </w:t>
      </w:r>
      <w:r>
        <w:rPr>
          <w:rFonts w:cs="Calibri"/>
          <w:i/>
        </w:rPr>
        <w:fldChar w:fldCharType="begin"/>
      </w:r>
      <w:r>
        <w:rPr>
          <w:rFonts w:cs="Calibri"/>
          <w:i/>
        </w:rPr>
        <w:instrText xml:space="preserve"> REF _Ref531960027 \r \h </w:instrText>
      </w:r>
      <w:r>
        <w:rPr>
          <w:rFonts w:cs="Calibri"/>
          <w:i/>
        </w:rPr>
      </w:r>
      <w:r>
        <w:rPr>
          <w:rFonts w:cs="Calibri"/>
          <w:i/>
        </w:rPr>
        <w:fldChar w:fldCharType="separate"/>
      </w:r>
      <w:r w:rsidR="000810EA">
        <w:rPr>
          <w:rFonts w:cs="Calibri"/>
          <w:i/>
        </w:rPr>
        <w:t>8.1.2</w:t>
      </w:r>
      <w:r>
        <w:rPr>
          <w:rFonts w:cs="Calibri"/>
          <w:i/>
        </w:rPr>
        <w:fldChar w:fldCharType="end"/>
      </w:r>
      <w:r>
        <w:rPr>
          <w:rFonts w:cs="Calibri"/>
          <w:i/>
        </w:rPr>
        <w:t xml:space="preserve"> </w:t>
      </w:r>
      <w:r w:rsidRPr="003E5D52">
        <w:rPr>
          <w:rFonts w:cs="Calibri"/>
        </w:rPr>
        <w:t>will not be reported as AEs unless they are considered clinically significant, meaning one or more of the following are true: there is an associated clinical condition for which the patient is being monitored or given treatment, the event indicates further testing to assess for a related clinical condition, concomitant treatment is altered, or the event is considered a serious adverse event. Abnormal lab values that are reported as AEs should be reported</w:t>
      </w:r>
      <w:r w:rsidRPr="00600C36">
        <w:t xml:space="preserve"> </w:t>
      </w:r>
      <w:r>
        <w:t xml:space="preserve">as described in </w:t>
      </w:r>
      <w:r w:rsidRPr="00933989">
        <w:rPr>
          <w:rStyle w:val="CrossRefStyle"/>
        </w:rPr>
        <w:t xml:space="preserve">section </w:t>
      </w:r>
      <w:r>
        <w:rPr>
          <w:rStyle w:val="CrossRefStyle"/>
        </w:rPr>
        <w:fldChar w:fldCharType="begin"/>
      </w:r>
      <w:r>
        <w:rPr>
          <w:rStyle w:val="CrossRefStyle"/>
        </w:rPr>
        <w:instrText xml:space="preserve"> REF _Ref531947651 \r \h </w:instrText>
      </w:r>
      <w:r>
        <w:rPr>
          <w:rStyle w:val="CrossRefStyle"/>
        </w:rPr>
      </w:r>
      <w:r>
        <w:rPr>
          <w:rStyle w:val="CrossRefStyle"/>
        </w:rPr>
        <w:fldChar w:fldCharType="separate"/>
      </w:r>
      <w:r w:rsidR="000810EA">
        <w:rPr>
          <w:rStyle w:val="CrossRefStyle"/>
        </w:rPr>
        <w:t>9.1.6</w:t>
      </w:r>
      <w:r>
        <w:rPr>
          <w:rStyle w:val="CrossRefStyle"/>
        </w:rPr>
        <w:fldChar w:fldCharType="end"/>
      </w:r>
      <w:r>
        <w:rPr>
          <w:rStyle w:val="CrossRefStyle"/>
        </w:rPr>
        <w:t>.]</w:t>
      </w:r>
    </w:p>
    <w:p w14:paraId="3D45E90B" w14:textId="77CF9B1A" w:rsidR="003E5D52" w:rsidRPr="001A4D86" w:rsidRDefault="003E5D52" w:rsidP="00205F39">
      <w:pPr>
        <w:pStyle w:val="ListParagraph"/>
        <w:numPr>
          <w:ilvl w:val="0"/>
          <w:numId w:val="176"/>
        </w:numPr>
        <w:rPr>
          <w:rFonts w:cs="Arial"/>
          <w:i/>
          <w:highlight w:val="yellow"/>
        </w:rPr>
      </w:pPr>
      <w:r w:rsidRPr="001A4D86">
        <w:rPr>
          <w:rFonts w:cs="Arial"/>
          <w:i/>
          <w:highlight w:val="yellow"/>
        </w:rPr>
        <w:t>Abnormal lab results that are not considered clinically significant will not be reported as AEs. {Note that this would mean that abnormalities not considered clinically significant will not be on any weekly/monthly safety reports provided by Biostats, if this is usually available in your population}</w:t>
      </w:r>
    </w:p>
    <w:p w14:paraId="5E6D1D61" w14:textId="6C92FD68" w:rsidR="00A14C63" w:rsidRPr="00573465" w:rsidRDefault="00071FFA" w:rsidP="00895BD6">
      <w:r w:rsidRPr="00895BD6">
        <w:rPr>
          <w:rFonts w:cs="Arial"/>
        </w:rPr>
        <w:t>[</w:t>
      </w:r>
      <w:r>
        <w:rPr>
          <w:rFonts w:cs="Arial"/>
        </w:rPr>
        <w:t>Abnormal l</w:t>
      </w:r>
      <w:r w:rsidRPr="007D6487">
        <w:rPr>
          <w:rFonts w:cs="Calibri"/>
        </w:rPr>
        <w:t xml:space="preserve">ab test values will not be reported as AEs unless </w:t>
      </w:r>
      <w:r w:rsidRPr="00A44BCC">
        <w:rPr>
          <w:rFonts w:cs="Calibri"/>
        </w:rPr>
        <w:t>they are considered clinically significant, meaning one or more of the following are true:</w:t>
      </w:r>
      <w:r w:rsidRPr="007D6487">
        <w:rPr>
          <w:rFonts w:cs="Calibri"/>
        </w:rPr>
        <w:t xml:space="preserve"> there is an associated clinical condition for which the patient is being monitored or given treatment, the event indicates further testing to assess for a related clinical condition, concomitant treatment is altered, or the event is considered a serious adverse event.</w:t>
      </w:r>
      <w:r>
        <w:rPr>
          <w:rFonts w:cs="Calibri"/>
        </w:rPr>
        <w:t xml:space="preserve"> Abnormal lab values that are reported as AEs should be report</w:t>
      </w:r>
      <w:r w:rsidR="003E5D52">
        <w:rPr>
          <w:rFonts w:cs="Calibri"/>
        </w:rPr>
        <w:t>ed</w:t>
      </w:r>
      <w:r w:rsidRPr="00600C36">
        <w:t xml:space="preserve"> </w:t>
      </w:r>
      <w:r>
        <w:t xml:space="preserve">as described in </w:t>
      </w:r>
      <w:r w:rsidRPr="00E562AF">
        <w:rPr>
          <w:rStyle w:val="CrossRefStyle"/>
        </w:rPr>
        <w:t xml:space="preserve">section </w:t>
      </w:r>
      <w:r w:rsidRPr="00E562AF">
        <w:rPr>
          <w:rStyle w:val="CrossRefStyle"/>
        </w:rPr>
        <w:fldChar w:fldCharType="begin"/>
      </w:r>
      <w:r w:rsidRPr="001A4D86">
        <w:rPr>
          <w:rStyle w:val="CrossRefStyle"/>
        </w:rPr>
        <w:instrText xml:space="preserve"> REF _Ref531947651 \r \h </w:instrText>
      </w:r>
      <w:r w:rsidR="00E562AF" w:rsidRPr="001A4D86">
        <w:rPr>
          <w:rStyle w:val="CrossRefStyle"/>
        </w:rPr>
        <w:instrText xml:space="preserve"> \* MERGEFORMAT </w:instrText>
      </w:r>
      <w:r w:rsidRPr="00E562AF">
        <w:rPr>
          <w:rStyle w:val="CrossRefStyle"/>
        </w:rPr>
      </w:r>
      <w:r w:rsidRPr="00E562AF">
        <w:rPr>
          <w:rStyle w:val="CrossRefStyle"/>
        </w:rPr>
        <w:fldChar w:fldCharType="separate"/>
      </w:r>
      <w:r w:rsidR="000810EA">
        <w:rPr>
          <w:rStyle w:val="CrossRefStyle"/>
        </w:rPr>
        <w:t>9.1.6</w:t>
      </w:r>
      <w:r w:rsidRPr="00E562AF">
        <w:rPr>
          <w:rStyle w:val="CrossRefStyle"/>
        </w:rPr>
        <w:fldChar w:fldCharType="end"/>
      </w:r>
      <w:r w:rsidRPr="00E562AF">
        <w:rPr>
          <w:rStyle w:val="CrossRefStyle"/>
        </w:rPr>
        <w:t>.]</w:t>
      </w:r>
    </w:p>
    <w:p w14:paraId="084DC449" w14:textId="16480F63" w:rsidR="00410577" w:rsidRPr="00410577" w:rsidRDefault="00410577" w:rsidP="00933989">
      <w:pPr>
        <w:pStyle w:val="Heading3"/>
      </w:pPr>
      <w:r>
        <w:t>Time Period and Frequency for Event Assessment and Follow-Up</w:t>
      </w:r>
    </w:p>
    <w:p w14:paraId="6FC9D383" w14:textId="03B2EEA0" w:rsidR="00FD5062" w:rsidRPr="001A4D86" w:rsidRDefault="00FD5062" w:rsidP="00FD4F34">
      <w:pPr>
        <w:pStyle w:val="Instructional"/>
        <w:rPr>
          <w:szCs w:val="22"/>
          <w:highlight w:val="yellow"/>
        </w:rPr>
      </w:pPr>
      <w:r w:rsidRPr="001A4D86">
        <w:rPr>
          <w:highlight w:val="yellow"/>
        </w:rPr>
        <w:t xml:space="preserve">Describe how AEs and SAEs will be identified and followed until resolved or considered stable.  </w:t>
      </w:r>
    </w:p>
    <w:p w14:paraId="2CC42D4C" w14:textId="77777777" w:rsidR="00FD5062" w:rsidRDefault="00FD5062" w:rsidP="00FD5062">
      <w:pPr>
        <w:pStyle w:val="NoSpacing"/>
        <w:rPr>
          <w:i/>
          <w:szCs w:val="22"/>
        </w:rPr>
      </w:pPr>
      <w:r w:rsidRPr="001A4D86">
        <w:rPr>
          <w:i/>
          <w:szCs w:val="22"/>
          <w:highlight w:val="yellow"/>
        </w:rPr>
        <w:t>Example text provided as a guide, customize as needed:</w:t>
      </w:r>
    </w:p>
    <w:p w14:paraId="7D0A74E1" w14:textId="77777777" w:rsidR="00FD5062" w:rsidRPr="00BD71BD" w:rsidRDefault="00FD5062" w:rsidP="00FD5062">
      <w:pPr>
        <w:pStyle w:val="NoSpacing"/>
        <w:rPr>
          <w:i/>
          <w:szCs w:val="22"/>
        </w:rPr>
      </w:pPr>
    </w:p>
    <w:p w14:paraId="1532C564" w14:textId="77777777" w:rsidR="00FD5062" w:rsidRDefault="00FD5062" w:rsidP="00FD5062">
      <w:pPr>
        <w:pStyle w:val="NoSpacing"/>
        <w:rPr>
          <w:szCs w:val="22"/>
        </w:rPr>
      </w:pPr>
      <w:r w:rsidRPr="007D2B3C">
        <w:rPr>
          <w:szCs w:val="22"/>
        </w:rPr>
        <w:t xml:space="preserve">[The occurrence of an </w:t>
      </w:r>
      <w:r>
        <w:rPr>
          <w:szCs w:val="22"/>
        </w:rPr>
        <w:t>adverse event (</w:t>
      </w:r>
      <w:r w:rsidRPr="007D2B3C">
        <w:rPr>
          <w:szCs w:val="22"/>
        </w:rPr>
        <w:t>AE</w:t>
      </w:r>
      <w:r>
        <w:rPr>
          <w:szCs w:val="22"/>
        </w:rPr>
        <w:t>)</w:t>
      </w:r>
      <w:r w:rsidRPr="007D2B3C">
        <w:rPr>
          <w:szCs w:val="22"/>
        </w:rPr>
        <w:t xml:space="preserve"> or </w:t>
      </w:r>
      <w:r>
        <w:rPr>
          <w:szCs w:val="22"/>
        </w:rPr>
        <w:t>serious adverse event (</w:t>
      </w:r>
      <w:r w:rsidRPr="007D2B3C">
        <w:rPr>
          <w:szCs w:val="22"/>
        </w:rPr>
        <w:t>SAE</w:t>
      </w:r>
      <w:r>
        <w:rPr>
          <w:szCs w:val="22"/>
        </w:rPr>
        <w:t>)</w:t>
      </w:r>
      <w:r w:rsidRPr="007D2B3C">
        <w:rPr>
          <w:szCs w:val="22"/>
        </w:rPr>
        <w:t xml:space="preserve"> may come to the attention of study personnel during study visits and interviews of a study </w:t>
      </w:r>
      <w:r>
        <w:rPr>
          <w:szCs w:val="22"/>
        </w:rPr>
        <w:t>participant</w:t>
      </w:r>
      <w:r w:rsidRPr="007D2B3C">
        <w:rPr>
          <w:szCs w:val="22"/>
        </w:rPr>
        <w:t xml:space="preserve"> presenting for medical care, or upon review by a study monitor.</w:t>
      </w:r>
    </w:p>
    <w:p w14:paraId="57CB4526" w14:textId="77777777" w:rsidR="00FD5062" w:rsidRPr="007D2B3C" w:rsidRDefault="00FD5062" w:rsidP="00FD5062">
      <w:pPr>
        <w:pStyle w:val="NoSpacing"/>
        <w:rPr>
          <w:szCs w:val="22"/>
        </w:rPr>
      </w:pPr>
    </w:p>
    <w:p w14:paraId="2C28A902" w14:textId="5108A91C" w:rsidR="00FD5062" w:rsidRDefault="00E0457E" w:rsidP="00FD5062">
      <w:pPr>
        <w:pStyle w:val="NoSpacing"/>
        <w:rPr>
          <w:szCs w:val="22"/>
        </w:rPr>
      </w:pPr>
      <w:r>
        <w:rPr>
          <w:szCs w:val="22"/>
        </w:rPr>
        <w:t>[A</w:t>
      </w:r>
      <w:r w:rsidR="00FD5062" w:rsidRPr="007D2B3C">
        <w:rPr>
          <w:szCs w:val="22"/>
        </w:rPr>
        <w:t xml:space="preserve">Es including local and systemic reactions not meeting the criteria for </w:t>
      </w:r>
      <w:r w:rsidR="00FD5062">
        <w:rPr>
          <w:szCs w:val="22"/>
        </w:rPr>
        <w:t>SAE</w:t>
      </w:r>
      <w:r w:rsidR="00FD5062" w:rsidRPr="007D2B3C">
        <w:rPr>
          <w:szCs w:val="22"/>
        </w:rPr>
        <w:t>s will be captured on the appropriate</w:t>
      </w:r>
      <w:r w:rsidR="00FD5062">
        <w:rPr>
          <w:szCs w:val="22"/>
        </w:rPr>
        <w:t xml:space="preserve"> case report form</w:t>
      </w:r>
      <w:r w:rsidR="00FD5062" w:rsidRPr="007D2B3C">
        <w:rPr>
          <w:szCs w:val="22"/>
        </w:rPr>
        <w:t xml:space="preserve"> </w:t>
      </w:r>
      <w:r w:rsidR="00FD5062">
        <w:rPr>
          <w:szCs w:val="22"/>
        </w:rPr>
        <w:t>(</w:t>
      </w:r>
      <w:r w:rsidR="00FD5062" w:rsidRPr="007D2B3C">
        <w:rPr>
          <w:szCs w:val="22"/>
        </w:rPr>
        <w:t>CRF</w:t>
      </w:r>
      <w:r w:rsidR="00FD5062">
        <w:rPr>
          <w:szCs w:val="22"/>
        </w:rPr>
        <w:t>)</w:t>
      </w:r>
      <w:r w:rsidR="00FD5062" w:rsidRPr="007D2B3C">
        <w:rPr>
          <w:szCs w:val="22"/>
        </w:rPr>
        <w:t xml:space="preserve">. Information to be collected includes </w:t>
      </w:r>
      <w:r w:rsidR="00FD5062" w:rsidRPr="007D2B3C">
        <w:rPr>
          <w:szCs w:val="22"/>
        </w:rPr>
        <w:lastRenderedPageBreak/>
        <w:t>event description, time of onset, clinician’s assessment of severity, relationship to study product (assessed only by those with the training and authority to make a diagnosis), and time of resolution/stabilization of the event. AEs occurring while on study must be documented appropriately regardless of relationship. AEs will be followed to adequate resolution.</w:t>
      </w:r>
    </w:p>
    <w:p w14:paraId="22366641" w14:textId="77777777" w:rsidR="00FD5062" w:rsidRDefault="00FD5062" w:rsidP="00FD5062">
      <w:pPr>
        <w:pStyle w:val="NoSpacing"/>
        <w:rPr>
          <w:szCs w:val="22"/>
        </w:rPr>
      </w:pPr>
    </w:p>
    <w:p w14:paraId="294D644A" w14:textId="6B7140E2" w:rsidR="00FD5062" w:rsidRPr="007D2B3C" w:rsidRDefault="00FD5062" w:rsidP="00FD5062">
      <w:pPr>
        <w:pStyle w:val="NoSpacing"/>
        <w:rPr>
          <w:szCs w:val="22"/>
        </w:rPr>
      </w:pPr>
      <w:r w:rsidRPr="009509E7">
        <w:rPr>
          <w:szCs w:val="22"/>
        </w:rPr>
        <w:t xml:space="preserve">Any medical condition </w:t>
      </w:r>
      <w:r w:rsidR="009509E7" w:rsidRPr="00933989">
        <w:rPr>
          <w:szCs w:val="22"/>
        </w:rPr>
        <w:t xml:space="preserve">(including a laboratory abnormality) </w:t>
      </w:r>
      <w:r w:rsidRPr="009509E7">
        <w:rPr>
          <w:szCs w:val="22"/>
        </w:rPr>
        <w:t>that is present at the time that the participant is screened will be considered as baseline and not re</w:t>
      </w:r>
      <w:r w:rsidR="002A783C">
        <w:rPr>
          <w:szCs w:val="22"/>
        </w:rPr>
        <w:t>cord</w:t>
      </w:r>
      <w:r w:rsidRPr="009509E7">
        <w:rPr>
          <w:szCs w:val="22"/>
        </w:rPr>
        <w:t>ed as an AE.</w:t>
      </w:r>
      <w:r w:rsidRPr="007D2B3C">
        <w:rPr>
          <w:szCs w:val="22"/>
        </w:rPr>
        <w:t xml:space="preserve"> However, if </w:t>
      </w:r>
      <w:r>
        <w:rPr>
          <w:szCs w:val="22"/>
        </w:rPr>
        <w:t xml:space="preserve">the study participant’s </w:t>
      </w:r>
      <w:r w:rsidR="009B0B51">
        <w:rPr>
          <w:szCs w:val="22"/>
        </w:rPr>
        <w:t xml:space="preserve">baseline medical </w:t>
      </w:r>
      <w:r>
        <w:rPr>
          <w:szCs w:val="22"/>
        </w:rPr>
        <w:t>condition</w:t>
      </w:r>
      <w:r w:rsidRPr="007D2B3C">
        <w:rPr>
          <w:szCs w:val="22"/>
        </w:rPr>
        <w:t xml:space="preserve"> </w:t>
      </w:r>
      <w:r w:rsidR="009B0B51">
        <w:rPr>
          <w:szCs w:val="22"/>
        </w:rPr>
        <w:t>worsen</w:t>
      </w:r>
      <w:r w:rsidR="009B0B51" w:rsidRPr="007D2B3C">
        <w:rPr>
          <w:szCs w:val="22"/>
        </w:rPr>
        <w:t xml:space="preserve">s </w:t>
      </w:r>
      <w:r w:rsidRPr="007D2B3C">
        <w:rPr>
          <w:szCs w:val="22"/>
        </w:rPr>
        <w:t xml:space="preserve">at any time during the study, it will be recorded as an AE. </w:t>
      </w:r>
    </w:p>
    <w:p w14:paraId="2D293DD9" w14:textId="0305AF49" w:rsidR="00FD5062" w:rsidRDefault="00FD5062" w:rsidP="00933989">
      <w:r w:rsidRPr="007D2B3C">
        <w:t xml:space="preserve">Changes in the severity of an AE will be documented to allow an assessment of the duration of the event at each level of </w:t>
      </w:r>
      <w:r>
        <w:t>severity</w:t>
      </w:r>
      <w:r w:rsidRPr="007D2B3C">
        <w:t xml:space="preserve"> to be performed. A</w:t>
      </w:r>
      <w:r>
        <w:t>E</w:t>
      </w:r>
      <w:r w:rsidRPr="007D2B3C">
        <w:t>s characterized as intermittent require documentation of onset and duration of each episode.</w:t>
      </w:r>
    </w:p>
    <w:p w14:paraId="53620240" w14:textId="77777777" w:rsidR="00354C4F" w:rsidRDefault="00354C4F" w:rsidP="00E0457E">
      <w:pPr>
        <w:pStyle w:val="CommentText"/>
      </w:pPr>
    </w:p>
    <w:p w14:paraId="715225DA" w14:textId="48DBCF1C" w:rsidR="00E0457E" w:rsidRPr="00FD4F34" w:rsidRDefault="00FD5062" w:rsidP="00E0457E">
      <w:pPr>
        <w:pStyle w:val="CommentText"/>
        <w:rPr>
          <w:i/>
        </w:rPr>
      </w:pPr>
      <w:r>
        <w:t xml:space="preserve">&lt;Insert role or name&gt; </w:t>
      </w:r>
      <w:r w:rsidRPr="007D2B3C">
        <w:t xml:space="preserve">will record all reportable events with start dates occurring any time after </w:t>
      </w:r>
      <w:r w:rsidR="00522091">
        <w:t>the initiation of the intervention</w:t>
      </w:r>
      <w:r w:rsidRPr="007D2B3C">
        <w:t xml:space="preserve"> until </w:t>
      </w:r>
      <w:r w:rsidR="00C8386D">
        <w:t>[e.g. 30</w:t>
      </w:r>
      <w:r w:rsidRPr="007D2B3C">
        <w:t xml:space="preserve"> </w:t>
      </w:r>
      <w:r w:rsidR="00354C4F">
        <w:t xml:space="preserve">days </w:t>
      </w:r>
      <w:r w:rsidRPr="007D2B3C">
        <w:t xml:space="preserve">(for non-serious AEs) </w:t>
      </w:r>
      <w:r w:rsidR="007816F8">
        <w:t>or until a participant begins a new anticancer therapy (if applicable),</w:t>
      </w:r>
      <w:r w:rsidR="007816F8" w:rsidRPr="007D2B3C">
        <w:t xml:space="preserve"> </w:t>
      </w:r>
      <w:r w:rsidR="007816F8">
        <w:t xml:space="preserve">whichever occurs first, </w:t>
      </w:r>
      <w:r w:rsidR="007816F8" w:rsidRPr="007D2B3C">
        <w:t>or</w:t>
      </w:r>
      <w:r w:rsidR="007816F8">
        <w:t xml:space="preserve"> anytime</w:t>
      </w:r>
      <w:r w:rsidR="007816F8" w:rsidRPr="007D2B3C">
        <w:t xml:space="preserve"> after the last day of study </w:t>
      </w:r>
      <w:r w:rsidR="007816F8">
        <w:t>treatment</w:t>
      </w:r>
      <w:r w:rsidR="007816F8" w:rsidRPr="007D2B3C" w:rsidDel="00F16D54">
        <w:t xml:space="preserve"> </w:t>
      </w:r>
      <w:r w:rsidR="007816F8" w:rsidRPr="007D2B3C">
        <w:t>for SAEs</w:t>
      </w:r>
      <w:r w:rsidR="007816F8">
        <w:t xml:space="preserve"> , if the investigator feels an SAE is reasonably related to study participation</w:t>
      </w:r>
      <w:r w:rsidRPr="007D2B3C">
        <w:t xml:space="preserve">.  </w:t>
      </w:r>
    </w:p>
    <w:p w14:paraId="21DF37C1" w14:textId="33A54CA6" w:rsidR="007816F8" w:rsidRDefault="00FD5062" w:rsidP="007816F8">
      <w:pPr>
        <w:rPr>
          <w:i/>
          <w:iCs/>
        </w:rPr>
      </w:pPr>
      <w:r w:rsidRPr="007D2B3C">
        <w:t>At each study visit, the investigator will inquire about the occurrence of AE/SAEs since the last visit.  Events will be followed for outcome information until resolution or stabilization.]</w:t>
      </w:r>
      <w:r w:rsidR="007816F8" w:rsidRPr="007816F8">
        <w:rPr>
          <w:i/>
          <w:iCs/>
        </w:rPr>
        <w:t xml:space="preserve"> </w:t>
      </w:r>
      <w:r w:rsidR="007816F8" w:rsidRPr="006E7D16">
        <w:rPr>
          <w:i/>
          <w:iCs/>
          <w:highlight w:val="yellow"/>
        </w:rPr>
        <w:t>Note: If desired (may be preferable if there will be an extended period from consent to first study intervention), revise to exclude events that occur between consent and start of study intervention unless at least possibly related to study-specific assessment).</w:t>
      </w:r>
      <w:r w:rsidR="007816F8">
        <w:rPr>
          <w:i/>
          <w:iCs/>
        </w:rPr>
        <w:t xml:space="preserve"> </w:t>
      </w:r>
    </w:p>
    <w:p w14:paraId="0B6A9D11" w14:textId="3EE1B0F6" w:rsidR="007816F8" w:rsidRPr="007D2B3C" w:rsidRDefault="007816F8" w:rsidP="007816F8">
      <w:pPr>
        <w:pStyle w:val="CommentText"/>
      </w:pPr>
      <w:r w:rsidRPr="006E7D16">
        <w:rPr>
          <w:i/>
          <w:iCs/>
          <w:highlight w:val="yellow"/>
        </w:rPr>
        <w:t>Consider adding the following if applicable to your study/population</w:t>
      </w:r>
      <w:r>
        <w:rPr>
          <w:i/>
          <w:iCs/>
        </w:rPr>
        <w:t>: [</w:t>
      </w:r>
      <w:r>
        <w:t>If a patient begins a new anticancer therapy, the AE reporting period for non-serious AEs ends at the time the new treatment is started.]</w:t>
      </w:r>
    </w:p>
    <w:p w14:paraId="75A04A80" w14:textId="77777777" w:rsidR="00FD5062" w:rsidRDefault="00FD5062" w:rsidP="00586151">
      <w:pPr>
        <w:pStyle w:val="Heading3"/>
      </w:pPr>
      <w:bookmarkStart w:id="9552" w:name="_Toc532293491"/>
      <w:bookmarkStart w:id="9553" w:name="_Toc532293982"/>
      <w:bookmarkStart w:id="9554" w:name="_Toc532294474"/>
      <w:bookmarkStart w:id="9555" w:name="_Ref531947651"/>
      <w:bookmarkEnd w:id="9552"/>
      <w:bookmarkEnd w:id="9553"/>
      <w:bookmarkEnd w:id="9554"/>
      <w:r>
        <w:t>Adverse Event Reporting</w:t>
      </w:r>
      <w:bookmarkEnd w:id="9555"/>
    </w:p>
    <w:p w14:paraId="6AE077D9" w14:textId="2EE8FB4B" w:rsidR="00FD5062" w:rsidRDefault="00FD5062" w:rsidP="00522091">
      <w:pPr>
        <w:pStyle w:val="Instructional"/>
      </w:pPr>
      <w:r w:rsidRPr="001A4D86">
        <w:rPr>
          <w:highlight w:val="yellow"/>
        </w:rPr>
        <w:t>This section addresses responsibilities of investigators for reporting of AEs.</w:t>
      </w:r>
      <w:r w:rsidRPr="00DD1037">
        <w:t xml:space="preserve">  </w:t>
      </w:r>
    </w:p>
    <w:p w14:paraId="600D0548" w14:textId="77777777" w:rsidR="00FD5062" w:rsidRDefault="00FD5062" w:rsidP="00586151">
      <w:r w:rsidRPr="00AF7049">
        <w:t>&lt;</w:t>
      </w:r>
      <w:r>
        <w:t>I</w:t>
      </w:r>
      <w:r w:rsidRPr="00AF7049">
        <w:t>nsert text&gt;</w:t>
      </w:r>
    </w:p>
    <w:p w14:paraId="486E0231" w14:textId="397FBFBF" w:rsidR="00FD5062" w:rsidRPr="00B74536" w:rsidRDefault="00FD5062" w:rsidP="00FD5062">
      <w:pPr>
        <w:rPr>
          <w:szCs w:val="22"/>
        </w:rPr>
      </w:pPr>
      <w:r w:rsidRPr="00B74536">
        <w:rPr>
          <w:szCs w:val="22"/>
        </w:rPr>
        <w:t xml:space="preserve">AEs must be recorded into the </w:t>
      </w:r>
      <w:r w:rsidR="00C8386D">
        <w:rPr>
          <w:szCs w:val="22"/>
        </w:rPr>
        <w:t>[enter location, e.g.</w:t>
      </w:r>
      <w:r w:rsidR="000C613E">
        <w:rPr>
          <w:szCs w:val="22"/>
        </w:rPr>
        <w:t>,</w:t>
      </w:r>
      <w:r w:rsidR="00C8386D">
        <w:rPr>
          <w:szCs w:val="22"/>
        </w:rPr>
        <w:t xml:space="preserve"> </w:t>
      </w:r>
      <w:r w:rsidR="000C613E">
        <w:rPr>
          <w:szCs w:val="22"/>
        </w:rPr>
        <w:t>UVA</w:t>
      </w:r>
      <w:r w:rsidRPr="00B74536">
        <w:rPr>
          <w:szCs w:val="22"/>
        </w:rPr>
        <w:t xml:space="preserve"> OnCore </w:t>
      </w:r>
      <w:r w:rsidR="003D55AA">
        <w:rPr>
          <w:szCs w:val="22"/>
        </w:rPr>
        <w:t xml:space="preserve">or Advarra </w:t>
      </w:r>
      <w:r w:rsidRPr="00B74536">
        <w:rPr>
          <w:szCs w:val="22"/>
        </w:rPr>
        <w:t>database</w:t>
      </w:r>
      <w:r w:rsidR="00C8386D">
        <w:rPr>
          <w:szCs w:val="22"/>
        </w:rPr>
        <w:t>, RedCap, paper case report forms]</w:t>
      </w:r>
      <w:r w:rsidRPr="00B74536">
        <w:rPr>
          <w:szCs w:val="22"/>
        </w:rPr>
        <w:t xml:space="preserve"> per the following guidelines </w:t>
      </w:r>
      <w:r w:rsidRPr="00933989">
        <w:rPr>
          <w:szCs w:val="22"/>
        </w:rPr>
        <w:t>(</w:t>
      </w:r>
      <w:r w:rsidR="00AD2972" w:rsidRPr="00933989">
        <w:rPr>
          <w:szCs w:val="22"/>
        </w:rPr>
        <w:fldChar w:fldCharType="begin"/>
      </w:r>
      <w:r w:rsidR="00AD2972" w:rsidRPr="00933989">
        <w:rPr>
          <w:szCs w:val="22"/>
        </w:rPr>
        <w:instrText xml:space="preserve"> REF _Ref531960200 \h </w:instrText>
      </w:r>
      <w:r w:rsidR="00AD2972">
        <w:rPr>
          <w:szCs w:val="22"/>
        </w:rPr>
        <w:instrText xml:space="preserve"> \* MERGEFORMAT </w:instrText>
      </w:r>
      <w:r w:rsidR="00AD2972" w:rsidRPr="00933989">
        <w:rPr>
          <w:szCs w:val="22"/>
        </w:rPr>
      </w:r>
      <w:r w:rsidR="00AD2972" w:rsidRPr="00933989">
        <w:rPr>
          <w:szCs w:val="22"/>
        </w:rPr>
        <w:fldChar w:fldCharType="separate"/>
      </w:r>
      <w:r w:rsidR="000810EA" w:rsidRPr="000810EA">
        <w:t xml:space="preserve">Table </w:t>
      </w:r>
      <w:r w:rsidR="000810EA" w:rsidRPr="000810EA">
        <w:rPr>
          <w:noProof/>
        </w:rPr>
        <w:t>2</w:t>
      </w:r>
      <w:r w:rsidR="00AD2972" w:rsidRPr="00933989">
        <w:rPr>
          <w:szCs w:val="22"/>
        </w:rPr>
        <w:fldChar w:fldCharType="end"/>
      </w:r>
      <w:r w:rsidRPr="00933989">
        <w:rPr>
          <w:szCs w:val="22"/>
        </w:rPr>
        <w:t>)</w:t>
      </w:r>
      <w:r w:rsidR="00AD2972">
        <w:rPr>
          <w:szCs w:val="22"/>
        </w:rPr>
        <w:t>.</w:t>
      </w:r>
    </w:p>
    <w:p w14:paraId="3F56EC04" w14:textId="55FB13EF" w:rsidR="00FD5062" w:rsidRPr="00B74536" w:rsidRDefault="00C8386D" w:rsidP="00215CEF">
      <w:r w:rsidRPr="001A4D86">
        <w:rPr>
          <w:i/>
          <w:highlight w:val="yellow"/>
        </w:rPr>
        <w:t>If applicable:</w:t>
      </w:r>
      <w:r>
        <w:rPr>
          <w:i/>
        </w:rPr>
        <w:t xml:space="preserve"> </w:t>
      </w:r>
      <w:r w:rsidR="00B15581" w:rsidRPr="00626FA5">
        <w:t xml:space="preserve">In the event of a DLT, site staff must report the occurrence within </w:t>
      </w:r>
      <w:r w:rsidR="00B15581">
        <w:t xml:space="preserve">[time period, e.g. </w:t>
      </w:r>
      <w:r w:rsidR="00B15581" w:rsidRPr="00626FA5">
        <w:t>24 hours</w:t>
      </w:r>
      <w:r w:rsidR="00B15581">
        <w:t>]</w:t>
      </w:r>
      <w:r w:rsidR="00B15581" w:rsidRPr="00626FA5">
        <w:t xml:space="preserve"> from the time the study team received knowledge of the event. </w:t>
      </w:r>
      <w:r w:rsidR="008308FA">
        <w:t>A DLT</w:t>
      </w:r>
      <w:r w:rsidR="00B15581" w:rsidRPr="00626FA5">
        <w:t xml:space="preserve"> must be reported by </w:t>
      </w:r>
      <w:r w:rsidR="00AC45B5">
        <w:t>&lt;</w:t>
      </w:r>
      <w:r w:rsidR="00B15581">
        <w:t xml:space="preserve">method, e.g. </w:t>
      </w:r>
      <w:r w:rsidR="00B15581" w:rsidRPr="00626FA5">
        <w:t>email or phone</w:t>
      </w:r>
      <w:r w:rsidR="00AC45B5">
        <w:t>&gt;</w:t>
      </w:r>
      <w:r w:rsidR="00B15581" w:rsidRPr="00626FA5">
        <w:t xml:space="preserve"> to </w:t>
      </w:r>
      <w:r w:rsidR="00AC45B5">
        <w:t>&lt;</w:t>
      </w:r>
      <w:r w:rsidR="00B15581">
        <w:t xml:space="preserve">all required recipients, e.g. study PI </w:t>
      </w:r>
      <w:r w:rsidR="00B15581" w:rsidRPr="00626FA5">
        <w:t>(or designee)</w:t>
      </w:r>
      <w:r w:rsidR="00B15581">
        <w:t>, UVA</w:t>
      </w:r>
      <w:r w:rsidR="00B15581" w:rsidRPr="00626FA5">
        <w:t xml:space="preserve"> </w:t>
      </w:r>
      <w:r w:rsidR="009B393E">
        <w:t>School of Medicine Multi-site Clinical Research Office</w:t>
      </w:r>
      <w:r w:rsidR="00B15581" w:rsidRPr="00626FA5">
        <w:t xml:space="preserve"> (</w:t>
      </w:r>
      <w:r w:rsidR="00B15581">
        <w:t>UVA</w:t>
      </w:r>
      <w:r w:rsidR="009B393E">
        <w:t xml:space="preserve"> SOM MCRO</w:t>
      </w:r>
      <w:r w:rsidR="00B15581" w:rsidRPr="00626FA5">
        <w:t>)</w:t>
      </w:r>
      <w:r w:rsidR="00AC45B5">
        <w:t>&gt;</w:t>
      </w:r>
      <w:r w:rsidR="00B15581">
        <w:t xml:space="preserve">, and the </w:t>
      </w:r>
      <w:r w:rsidR="00AC45B5">
        <w:t>&lt;</w:t>
      </w:r>
      <w:r w:rsidR="00B15581">
        <w:t>form name, e.g. DLT CRF</w:t>
      </w:r>
      <w:r w:rsidR="00AC45B5">
        <w:t>&gt;</w:t>
      </w:r>
      <w:r w:rsidR="00B15581">
        <w:t xml:space="preserve"> must be completed</w:t>
      </w:r>
      <w:r w:rsidR="00B15581" w:rsidRPr="00626FA5">
        <w:t xml:space="preserve">. DLT’s that are deemed serious will be submitted according </w:t>
      </w:r>
      <w:r w:rsidR="00B15581">
        <w:t xml:space="preserve">to </w:t>
      </w:r>
      <w:r w:rsidR="00B15581" w:rsidRPr="00626FA5">
        <w:t xml:space="preserve">the reporting guidelines in </w:t>
      </w:r>
      <w:r w:rsidR="00B15581" w:rsidRPr="00933989">
        <w:rPr>
          <w:rStyle w:val="CrossRefStyle"/>
        </w:rPr>
        <w:t xml:space="preserve">section </w:t>
      </w:r>
      <w:r w:rsidR="00AD2972" w:rsidRPr="00933989">
        <w:rPr>
          <w:rStyle w:val="CrossRefStyle"/>
        </w:rPr>
        <w:fldChar w:fldCharType="begin"/>
      </w:r>
      <w:r w:rsidR="00AD2972" w:rsidRPr="00933989">
        <w:rPr>
          <w:rStyle w:val="CrossRefStyle"/>
        </w:rPr>
        <w:instrText xml:space="preserve"> REF _Ref531947657 \r \h </w:instrText>
      </w:r>
      <w:r w:rsidR="00AD2972">
        <w:rPr>
          <w:rStyle w:val="CrossRefStyle"/>
        </w:rPr>
        <w:instrText xml:space="preserve"> \* MERGEFORMAT </w:instrText>
      </w:r>
      <w:r w:rsidR="00AD2972" w:rsidRPr="00933989">
        <w:rPr>
          <w:rStyle w:val="CrossRefStyle"/>
        </w:rPr>
      </w:r>
      <w:r w:rsidR="00AD2972" w:rsidRPr="00933989">
        <w:rPr>
          <w:rStyle w:val="CrossRefStyle"/>
        </w:rPr>
        <w:fldChar w:fldCharType="separate"/>
      </w:r>
      <w:r w:rsidR="000810EA">
        <w:rPr>
          <w:rStyle w:val="CrossRefStyle"/>
        </w:rPr>
        <w:t>9.1.7</w:t>
      </w:r>
      <w:r w:rsidR="00AD2972" w:rsidRPr="00933989">
        <w:rPr>
          <w:rStyle w:val="CrossRefStyle"/>
        </w:rPr>
        <w:fldChar w:fldCharType="end"/>
      </w:r>
      <w:r w:rsidR="000C613E">
        <w:t>.</w:t>
      </w:r>
    </w:p>
    <w:p w14:paraId="7075BF79" w14:textId="74EBD28F" w:rsidR="00302117" w:rsidRDefault="00FD5062" w:rsidP="00FD5062">
      <w:pPr>
        <w:rPr>
          <w:szCs w:val="22"/>
        </w:rPr>
      </w:pPr>
      <w:r w:rsidRPr="001A4D86">
        <w:rPr>
          <w:i/>
          <w:szCs w:val="22"/>
          <w:highlight w:val="yellow"/>
        </w:rPr>
        <w:t>For Cancer Center Studies, SELECT A TABLE BASED ON RISK LEVEL</w:t>
      </w:r>
      <w:r w:rsidR="00FD019C" w:rsidRPr="001A4D86">
        <w:rPr>
          <w:i/>
          <w:szCs w:val="22"/>
          <w:highlight w:val="yellow"/>
        </w:rPr>
        <w:t xml:space="preserve">. In some cases, changes may be made to the table based on the type of study. For example, if the low risk study is a likely safe behavioral intervention in a population that will likely have significant adverse events from other causes (disease, treatment), it may make sense to avoid </w:t>
      </w:r>
      <w:r w:rsidR="00FD019C" w:rsidRPr="001A4D86">
        <w:rPr>
          <w:i/>
          <w:szCs w:val="22"/>
          <w:highlight w:val="yellow"/>
        </w:rPr>
        <w:lastRenderedPageBreak/>
        <w:t>reporting unrelated/unlikely related high grade events as listed in the table. Alternatively, the study may want to have low level events that are considered related to the intervention be listed so that they can present all risks in analysis/publication. If changes are made, these should be listed/described above the table and, in some cases, discussed with the DSMC prior to submission</w:t>
      </w:r>
      <w:r w:rsidR="00FD019C">
        <w:rPr>
          <w:szCs w:val="22"/>
        </w:rPr>
        <w:t xml:space="preserve"> </w:t>
      </w:r>
    </w:p>
    <w:p w14:paraId="1D33804A" w14:textId="11327280" w:rsidR="00AD2972" w:rsidRPr="00215CEF" w:rsidRDefault="00AD2972" w:rsidP="001A4D86">
      <w:pPr>
        <w:rPr>
          <w:szCs w:val="22"/>
        </w:rPr>
      </w:pPr>
      <w:bookmarkStart w:id="9556" w:name="_Ref531960200"/>
      <w:r w:rsidRPr="00215CEF">
        <w:rPr>
          <w:szCs w:val="22"/>
        </w:rPr>
        <w:t xml:space="preserve">Table </w:t>
      </w:r>
      <w:r w:rsidR="008E2229" w:rsidRPr="00215CEF">
        <w:rPr>
          <w:szCs w:val="22"/>
        </w:rPr>
        <w:fldChar w:fldCharType="begin"/>
      </w:r>
      <w:r w:rsidR="008E2229" w:rsidRPr="00215CEF">
        <w:rPr>
          <w:szCs w:val="22"/>
        </w:rPr>
        <w:instrText xml:space="preserve"> SEQ Table \* ARABIC </w:instrText>
      </w:r>
      <w:r w:rsidR="008E2229" w:rsidRPr="00215CEF">
        <w:rPr>
          <w:szCs w:val="22"/>
        </w:rPr>
        <w:fldChar w:fldCharType="separate"/>
      </w:r>
      <w:r w:rsidR="000810EA">
        <w:rPr>
          <w:noProof/>
          <w:szCs w:val="22"/>
        </w:rPr>
        <w:t>2</w:t>
      </w:r>
      <w:r w:rsidR="008E2229" w:rsidRPr="00215CEF">
        <w:rPr>
          <w:noProof/>
          <w:szCs w:val="22"/>
        </w:rPr>
        <w:fldChar w:fldCharType="end"/>
      </w:r>
      <w:bookmarkEnd w:id="9556"/>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982"/>
        <w:gridCol w:w="813"/>
        <w:gridCol w:w="1001"/>
        <w:gridCol w:w="1171"/>
        <w:gridCol w:w="1171"/>
        <w:gridCol w:w="1193"/>
        <w:gridCol w:w="1171"/>
        <w:gridCol w:w="1210"/>
      </w:tblGrid>
      <w:tr w:rsidR="00CB5AE8" w:rsidRPr="00933CB0" w14:paraId="57554012" w14:textId="77777777" w:rsidTr="00250C1A">
        <w:tc>
          <w:tcPr>
            <w:tcW w:w="9990" w:type="dxa"/>
            <w:gridSpan w:val="9"/>
            <w:tcBorders>
              <w:top w:val="single" w:sz="18" w:space="0" w:color="auto"/>
              <w:left w:val="single" w:sz="18" w:space="0" w:color="auto"/>
              <w:bottom w:val="single" w:sz="12" w:space="0" w:color="auto"/>
              <w:right w:val="single" w:sz="18" w:space="0" w:color="auto"/>
            </w:tcBorders>
          </w:tcPr>
          <w:p w14:paraId="747EBD6D" w14:textId="77777777" w:rsidR="00CB5AE8" w:rsidRPr="00933CB0" w:rsidRDefault="00CB5AE8" w:rsidP="00250C1A">
            <w:pPr>
              <w:pStyle w:val="Normal14"/>
              <w:autoSpaceDE w:val="0"/>
              <w:autoSpaceDN w:val="0"/>
              <w:adjustRightInd w:val="0"/>
              <w:jc w:val="center"/>
              <w:rPr>
                <w:rFonts w:ascii="Calibri" w:hAnsi="Calibri" w:cs="Arial"/>
                <w:b/>
                <w:bCs/>
                <w:color w:val="000000"/>
                <w:sz w:val="18"/>
                <w:szCs w:val="18"/>
              </w:rPr>
            </w:pPr>
            <w:r w:rsidRPr="00933CB0">
              <w:rPr>
                <w:rFonts w:ascii="Calibri" w:hAnsi="Calibri" w:cs="Arial"/>
                <w:b/>
                <w:bCs/>
                <w:color w:val="000000"/>
                <w:sz w:val="18"/>
                <w:szCs w:val="18"/>
              </w:rPr>
              <w:t xml:space="preserve">Table A: High Risk Studies </w:t>
            </w:r>
          </w:p>
          <w:p w14:paraId="3D35E314" w14:textId="77777777" w:rsidR="00CB5AE8" w:rsidRPr="00933CB0" w:rsidRDefault="00CB5AE8" w:rsidP="00250C1A">
            <w:pPr>
              <w:pStyle w:val="Normal14"/>
              <w:autoSpaceDE w:val="0"/>
              <w:autoSpaceDN w:val="0"/>
              <w:adjustRightInd w:val="0"/>
              <w:jc w:val="center"/>
              <w:rPr>
                <w:rFonts w:ascii="Calibri" w:hAnsi="Calibri" w:cs="Arial"/>
                <w:bCs/>
                <w:color w:val="000000"/>
                <w:sz w:val="20"/>
                <w:szCs w:val="20"/>
              </w:rPr>
            </w:pPr>
            <w:r w:rsidRPr="00933CB0">
              <w:rPr>
                <w:rFonts w:ascii="Calibri" w:hAnsi="Calibri" w:cs="Arial"/>
                <w:bCs/>
                <w:color w:val="000000"/>
                <w:sz w:val="18"/>
                <w:szCs w:val="18"/>
              </w:rPr>
              <w:t>Reporting requirements for AEs that occur within 30 days of the last dose of protocol specified treatment</w:t>
            </w:r>
          </w:p>
        </w:tc>
      </w:tr>
      <w:tr w:rsidR="00CB5AE8" w:rsidRPr="00933CB0" w14:paraId="347DC974" w14:textId="77777777" w:rsidTr="00250C1A">
        <w:tc>
          <w:tcPr>
            <w:tcW w:w="1278" w:type="dxa"/>
            <w:vMerge w:val="restart"/>
            <w:tcBorders>
              <w:top w:val="single" w:sz="18" w:space="0" w:color="auto"/>
              <w:left w:val="single" w:sz="18" w:space="0" w:color="auto"/>
              <w:right w:val="single" w:sz="12" w:space="0" w:color="auto"/>
            </w:tcBorders>
          </w:tcPr>
          <w:p w14:paraId="7C87C927"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p>
        </w:tc>
        <w:tc>
          <w:tcPr>
            <w:tcW w:w="0" w:type="auto"/>
            <w:tcBorders>
              <w:top w:val="single" w:sz="18" w:space="0" w:color="auto"/>
              <w:left w:val="single" w:sz="12" w:space="0" w:color="auto"/>
              <w:bottom w:val="single" w:sz="12" w:space="0" w:color="auto"/>
              <w:right w:val="single" w:sz="12" w:space="0" w:color="auto"/>
            </w:tcBorders>
          </w:tcPr>
          <w:p w14:paraId="003CDC7A" w14:textId="77777777" w:rsidR="00CB5AE8" w:rsidRPr="00933CB0" w:rsidRDefault="00CB5AE8" w:rsidP="00250C1A">
            <w:pPr>
              <w:pStyle w:val="Normal14"/>
              <w:autoSpaceDE w:val="0"/>
              <w:autoSpaceDN w:val="0"/>
              <w:adjustRightInd w:val="0"/>
              <w:jc w:val="center"/>
              <w:rPr>
                <w:rFonts w:ascii="Calibri" w:hAnsi="Calibri" w:cs="Arial"/>
                <w:bCs/>
                <w:color w:val="000000"/>
                <w:sz w:val="18"/>
                <w:szCs w:val="18"/>
              </w:rPr>
            </w:pPr>
            <w:r w:rsidRPr="00933CB0">
              <w:rPr>
                <w:rFonts w:ascii="Calibri" w:hAnsi="Calibri" w:cs="Arial"/>
                <w:bCs/>
                <w:color w:val="000000"/>
                <w:sz w:val="18"/>
                <w:szCs w:val="18"/>
              </w:rPr>
              <w:t>Grade 1</w:t>
            </w:r>
          </w:p>
        </w:tc>
        <w:tc>
          <w:tcPr>
            <w:tcW w:w="0" w:type="auto"/>
            <w:gridSpan w:val="2"/>
            <w:tcBorders>
              <w:top w:val="single" w:sz="18" w:space="0" w:color="auto"/>
              <w:left w:val="single" w:sz="12" w:space="0" w:color="auto"/>
              <w:right w:val="single" w:sz="12" w:space="0" w:color="auto"/>
            </w:tcBorders>
          </w:tcPr>
          <w:p w14:paraId="39E2D8D0" w14:textId="77777777" w:rsidR="00CB5AE8" w:rsidRPr="00933CB0" w:rsidRDefault="00CB5AE8" w:rsidP="00250C1A">
            <w:pPr>
              <w:pStyle w:val="Normal14"/>
              <w:autoSpaceDE w:val="0"/>
              <w:autoSpaceDN w:val="0"/>
              <w:adjustRightInd w:val="0"/>
              <w:jc w:val="center"/>
              <w:rPr>
                <w:rFonts w:ascii="Calibri" w:hAnsi="Calibri" w:cs="Arial"/>
                <w:bCs/>
                <w:color w:val="000000"/>
                <w:sz w:val="18"/>
                <w:szCs w:val="18"/>
              </w:rPr>
            </w:pPr>
            <w:r w:rsidRPr="00933CB0">
              <w:rPr>
                <w:rFonts w:ascii="Calibri" w:hAnsi="Calibri" w:cs="Arial"/>
                <w:bCs/>
                <w:color w:val="000000"/>
                <w:sz w:val="18"/>
                <w:szCs w:val="18"/>
              </w:rPr>
              <w:t>Grade 2</w:t>
            </w:r>
          </w:p>
        </w:tc>
        <w:tc>
          <w:tcPr>
            <w:tcW w:w="4706" w:type="dxa"/>
            <w:gridSpan w:val="4"/>
            <w:tcBorders>
              <w:top w:val="single" w:sz="18" w:space="0" w:color="auto"/>
              <w:left w:val="single" w:sz="12" w:space="0" w:color="auto"/>
              <w:bottom w:val="single" w:sz="12" w:space="0" w:color="auto"/>
              <w:right w:val="single" w:sz="12" w:space="0" w:color="auto"/>
            </w:tcBorders>
          </w:tcPr>
          <w:p w14:paraId="4EA468A6" w14:textId="77777777" w:rsidR="00CB5AE8" w:rsidRPr="00933CB0" w:rsidRDefault="00CB5AE8" w:rsidP="00250C1A">
            <w:pPr>
              <w:pStyle w:val="Normal14"/>
              <w:autoSpaceDE w:val="0"/>
              <w:autoSpaceDN w:val="0"/>
              <w:adjustRightInd w:val="0"/>
              <w:jc w:val="center"/>
              <w:rPr>
                <w:rFonts w:ascii="Calibri" w:hAnsi="Calibri" w:cs="Arial"/>
                <w:bCs/>
                <w:color w:val="000000"/>
                <w:sz w:val="18"/>
                <w:szCs w:val="18"/>
              </w:rPr>
            </w:pPr>
            <w:r w:rsidRPr="00933CB0">
              <w:rPr>
                <w:rFonts w:ascii="Calibri" w:hAnsi="Calibri" w:cs="Arial"/>
                <w:bCs/>
                <w:color w:val="000000"/>
                <w:sz w:val="18"/>
                <w:szCs w:val="18"/>
              </w:rPr>
              <w:t>Grade 3</w:t>
            </w:r>
          </w:p>
        </w:tc>
        <w:tc>
          <w:tcPr>
            <w:tcW w:w="1210" w:type="dxa"/>
            <w:tcBorders>
              <w:top w:val="single" w:sz="18" w:space="0" w:color="auto"/>
              <w:left w:val="single" w:sz="12" w:space="0" w:color="auto"/>
              <w:bottom w:val="single" w:sz="12" w:space="0" w:color="auto"/>
              <w:right w:val="single" w:sz="18" w:space="0" w:color="auto"/>
            </w:tcBorders>
          </w:tcPr>
          <w:p w14:paraId="144F7C4D" w14:textId="77777777" w:rsidR="00CB5AE8" w:rsidRPr="00933CB0" w:rsidRDefault="00CB5AE8" w:rsidP="00250C1A">
            <w:pPr>
              <w:pStyle w:val="Normal14"/>
              <w:autoSpaceDE w:val="0"/>
              <w:autoSpaceDN w:val="0"/>
              <w:adjustRightInd w:val="0"/>
              <w:jc w:val="center"/>
              <w:rPr>
                <w:rFonts w:ascii="Calibri" w:hAnsi="Calibri" w:cs="Arial"/>
                <w:bCs/>
                <w:color w:val="000000"/>
                <w:sz w:val="18"/>
                <w:szCs w:val="18"/>
              </w:rPr>
            </w:pPr>
            <w:r w:rsidRPr="00933CB0">
              <w:rPr>
                <w:rFonts w:ascii="Calibri" w:hAnsi="Calibri" w:cs="Arial"/>
                <w:bCs/>
                <w:color w:val="000000"/>
                <w:sz w:val="18"/>
                <w:szCs w:val="18"/>
              </w:rPr>
              <w:t xml:space="preserve">Grade </w:t>
            </w:r>
          </w:p>
          <w:p w14:paraId="48606133" w14:textId="77777777" w:rsidR="00CB5AE8" w:rsidRPr="00933CB0" w:rsidRDefault="00CB5AE8" w:rsidP="00250C1A">
            <w:pPr>
              <w:pStyle w:val="Normal14"/>
              <w:autoSpaceDE w:val="0"/>
              <w:autoSpaceDN w:val="0"/>
              <w:adjustRightInd w:val="0"/>
              <w:jc w:val="center"/>
              <w:rPr>
                <w:rFonts w:ascii="Calibri" w:hAnsi="Calibri" w:cs="Arial"/>
                <w:bCs/>
                <w:color w:val="000000"/>
                <w:sz w:val="18"/>
                <w:szCs w:val="18"/>
              </w:rPr>
            </w:pPr>
            <w:r w:rsidRPr="00933CB0">
              <w:rPr>
                <w:rFonts w:ascii="Calibri" w:hAnsi="Calibri" w:cs="Arial"/>
                <w:bCs/>
                <w:color w:val="000000"/>
                <w:sz w:val="18"/>
                <w:szCs w:val="18"/>
              </w:rPr>
              <w:t>4 &amp; 5</w:t>
            </w:r>
          </w:p>
        </w:tc>
      </w:tr>
      <w:tr w:rsidR="00CB5AE8" w:rsidRPr="00933CB0" w14:paraId="17461622" w14:textId="77777777" w:rsidTr="00250C1A">
        <w:tc>
          <w:tcPr>
            <w:tcW w:w="1278" w:type="dxa"/>
            <w:vMerge/>
            <w:tcBorders>
              <w:left w:val="single" w:sz="18" w:space="0" w:color="auto"/>
              <w:right w:val="single" w:sz="12" w:space="0" w:color="auto"/>
            </w:tcBorders>
          </w:tcPr>
          <w:p w14:paraId="58A63E81"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p>
        </w:tc>
        <w:tc>
          <w:tcPr>
            <w:tcW w:w="0" w:type="auto"/>
            <w:vMerge w:val="restart"/>
            <w:tcBorders>
              <w:top w:val="single" w:sz="12" w:space="0" w:color="auto"/>
              <w:left w:val="single" w:sz="12" w:space="0" w:color="auto"/>
              <w:right w:val="single" w:sz="12" w:space="0" w:color="auto"/>
            </w:tcBorders>
          </w:tcPr>
          <w:p w14:paraId="7CB8D31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Expected</w:t>
            </w:r>
          </w:p>
          <w:p w14:paraId="59883A8E"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and</w:t>
            </w:r>
          </w:p>
          <w:p w14:paraId="5A3B41C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unexpected</w:t>
            </w:r>
          </w:p>
        </w:tc>
        <w:tc>
          <w:tcPr>
            <w:tcW w:w="813" w:type="dxa"/>
            <w:vMerge w:val="restart"/>
            <w:tcBorders>
              <w:top w:val="single" w:sz="12" w:space="0" w:color="auto"/>
              <w:left w:val="single" w:sz="12" w:space="0" w:color="auto"/>
            </w:tcBorders>
          </w:tcPr>
          <w:p w14:paraId="2E589571"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p w14:paraId="1769D177"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Expected</w:t>
            </w:r>
          </w:p>
        </w:tc>
        <w:tc>
          <w:tcPr>
            <w:tcW w:w="1001" w:type="dxa"/>
            <w:vMerge w:val="restart"/>
            <w:tcBorders>
              <w:top w:val="single" w:sz="12" w:space="0" w:color="auto"/>
              <w:right w:val="single" w:sz="12" w:space="0" w:color="auto"/>
            </w:tcBorders>
          </w:tcPr>
          <w:p w14:paraId="51958BA9"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p w14:paraId="711BAC88"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 Unexpected</w:t>
            </w:r>
          </w:p>
        </w:tc>
        <w:tc>
          <w:tcPr>
            <w:tcW w:w="2342" w:type="dxa"/>
            <w:gridSpan w:val="2"/>
            <w:tcBorders>
              <w:top w:val="single" w:sz="12" w:space="0" w:color="auto"/>
              <w:left w:val="single" w:sz="12" w:space="0" w:color="auto"/>
              <w:bottom w:val="nil"/>
            </w:tcBorders>
          </w:tcPr>
          <w:p w14:paraId="4DB6CAF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Expected</w:t>
            </w:r>
          </w:p>
          <w:p w14:paraId="7894BBB1"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2364" w:type="dxa"/>
            <w:gridSpan w:val="2"/>
            <w:tcBorders>
              <w:top w:val="single" w:sz="12" w:space="0" w:color="auto"/>
              <w:bottom w:val="nil"/>
              <w:right w:val="single" w:sz="12" w:space="0" w:color="auto"/>
            </w:tcBorders>
          </w:tcPr>
          <w:p w14:paraId="7CF17952"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Unexpected</w:t>
            </w:r>
          </w:p>
        </w:tc>
        <w:tc>
          <w:tcPr>
            <w:tcW w:w="1210" w:type="dxa"/>
            <w:vMerge w:val="restart"/>
            <w:tcBorders>
              <w:top w:val="single" w:sz="12" w:space="0" w:color="auto"/>
              <w:left w:val="single" w:sz="12" w:space="0" w:color="auto"/>
              <w:right w:val="single" w:sz="18" w:space="0" w:color="auto"/>
            </w:tcBorders>
          </w:tcPr>
          <w:p w14:paraId="56C84117"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Expected</w:t>
            </w:r>
          </w:p>
          <w:p w14:paraId="5B75E466"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and</w:t>
            </w:r>
          </w:p>
          <w:p w14:paraId="54C7FD1D"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Unexpected</w:t>
            </w:r>
          </w:p>
        </w:tc>
      </w:tr>
      <w:tr w:rsidR="00CB5AE8" w:rsidRPr="00933CB0" w14:paraId="161162D4" w14:textId="77777777" w:rsidTr="00250C1A">
        <w:tc>
          <w:tcPr>
            <w:tcW w:w="1278" w:type="dxa"/>
            <w:vMerge/>
            <w:tcBorders>
              <w:left w:val="single" w:sz="18" w:space="0" w:color="auto"/>
              <w:bottom w:val="single" w:sz="18" w:space="0" w:color="auto"/>
              <w:right w:val="single" w:sz="12" w:space="0" w:color="auto"/>
            </w:tcBorders>
          </w:tcPr>
          <w:p w14:paraId="76CBCC99"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p>
        </w:tc>
        <w:tc>
          <w:tcPr>
            <w:tcW w:w="0" w:type="auto"/>
            <w:vMerge/>
            <w:tcBorders>
              <w:left w:val="single" w:sz="12" w:space="0" w:color="auto"/>
              <w:bottom w:val="single" w:sz="18" w:space="0" w:color="auto"/>
              <w:right w:val="single" w:sz="12" w:space="0" w:color="auto"/>
            </w:tcBorders>
          </w:tcPr>
          <w:p w14:paraId="0374F6E8"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813" w:type="dxa"/>
            <w:vMerge/>
            <w:tcBorders>
              <w:left w:val="single" w:sz="12" w:space="0" w:color="auto"/>
              <w:bottom w:val="single" w:sz="18" w:space="0" w:color="auto"/>
            </w:tcBorders>
          </w:tcPr>
          <w:p w14:paraId="3930D65B"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001" w:type="dxa"/>
            <w:vMerge/>
            <w:tcBorders>
              <w:bottom w:val="single" w:sz="18" w:space="0" w:color="auto"/>
              <w:right w:val="single" w:sz="12" w:space="0" w:color="auto"/>
            </w:tcBorders>
          </w:tcPr>
          <w:p w14:paraId="219C441E"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0" w:type="auto"/>
            <w:tcBorders>
              <w:top w:val="nil"/>
              <w:left w:val="single" w:sz="12" w:space="0" w:color="auto"/>
              <w:bottom w:val="single" w:sz="18" w:space="0" w:color="auto"/>
              <w:right w:val="dashSmallGap" w:sz="4" w:space="0" w:color="auto"/>
            </w:tcBorders>
          </w:tcPr>
          <w:p w14:paraId="02EDEB5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Without</w:t>
            </w:r>
          </w:p>
          <w:p w14:paraId="7C697A02"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171" w:type="dxa"/>
            <w:tcBorders>
              <w:top w:val="nil"/>
              <w:left w:val="dashSmallGap" w:sz="4" w:space="0" w:color="auto"/>
              <w:bottom w:val="single" w:sz="18" w:space="0" w:color="auto"/>
            </w:tcBorders>
          </w:tcPr>
          <w:p w14:paraId="757A9B08"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w:t>
            </w:r>
          </w:p>
          <w:p w14:paraId="7B9A7FDB"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193" w:type="dxa"/>
            <w:tcBorders>
              <w:top w:val="nil"/>
              <w:bottom w:val="single" w:sz="18" w:space="0" w:color="auto"/>
              <w:right w:val="dashSmallGap" w:sz="4" w:space="0" w:color="auto"/>
            </w:tcBorders>
          </w:tcPr>
          <w:p w14:paraId="712801CC"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Without</w:t>
            </w:r>
          </w:p>
          <w:p w14:paraId="26D9D816"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171" w:type="dxa"/>
            <w:tcBorders>
              <w:top w:val="nil"/>
              <w:left w:val="dashSmallGap" w:sz="4" w:space="0" w:color="auto"/>
              <w:bottom w:val="single" w:sz="18" w:space="0" w:color="auto"/>
              <w:right w:val="single" w:sz="12" w:space="0" w:color="auto"/>
            </w:tcBorders>
          </w:tcPr>
          <w:p w14:paraId="0E4389E7"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w:t>
            </w:r>
          </w:p>
          <w:p w14:paraId="500E287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210" w:type="dxa"/>
            <w:vMerge/>
            <w:tcBorders>
              <w:left w:val="single" w:sz="12" w:space="0" w:color="auto"/>
              <w:bottom w:val="single" w:sz="18" w:space="0" w:color="auto"/>
              <w:right w:val="single" w:sz="18" w:space="0" w:color="auto"/>
            </w:tcBorders>
          </w:tcPr>
          <w:p w14:paraId="4A32B332"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r>
      <w:tr w:rsidR="00CB5AE8" w:rsidRPr="00933CB0" w14:paraId="5799DCC0" w14:textId="77777777" w:rsidTr="00250C1A">
        <w:tc>
          <w:tcPr>
            <w:tcW w:w="1278" w:type="dxa"/>
            <w:tcBorders>
              <w:top w:val="single" w:sz="18" w:space="0" w:color="auto"/>
              <w:left w:val="single" w:sz="18" w:space="0" w:color="auto"/>
              <w:right w:val="single" w:sz="12" w:space="0" w:color="auto"/>
            </w:tcBorders>
          </w:tcPr>
          <w:p w14:paraId="34091471" w14:textId="77777777" w:rsidR="00CB5AE8" w:rsidRPr="00933CB0" w:rsidRDefault="00CB5AE8" w:rsidP="00250C1A">
            <w:pPr>
              <w:pStyle w:val="Normal14"/>
              <w:autoSpaceDE w:val="0"/>
              <w:autoSpaceDN w:val="0"/>
              <w:adjustRightInd w:val="0"/>
              <w:rPr>
                <w:rFonts w:ascii="Calibri" w:hAnsi="Calibri" w:cs="Arial"/>
                <w:color w:val="000000"/>
                <w:sz w:val="16"/>
                <w:szCs w:val="16"/>
              </w:rPr>
            </w:pPr>
            <w:r w:rsidRPr="00933CB0">
              <w:rPr>
                <w:rFonts w:ascii="Calibri" w:hAnsi="Calibri" w:cs="Arial"/>
                <w:color w:val="000000"/>
                <w:sz w:val="16"/>
                <w:szCs w:val="16"/>
              </w:rPr>
              <w:t>Unrelated</w:t>
            </w:r>
          </w:p>
          <w:p w14:paraId="5B61FA15"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color w:val="000000"/>
                <w:sz w:val="16"/>
                <w:szCs w:val="16"/>
              </w:rPr>
              <w:t>Unlikely</w:t>
            </w:r>
          </w:p>
        </w:tc>
        <w:tc>
          <w:tcPr>
            <w:tcW w:w="0" w:type="auto"/>
            <w:tcBorders>
              <w:top w:val="single" w:sz="18" w:space="0" w:color="auto"/>
              <w:left w:val="single" w:sz="12" w:space="0" w:color="auto"/>
              <w:right w:val="single" w:sz="12" w:space="0" w:color="auto"/>
            </w:tcBorders>
          </w:tcPr>
          <w:p w14:paraId="6C672D55"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30 days</w:t>
            </w:r>
          </w:p>
        </w:tc>
        <w:tc>
          <w:tcPr>
            <w:tcW w:w="813" w:type="dxa"/>
            <w:tcBorders>
              <w:top w:val="single" w:sz="18" w:space="0" w:color="auto"/>
              <w:left w:val="single" w:sz="12" w:space="0" w:color="auto"/>
            </w:tcBorders>
          </w:tcPr>
          <w:p w14:paraId="1D5D674C"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1001" w:type="dxa"/>
            <w:tcBorders>
              <w:top w:val="single" w:sz="18" w:space="0" w:color="auto"/>
              <w:right w:val="single" w:sz="12" w:space="0" w:color="auto"/>
            </w:tcBorders>
          </w:tcPr>
          <w:p w14:paraId="66418DA2"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0" w:type="auto"/>
            <w:tcBorders>
              <w:top w:val="single" w:sz="18" w:space="0" w:color="auto"/>
              <w:left w:val="single" w:sz="12" w:space="0" w:color="auto"/>
            </w:tcBorders>
          </w:tcPr>
          <w:p w14:paraId="5C64C7ED"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1171" w:type="dxa"/>
            <w:tcBorders>
              <w:top w:val="single" w:sz="18" w:space="0" w:color="auto"/>
            </w:tcBorders>
          </w:tcPr>
          <w:p w14:paraId="19365BD7"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15 days</w:t>
            </w:r>
          </w:p>
        </w:tc>
        <w:tc>
          <w:tcPr>
            <w:tcW w:w="1193" w:type="dxa"/>
            <w:tcBorders>
              <w:top w:val="single" w:sz="18" w:space="0" w:color="auto"/>
            </w:tcBorders>
          </w:tcPr>
          <w:p w14:paraId="76E27B6B"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1171" w:type="dxa"/>
            <w:tcBorders>
              <w:top w:val="single" w:sz="18" w:space="0" w:color="auto"/>
              <w:right w:val="single" w:sz="12" w:space="0" w:color="auto"/>
            </w:tcBorders>
          </w:tcPr>
          <w:p w14:paraId="158DC2E9"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15 days</w:t>
            </w:r>
          </w:p>
        </w:tc>
        <w:tc>
          <w:tcPr>
            <w:tcW w:w="1210" w:type="dxa"/>
            <w:tcBorders>
              <w:top w:val="single" w:sz="18" w:space="0" w:color="auto"/>
              <w:left w:val="single" w:sz="12" w:space="0" w:color="auto"/>
              <w:right w:val="single" w:sz="18" w:space="0" w:color="auto"/>
            </w:tcBorders>
          </w:tcPr>
          <w:p w14:paraId="618F7574"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7 days</w:t>
            </w:r>
          </w:p>
        </w:tc>
      </w:tr>
      <w:tr w:rsidR="00CB5AE8" w:rsidRPr="00933CB0" w14:paraId="76194BDA" w14:textId="77777777" w:rsidTr="00250C1A">
        <w:tc>
          <w:tcPr>
            <w:tcW w:w="1278" w:type="dxa"/>
            <w:tcBorders>
              <w:left w:val="single" w:sz="18" w:space="0" w:color="auto"/>
              <w:bottom w:val="single" w:sz="18" w:space="0" w:color="auto"/>
              <w:right w:val="single" w:sz="12" w:space="0" w:color="auto"/>
            </w:tcBorders>
          </w:tcPr>
          <w:p w14:paraId="44B68405"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bCs/>
                <w:color w:val="000000"/>
                <w:sz w:val="16"/>
                <w:szCs w:val="16"/>
              </w:rPr>
              <w:t>Possible</w:t>
            </w:r>
          </w:p>
          <w:p w14:paraId="28F39E97"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bCs/>
                <w:color w:val="000000"/>
                <w:sz w:val="16"/>
                <w:szCs w:val="16"/>
              </w:rPr>
              <w:t>Probable</w:t>
            </w:r>
          </w:p>
          <w:p w14:paraId="2517DA7A"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bCs/>
                <w:color w:val="000000"/>
                <w:sz w:val="16"/>
                <w:szCs w:val="16"/>
              </w:rPr>
              <w:t>Definite</w:t>
            </w:r>
          </w:p>
        </w:tc>
        <w:tc>
          <w:tcPr>
            <w:tcW w:w="0" w:type="auto"/>
            <w:tcBorders>
              <w:left w:val="single" w:sz="12" w:space="0" w:color="auto"/>
              <w:bottom w:val="single" w:sz="18" w:space="0" w:color="auto"/>
              <w:right w:val="single" w:sz="12" w:space="0" w:color="auto"/>
            </w:tcBorders>
          </w:tcPr>
          <w:p w14:paraId="74710DB4"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813" w:type="dxa"/>
            <w:tcBorders>
              <w:left w:val="single" w:sz="12" w:space="0" w:color="auto"/>
              <w:bottom w:val="single" w:sz="18" w:space="0" w:color="auto"/>
            </w:tcBorders>
          </w:tcPr>
          <w:p w14:paraId="7D548A77"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1001" w:type="dxa"/>
            <w:tcBorders>
              <w:bottom w:val="single" w:sz="18" w:space="0" w:color="auto"/>
              <w:right w:val="single" w:sz="12" w:space="0" w:color="auto"/>
            </w:tcBorders>
          </w:tcPr>
          <w:p w14:paraId="4CBEB6B3"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15 days</w:t>
            </w:r>
          </w:p>
        </w:tc>
        <w:tc>
          <w:tcPr>
            <w:tcW w:w="0" w:type="auto"/>
            <w:tcBorders>
              <w:left w:val="single" w:sz="12" w:space="0" w:color="auto"/>
              <w:bottom w:val="single" w:sz="18" w:space="0" w:color="auto"/>
            </w:tcBorders>
          </w:tcPr>
          <w:p w14:paraId="34099A85"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30 days</w:t>
            </w:r>
          </w:p>
        </w:tc>
        <w:tc>
          <w:tcPr>
            <w:tcW w:w="1171" w:type="dxa"/>
            <w:tcBorders>
              <w:bottom w:val="single" w:sz="18" w:space="0" w:color="auto"/>
            </w:tcBorders>
          </w:tcPr>
          <w:p w14:paraId="2AD64E7E"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15 days</w:t>
            </w:r>
          </w:p>
        </w:tc>
        <w:tc>
          <w:tcPr>
            <w:tcW w:w="1193" w:type="dxa"/>
            <w:tcBorders>
              <w:bottom w:val="single" w:sz="18" w:space="0" w:color="auto"/>
            </w:tcBorders>
          </w:tcPr>
          <w:p w14:paraId="32A63AFE"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7 days</w:t>
            </w:r>
          </w:p>
        </w:tc>
        <w:tc>
          <w:tcPr>
            <w:tcW w:w="1171" w:type="dxa"/>
            <w:tcBorders>
              <w:bottom w:val="single" w:sz="18" w:space="0" w:color="auto"/>
              <w:right w:val="single" w:sz="12" w:space="0" w:color="auto"/>
            </w:tcBorders>
          </w:tcPr>
          <w:p w14:paraId="4A51E7DE"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7 days</w:t>
            </w:r>
          </w:p>
        </w:tc>
        <w:tc>
          <w:tcPr>
            <w:tcW w:w="1210" w:type="dxa"/>
            <w:tcBorders>
              <w:left w:val="single" w:sz="12" w:space="0" w:color="auto"/>
              <w:bottom w:val="single" w:sz="18" w:space="0" w:color="auto"/>
              <w:right w:val="single" w:sz="18" w:space="0" w:color="auto"/>
            </w:tcBorders>
          </w:tcPr>
          <w:p w14:paraId="7F8C824D" w14:textId="74F038D5" w:rsidR="00CB5AE8" w:rsidRPr="00933CB0" w:rsidRDefault="00E666ED" w:rsidP="00250C1A">
            <w:pPr>
              <w:pStyle w:val="Normal14"/>
              <w:jc w:val="center"/>
              <w:rPr>
                <w:rFonts w:ascii="Calibri" w:hAnsi="Calibri" w:cs="Arial"/>
                <w:sz w:val="16"/>
                <w:szCs w:val="16"/>
              </w:rPr>
            </w:pPr>
            <w:r w:rsidRPr="00933CB0" w:rsidDel="00E666ED">
              <w:rPr>
                <w:rFonts w:ascii="Calibri" w:hAnsi="Calibri" w:cs="Arial"/>
                <w:bCs/>
                <w:color w:val="000000"/>
                <w:sz w:val="16"/>
                <w:szCs w:val="16"/>
              </w:rPr>
              <w:t xml:space="preserve"> </w:t>
            </w:r>
            <w:r w:rsidR="00CB5AE8" w:rsidRPr="00933CB0">
              <w:rPr>
                <w:rFonts w:ascii="Calibri" w:hAnsi="Calibri" w:cs="Arial"/>
                <w:bCs/>
                <w:color w:val="000000"/>
                <w:sz w:val="16"/>
                <w:szCs w:val="16"/>
              </w:rPr>
              <w:t>(24-hrs)*</w:t>
            </w:r>
          </w:p>
          <w:p w14:paraId="4C6FBFAE"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7 days</w:t>
            </w:r>
          </w:p>
        </w:tc>
      </w:tr>
      <w:tr w:rsidR="00CB5AE8" w:rsidRPr="00933CB0" w14:paraId="63B19B6D" w14:textId="77777777" w:rsidTr="00250C1A">
        <w:tc>
          <w:tcPr>
            <w:tcW w:w="9990" w:type="dxa"/>
            <w:gridSpan w:val="9"/>
            <w:tcBorders>
              <w:left w:val="single" w:sz="18" w:space="0" w:color="auto"/>
              <w:bottom w:val="single" w:sz="18" w:space="0" w:color="auto"/>
              <w:right w:val="single" w:sz="18" w:space="0" w:color="auto"/>
            </w:tcBorders>
          </w:tcPr>
          <w:p w14:paraId="437FDBA3" w14:textId="77777777" w:rsidR="00CB5AE8" w:rsidRPr="00933CB0" w:rsidRDefault="00CB5AE8" w:rsidP="00250C1A">
            <w:pPr>
              <w:pStyle w:val="Normal14"/>
              <w:autoSpaceDE w:val="0"/>
              <w:autoSpaceDN w:val="0"/>
              <w:adjustRightInd w:val="0"/>
              <w:jc w:val="both"/>
              <w:rPr>
                <w:rFonts w:ascii="Calibri" w:hAnsi="Calibri" w:cs="Arial"/>
                <w:bCs/>
                <w:color w:val="000000"/>
                <w:sz w:val="16"/>
                <w:szCs w:val="16"/>
              </w:rPr>
            </w:pPr>
          </w:p>
          <w:p w14:paraId="1B19D65B" w14:textId="77777777" w:rsidR="00CB5AE8" w:rsidRPr="00933CB0" w:rsidRDefault="00CB5AE8" w:rsidP="00250C1A">
            <w:pPr>
              <w:pStyle w:val="Normal14"/>
              <w:autoSpaceDE w:val="0"/>
              <w:autoSpaceDN w:val="0"/>
              <w:adjustRightInd w:val="0"/>
              <w:jc w:val="both"/>
              <w:rPr>
                <w:rFonts w:ascii="Calibri" w:hAnsi="Calibri" w:cs="Arial"/>
                <w:bCs/>
                <w:color w:val="000000"/>
                <w:sz w:val="16"/>
                <w:szCs w:val="16"/>
              </w:rPr>
            </w:pPr>
            <w:r w:rsidRPr="00933CB0">
              <w:rPr>
                <w:rFonts w:ascii="Calibri" w:hAnsi="Calibri" w:cs="Arial"/>
                <w:bCs/>
                <w:color w:val="000000"/>
                <w:sz w:val="16"/>
                <w:szCs w:val="16"/>
              </w:rPr>
              <w:t xml:space="preserve">*Enter into </w:t>
            </w:r>
            <w:smartTag w:uri="urn:schemas-microsoft-com:office:smarttags" w:element="place">
              <w:smartTag w:uri="urn:schemas-microsoft-com:office:smarttags" w:element="PlaceName">
                <w:r w:rsidRPr="00933CB0">
                  <w:rPr>
                    <w:rFonts w:ascii="Calibri" w:hAnsi="Calibri" w:cs="Arial"/>
                    <w:bCs/>
                    <w:color w:val="000000"/>
                    <w:sz w:val="16"/>
                    <w:szCs w:val="16"/>
                  </w:rPr>
                  <w:t>Cancer</w:t>
                </w:r>
              </w:smartTag>
              <w:r w:rsidRPr="00933CB0">
                <w:rPr>
                  <w:rFonts w:ascii="Calibri" w:hAnsi="Calibri" w:cs="Arial"/>
                  <w:bCs/>
                  <w:color w:val="000000"/>
                  <w:sz w:val="16"/>
                  <w:szCs w:val="16"/>
                </w:rPr>
                <w:t xml:space="preserve"> </w:t>
              </w:r>
              <w:smartTag w:uri="urn:schemas-microsoft-com:office:smarttags" w:element="PlaceType">
                <w:r w:rsidRPr="00933CB0">
                  <w:rPr>
                    <w:rFonts w:ascii="Calibri" w:hAnsi="Calibri" w:cs="Arial"/>
                    <w:bCs/>
                    <w:color w:val="000000"/>
                    <w:sz w:val="16"/>
                    <w:szCs w:val="16"/>
                  </w:rPr>
                  <w:t>Center</w:t>
                </w:r>
              </w:smartTag>
            </w:smartTag>
            <w:r w:rsidRPr="00933CB0">
              <w:rPr>
                <w:rFonts w:ascii="Calibri" w:hAnsi="Calibri" w:cs="Arial"/>
                <w:bCs/>
                <w:color w:val="000000"/>
                <w:sz w:val="16"/>
                <w:szCs w:val="16"/>
              </w:rPr>
              <w:t xml:space="preserve"> database within 24 hours if unexpected and definitely related to protocol specified treatment</w:t>
            </w:r>
          </w:p>
          <w:p w14:paraId="4941283D" w14:textId="77777777" w:rsidR="00CB5AE8" w:rsidRPr="00933CB0" w:rsidRDefault="00CB5AE8" w:rsidP="00250C1A">
            <w:pPr>
              <w:pStyle w:val="Normal14"/>
              <w:autoSpaceDE w:val="0"/>
              <w:autoSpaceDN w:val="0"/>
              <w:adjustRightInd w:val="0"/>
              <w:jc w:val="both"/>
              <w:rPr>
                <w:rFonts w:ascii="Calibri" w:hAnsi="Calibri" w:cs="Arial"/>
                <w:bCs/>
                <w:color w:val="000000"/>
                <w:sz w:val="16"/>
                <w:szCs w:val="16"/>
              </w:rPr>
            </w:pPr>
            <w:r w:rsidRPr="00933CB0">
              <w:rPr>
                <w:rFonts w:ascii="Calibri" w:hAnsi="Calibri" w:cs="Arial"/>
                <w:bCs/>
                <w:color w:val="000000"/>
                <w:sz w:val="16"/>
                <w:szCs w:val="16"/>
              </w:rPr>
              <w:t>Hospitalization defined as an inpatient hospital stay or prolongation of a hospital stay equal to or greater than 24 hours</w:t>
            </w:r>
          </w:p>
        </w:tc>
      </w:tr>
    </w:tbl>
    <w:tbl>
      <w:tblPr>
        <w:tblpPr w:leftFromText="180" w:rightFromText="180" w:vertAnchor="text" w:horzAnchor="margin" w:tblpX="-522" w:tblpY="242"/>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990"/>
        <w:gridCol w:w="810"/>
        <w:gridCol w:w="990"/>
        <w:gridCol w:w="1170"/>
        <w:gridCol w:w="1170"/>
        <w:gridCol w:w="1170"/>
        <w:gridCol w:w="1170"/>
        <w:gridCol w:w="810"/>
        <w:gridCol w:w="990"/>
      </w:tblGrid>
      <w:tr w:rsidR="00CB5AE8" w:rsidRPr="00DE75F3" w14:paraId="1C8F9283" w14:textId="77777777" w:rsidTr="00250C1A">
        <w:tc>
          <w:tcPr>
            <w:tcW w:w="10147" w:type="dxa"/>
            <w:gridSpan w:val="10"/>
            <w:tcBorders>
              <w:top w:val="single" w:sz="18" w:space="0" w:color="auto"/>
              <w:left w:val="single" w:sz="18" w:space="0" w:color="auto"/>
              <w:bottom w:val="single" w:sz="18" w:space="0" w:color="auto"/>
              <w:right w:val="single" w:sz="18" w:space="0" w:color="auto"/>
            </w:tcBorders>
          </w:tcPr>
          <w:p w14:paraId="65A6EB3E" w14:textId="77777777" w:rsidR="00CB5AE8" w:rsidRPr="00DE75F3" w:rsidRDefault="00CB5AE8" w:rsidP="00250C1A">
            <w:pPr>
              <w:pStyle w:val="Normal14"/>
              <w:autoSpaceDE w:val="0"/>
              <w:autoSpaceDN w:val="0"/>
              <w:adjustRightInd w:val="0"/>
              <w:jc w:val="center"/>
              <w:rPr>
                <w:rFonts w:asciiTheme="minorHAnsi" w:hAnsiTheme="minorHAnsi" w:cstheme="minorHAnsi"/>
                <w:b/>
                <w:bCs/>
                <w:color w:val="000000"/>
                <w:sz w:val="15"/>
                <w:szCs w:val="15"/>
              </w:rPr>
            </w:pPr>
            <w:r w:rsidRPr="00DE75F3">
              <w:rPr>
                <w:rFonts w:asciiTheme="minorHAnsi" w:hAnsiTheme="minorHAnsi" w:cstheme="minorHAnsi"/>
                <w:b/>
                <w:bCs/>
                <w:color w:val="000000"/>
                <w:sz w:val="15"/>
                <w:szCs w:val="15"/>
              </w:rPr>
              <w:t>Table B: Medium Risk Studies</w:t>
            </w:r>
          </w:p>
          <w:p w14:paraId="4F9B86CF"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Reporting requirements for AEs that occur within 30 days of the last dose of protocol specified treatment</w:t>
            </w:r>
          </w:p>
        </w:tc>
      </w:tr>
      <w:tr w:rsidR="00CB5AE8" w:rsidRPr="00DE75F3" w14:paraId="04B5249E" w14:textId="77777777" w:rsidTr="00250C1A">
        <w:tc>
          <w:tcPr>
            <w:tcW w:w="877" w:type="dxa"/>
            <w:vMerge w:val="restart"/>
            <w:tcBorders>
              <w:top w:val="single" w:sz="18" w:space="0" w:color="auto"/>
              <w:left w:val="single" w:sz="18" w:space="0" w:color="auto"/>
              <w:right w:val="single" w:sz="12" w:space="0" w:color="auto"/>
            </w:tcBorders>
          </w:tcPr>
          <w:p w14:paraId="4AF460DD"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p>
        </w:tc>
        <w:tc>
          <w:tcPr>
            <w:tcW w:w="990" w:type="dxa"/>
            <w:tcBorders>
              <w:top w:val="single" w:sz="18" w:space="0" w:color="auto"/>
              <w:left w:val="single" w:sz="12" w:space="0" w:color="auto"/>
              <w:right w:val="single" w:sz="12" w:space="0" w:color="auto"/>
            </w:tcBorders>
          </w:tcPr>
          <w:p w14:paraId="1C34DDBF"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Grade 1</w:t>
            </w:r>
          </w:p>
        </w:tc>
        <w:tc>
          <w:tcPr>
            <w:tcW w:w="1800" w:type="dxa"/>
            <w:gridSpan w:val="2"/>
            <w:tcBorders>
              <w:top w:val="single" w:sz="18" w:space="0" w:color="auto"/>
              <w:left w:val="single" w:sz="12" w:space="0" w:color="auto"/>
              <w:right w:val="single" w:sz="12" w:space="0" w:color="auto"/>
            </w:tcBorders>
          </w:tcPr>
          <w:p w14:paraId="332BAB99"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Grade 2</w:t>
            </w:r>
          </w:p>
        </w:tc>
        <w:tc>
          <w:tcPr>
            <w:tcW w:w="4680" w:type="dxa"/>
            <w:gridSpan w:val="4"/>
            <w:tcBorders>
              <w:top w:val="single" w:sz="18" w:space="0" w:color="auto"/>
              <w:left w:val="single" w:sz="12" w:space="0" w:color="auto"/>
              <w:right w:val="single" w:sz="12" w:space="0" w:color="auto"/>
            </w:tcBorders>
          </w:tcPr>
          <w:p w14:paraId="2D62E3CD"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Grade 3</w:t>
            </w:r>
          </w:p>
        </w:tc>
        <w:tc>
          <w:tcPr>
            <w:tcW w:w="1800" w:type="dxa"/>
            <w:gridSpan w:val="2"/>
            <w:tcBorders>
              <w:top w:val="single" w:sz="18" w:space="0" w:color="auto"/>
              <w:left w:val="single" w:sz="12" w:space="0" w:color="auto"/>
              <w:right w:val="single" w:sz="18" w:space="0" w:color="auto"/>
            </w:tcBorders>
          </w:tcPr>
          <w:p w14:paraId="45C9F36F"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Grade 4 &amp; 5</w:t>
            </w:r>
          </w:p>
          <w:p w14:paraId="6F8CB97F"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r>
      <w:tr w:rsidR="00CB5AE8" w:rsidRPr="00DE75F3" w14:paraId="2C787121" w14:textId="77777777" w:rsidTr="00250C1A">
        <w:tc>
          <w:tcPr>
            <w:tcW w:w="877" w:type="dxa"/>
            <w:vMerge/>
            <w:tcBorders>
              <w:left w:val="single" w:sz="18" w:space="0" w:color="auto"/>
              <w:right w:val="single" w:sz="12" w:space="0" w:color="auto"/>
            </w:tcBorders>
          </w:tcPr>
          <w:p w14:paraId="344A6F08"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p>
        </w:tc>
        <w:tc>
          <w:tcPr>
            <w:tcW w:w="990" w:type="dxa"/>
            <w:vMerge w:val="restart"/>
            <w:tcBorders>
              <w:left w:val="single" w:sz="12" w:space="0" w:color="auto"/>
              <w:right w:val="single" w:sz="12" w:space="0" w:color="auto"/>
            </w:tcBorders>
          </w:tcPr>
          <w:p w14:paraId="26925123"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Expected</w:t>
            </w:r>
          </w:p>
          <w:p w14:paraId="563F6D47"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and</w:t>
            </w:r>
          </w:p>
          <w:p w14:paraId="5A501428"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unexpected</w:t>
            </w:r>
          </w:p>
        </w:tc>
        <w:tc>
          <w:tcPr>
            <w:tcW w:w="810" w:type="dxa"/>
            <w:vMerge w:val="restart"/>
            <w:tcBorders>
              <w:left w:val="single" w:sz="12" w:space="0" w:color="auto"/>
            </w:tcBorders>
          </w:tcPr>
          <w:p w14:paraId="4D223ACA"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 xml:space="preserve"> Expected</w:t>
            </w:r>
          </w:p>
        </w:tc>
        <w:tc>
          <w:tcPr>
            <w:tcW w:w="990" w:type="dxa"/>
            <w:vMerge w:val="restart"/>
            <w:tcBorders>
              <w:right w:val="single" w:sz="12" w:space="0" w:color="auto"/>
            </w:tcBorders>
          </w:tcPr>
          <w:p w14:paraId="353645AE"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 xml:space="preserve"> Unexpected</w:t>
            </w:r>
          </w:p>
        </w:tc>
        <w:tc>
          <w:tcPr>
            <w:tcW w:w="2340" w:type="dxa"/>
            <w:gridSpan w:val="2"/>
            <w:tcBorders>
              <w:left w:val="single" w:sz="12" w:space="0" w:color="auto"/>
              <w:bottom w:val="nil"/>
            </w:tcBorders>
          </w:tcPr>
          <w:p w14:paraId="7E1BE612"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Expected</w:t>
            </w:r>
          </w:p>
          <w:p w14:paraId="0F5633C8"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c>
          <w:tcPr>
            <w:tcW w:w="2340" w:type="dxa"/>
            <w:gridSpan w:val="2"/>
            <w:tcBorders>
              <w:bottom w:val="nil"/>
              <w:right w:val="single" w:sz="12" w:space="0" w:color="auto"/>
            </w:tcBorders>
          </w:tcPr>
          <w:p w14:paraId="790D4137"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Unexpected</w:t>
            </w:r>
          </w:p>
        </w:tc>
        <w:tc>
          <w:tcPr>
            <w:tcW w:w="810" w:type="dxa"/>
            <w:vMerge w:val="restart"/>
            <w:tcBorders>
              <w:left w:val="single" w:sz="12" w:space="0" w:color="auto"/>
            </w:tcBorders>
          </w:tcPr>
          <w:p w14:paraId="0C8BD8B7"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Expected</w:t>
            </w:r>
          </w:p>
        </w:tc>
        <w:tc>
          <w:tcPr>
            <w:tcW w:w="990" w:type="dxa"/>
            <w:vMerge w:val="restart"/>
            <w:tcBorders>
              <w:right w:val="single" w:sz="18" w:space="0" w:color="auto"/>
            </w:tcBorders>
          </w:tcPr>
          <w:p w14:paraId="6C059029"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 xml:space="preserve"> Unexpected</w:t>
            </w:r>
          </w:p>
        </w:tc>
      </w:tr>
      <w:tr w:rsidR="00CB5AE8" w:rsidRPr="00DE75F3" w14:paraId="26947EA7" w14:textId="77777777" w:rsidTr="00250C1A">
        <w:tc>
          <w:tcPr>
            <w:tcW w:w="877" w:type="dxa"/>
            <w:vMerge/>
            <w:tcBorders>
              <w:left w:val="single" w:sz="18" w:space="0" w:color="auto"/>
              <w:bottom w:val="single" w:sz="18" w:space="0" w:color="auto"/>
              <w:right w:val="single" w:sz="12" w:space="0" w:color="auto"/>
            </w:tcBorders>
          </w:tcPr>
          <w:p w14:paraId="2398B8C3"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p>
        </w:tc>
        <w:tc>
          <w:tcPr>
            <w:tcW w:w="990" w:type="dxa"/>
            <w:vMerge/>
            <w:tcBorders>
              <w:left w:val="single" w:sz="12" w:space="0" w:color="auto"/>
              <w:bottom w:val="single" w:sz="18" w:space="0" w:color="auto"/>
              <w:right w:val="single" w:sz="12" w:space="0" w:color="auto"/>
            </w:tcBorders>
          </w:tcPr>
          <w:p w14:paraId="34F4C60A"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c>
          <w:tcPr>
            <w:tcW w:w="810" w:type="dxa"/>
            <w:vMerge/>
            <w:tcBorders>
              <w:left w:val="single" w:sz="12" w:space="0" w:color="auto"/>
              <w:bottom w:val="single" w:sz="18" w:space="0" w:color="auto"/>
            </w:tcBorders>
          </w:tcPr>
          <w:p w14:paraId="2D5E4620"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c>
          <w:tcPr>
            <w:tcW w:w="990" w:type="dxa"/>
            <w:vMerge/>
            <w:tcBorders>
              <w:bottom w:val="single" w:sz="18" w:space="0" w:color="auto"/>
              <w:right w:val="single" w:sz="12" w:space="0" w:color="auto"/>
            </w:tcBorders>
          </w:tcPr>
          <w:p w14:paraId="14B500F6"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c>
          <w:tcPr>
            <w:tcW w:w="1170" w:type="dxa"/>
            <w:tcBorders>
              <w:top w:val="nil"/>
              <w:left w:val="single" w:sz="12" w:space="0" w:color="auto"/>
              <w:bottom w:val="single" w:sz="18" w:space="0" w:color="auto"/>
              <w:right w:val="dashSmallGap" w:sz="4" w:space="0" w:color="auto"/>
            </w:tcBorders>
          </w:tcPr>
          <w:p w14:paraId="7EF28DD8"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Without</w:t>
            </w:r>
          </w:p>
          <w:p w14:paraId="3A388550"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hospitalization</w:t>
            </w:r>
          </w:p>
        </w:tc>
        <w:tc>
          <w:tcPr>
            <w:tcW w:w="1170" w:type="dxa"/>
            <w:tcBorders>
              <w:top w:val="nil"/>
              <w:left w:val="dashSmallGap" w:sz="4" w:space="0" w:color="auto"/>
              <w:bottom w:val="single" w:sz="18" w:space="0" w:color="auto"/>
            </w:tcBorders>
          </w:tcPr>
          <w:p w14:paraId="255F32FE"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With</w:t>
            </w:r>
          </w:p>
          <w:p w14:paraId="50340773"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hospitalization</w:t>
            </w:r>
          </w:p>
        </w:tc>
        <w:tc>
          <w:tcPr>
            <w:tcW w:w="1170" w:type="dxa"/>
            <w:tcBorders>
              <w:top w:val="nil"/>
              <w:bottom w:val="single" w:sz="18" w:space="0" w:color="auto"/>
              <w:right w:val="dashSmallGap" w:sz="4" w:space="0" w:color="auto"/>
            </w:tcBorders>
          </w:tcPr>
          <w:p w14:paraId="770EA40F"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Without</w:t>
            </w:r>
          </w:p>
          <w:p w14:paraId="07B8D920"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hospitalization</w:t>
            </w:r>
          </w:p>
        </w:tc>
        <w:tc>
          <w:tcPr>
            <w:tcW w:w="1170" w:type="dxa"/>
            <w:tcBorders>
              <w:top w:val="nil"/>
              <w:left w:val="dashSmallGap" w:sz="4" w:space="0" w:color="auto"/>
              <w:bottom w:val="single" w:sz="18" w:space="0" w:color="auto"/>
              <w:right w:val="single" w:sz="12" w:space="0" w:color="auto"/>
            </w:tcBorders>
          </w:tcPr>
          <w:p w14:paraId="596E55E6"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With</w:t>
            </w:r>
          </w:p>
          <w:p w14:paraId="78E23803"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hospitalization</w:t>
            </w:r>
          </w:p>
        </w:tc>
        <w:tc>
          <w:tcPr>
            <w:tcW w:w="810" w:type="dxa"/>
            <w:vMerge/>
            <w:tcBorders>
              <w:left w:val="single" w:sz="12" w:space="0" w:color="auto"/>
              <w:bottom w:val="single" w:sz="18" w:space="0" w:color="auto"/>
            </w:tcBorders>
          </w:tcPr>
          <w:p w14:paraId="198BB4AB"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c>
          <w:tcPr>
            <w:tcW w:w="990" w:type="dxa"/>
            <w:vMerge/>
            <w:tcBorders>
              <w:bottom w:val="single" w:sz="18" w:space="0" w:color="auto"/>
              <w:right w:val="single" w:sz="18" w:space="0" w:color="auto"/>
            </w:tcBorders>
          </w:tcPr>
          <w:p w14:paraId="1F9EB50D"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p>
        </w:tc>
      </w:tr>
      <w:tr w:rsidR="00CB5AE8" w:rsidRPr="00DE75F3" w14:paraId="71E35729" w14:textId="77777777" w:rsidTr="00250C1A">
        <w:tc>
          <w:tcPr>
            <w:tcW w:w="877" w:type="dxa"/>
            <w:tcBorders>
              <w:top w:val="single" w:sz="18" w:space="0" w:color="auto"/>
              <w:left w:val="single" w:sz="18" w:space="0" w:color="auto"/>
              <w:right w:val="single" w:sz="12" w:space="0" w:color="auto"/>
            </w:tcBorders>
          </w:tcPr>
          <w:p w14:paraId="29CB98B9" w14:textId="77777777" w:rsidR="00CB5AE8" w:rsidRPr="00DE75F3" w:rsidRDefault="00CB5AE8" w:rsidP="00250C1A">
            <w:pPr>
              <w:pStyle w:val="Normal14"/>
              <w:autoSpaceDE w:val="0"/>
              <w:autoSpaceDN w:val="0"/>
              <w:adjustRightInd w:val="0"/>
              <w:rPr>
                <w:rFonts w:asciiTheme="minorHAnsi" w:hAnsiTheme="minorHAnsi" w:cstheme="minorHAnsi"/>
                <w:color w:val="000000"/>
                <w:sz w:val="15"/>
                <w:szCs w:val="15"/>
              </w:rPr>
            </w:pPr>
            <w:r w:rsidRPr="00DE75F3">
              <w:rPr>
                <w:rFonts w:asciiTheme="minorHAnsi" w:hAnsiTheme="minorHAnsi" w:cstheme="minorHAnsi"/>
                <w:color w:val="000000"/>
                <w:sz w:val="15"/>
                <w:szCs w:val="15"/>
              </w:rPr>
              <w:t>Unrelated</w:t>
            </w:r>
          </w:p>
          <w:p w14:paraId="02AEB2B3"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r w:rsidRPr="00DE75F3">
              <w:rPr>
                <w:rFonts w:asciiTheme="minorHAnsi" w:hAnsiTheme="minorHAnsi" w:cstheme="minorHAnsi"/>
                <w:color w:val="000000"/>
                <w:sz w:val="15"/>
                <w:szCs w:val="15"/>
              </w:rPr>
              <w:t>Unlikely</w:t>
            </w:r>
          </w:p>
        </w:tc>
        <w:tc>
          <w:tcPr>
            <w:tcW w:w="990" w:type="dxa"/>
            <w:tcBorders>
              <w:top w:val="single" w:sz="18" w:space="0" w:color="auto"/>
              <w:left w:val="single" w:sz="12" w:space="0" w:color="auto"/>
              <w:right w:val="single" w:sz="12" w:space="0" w:color="auto"/>
            </w:tcBorders>
          </w:tcPr>
          <w:p w14:paraId="030A2711" w14:textId="77777777" w:rsidR="00CB5AE8" w:rsidRPr="00DE75F3" w:rsidRDefault="00CB5AE8" w:rsidP="00250C1A">
            <w:pPr>
              <w:pStyle w:val="Normal14"/>
              <w:autoSpaceDE w:val="0"/>
              <w:autoSpaceDN w:val="0"/>
              <w:adjustRightInd w:val="0"/>
              <w:jc w:val="center"/>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Not required</w:t>
            </w:r>
          </w:p>
        </w:tc>
        <w:tc>
          <w:tcPr>
            <w:tcW w:w="810" w:type="dxa"/>
            <w:tcBorders>
              <w:top w:val="single" w:sz="18" w:space="0" w:color="auto"/>
              <w:left w:val="single" w:sz="12" w:space="0" w:color="auto"/>
            </w:tcBorders>
          </w:tcPr>
          <w:p w14:paraId="378966D5"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Not required</w:t>
            </w:r>
          </w:p>
        </w:tc>
        <w:tc>
          <w:tcPr>
            <w:tcW w:w="990" w:type="dxa"/>
            <w:tcBorders>
              <w:top w:val="single" w:sz="18" w:space="0" w:color="auto"/>
              <w:right w:val="single" w:sz="12" w:space="0" w:color="auto"/>
            </w:tcBorders>
          </w:tcPr>
          <w:p w14:paraId="2D3AD7EF"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Not required</w:t>
            </w:r>
          </w:p>
        </w:tc>
        <w:tc>
          <w:tcPr>
            <w:tcW w:w="1170" w:type="dxa"/>
            <w:tcBorders>
              <w:top w:val="single" w:sz="18" w:space="0" w:color="auto"/>
              <w:left w:val="single" w:sz="12" w:space="0" w:color="auto"/>
            </w:tcBorders>
          </w:tcPr>
          <w:p w14:paraId="457AC6DD" w14:textId="3EC1283C" w:rsidR="00CB5AE8" w:rsidRPr="00DE75F3" w:rsidRDefault="00CB5AE8" w:rsidP="00250C1A">
            <w:pPr>
              <w:pStyle w:val="Normal14"/>
              <w:jc w:val="center"/>
              <w:rPr>
                <w:rFonts w:asciiTheme="minorHAnsi" w:hAnsiTheme="minorHAnsi" w:cstheme="minorHAnsi"/>
                <w:bCs/>
                <w:color w:val="000000"/>
                <w:sz w:val="15"/>
                <w:szCs w:val="15"/>
              </w:rPr>
            </w:pPr>
          </w:p>
          <w:p w14:paraId="122BDA5D"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30 days</w:t>
            </w:r>
          </w:p>
        </w:tc>
        <w:tc>
          <w:tcPr>
            <w:tcW w:w="1170" w:type="dxa"/>
            <w:tcBorders>
              <w:top w:val="single" w:sz="18" w:space="0" w:color="auto"/>
            </w:tcBorders>
          </w:tcPr>
          <w:p w14:paraId="3764DF9A" w14:textId="13314C28" w:rsidR="00CB5AE8" w:rsidRPr="00DE75F3" w:rsidRDefault="00CB5AE8" w:rsidP="00250C1A">
            <w:pPr>
              <w:pStyle w:val="Normal14"/>
              <w:jc w:val="center"/>
              <w:rPr>
                <w:rFonts w:asciiTheme="minorHAnsi" w:hAnsiTheme="minorHAnsi" w:cstheme="minorHAnsi"/>
                <w:bCs/>
                <w:color w:val="000000"/>
                <w:sz w:val="15"/>
                <w:szCs w:val="15"/>
              </w:rPr>
            </w:pPr>
          </w:p>
          <w:p w14:paraId="33E2EB2A"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15 days</w:t>
            </w:r>
          </w:p>
        </w:tc>
        <w:tc>
          <w:tcPr>
            <w:tcW w:w="1170" w:type="dxa"/>
            <w:tcBorders>
              <w:top w:val="single" w:sz="18" w:space="0" w:color="auto"/>
            </w:tcBorders>
          </w:tcPr>
          <w:p w14:paraId="23648A65" w14:textId="65436382" w:rsidR="00CB5AE8" w:rsidRPr="00DE75F3" w:rsidRDefault="00CB5AE8" w:rsidP="00250C1A">
            <w:pPr>
              <w:pStyle w:val="Normal14"/>
              <w:jc w:val="center"/>
              <w:rPr>
                <w:rFonts w:asciiTheme="minorHAnsi" w:hAnsiTheme="minorHAnsi" w:cstheme="minorHAnsi"/>
                <w:bCs/>
                <w:color w:val="000000"/>
                <w:sz w:val="15"/>
                <w:szCs w:val="15"/>
              </w:rPr>
            </w:pPr>
          </w:p>
          <w:p w14:paraId="631DF9E4"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30 days</w:t>
            </w:r>
          </w:p>
        </w:tc>
        <w:tc>
          <w:tcPr>
            <w:tcW w:w="1170" w:type="dxa"/>
            <w:tcBorders>
              <w:top w:val="single" w:sz="18" w:space="0" w:color="auto"/>
              <w:right w:val="single" w:sz="12" w:space="0" w:color="auto"/>
            </w:tcBorders>
          </w:tcPr>
          <w:p w14:paraId="10087852" w14:textId="654D6F48" w:rsidR="00CB5AE8" w:rsidRPr="00DE75F3" w:rsidRDefault="00CB5AE8" w:rsidP="00250C1A">
            <w:pPr>
              <w:pStyle w:val="Normal14"/>
              <w:jc w:val="center"/>
              <w:rPr>
                <w:rFonts w:asciiTheme="minorHAnsi" w:hAnsiTheme="minorHAnsi" w:cstheme="minorHAnsi"/>
                <w:bCs/>
                <w:color w:val="000000"/>
                <w:sz w:val="15"/>
                <w:szCs w:val="15"/>
              </w:rPr>
            </w:pPr>
          </w:p>
          <w:p w14:paraId="2FFCA91F"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15 days</w:t>
            </w:r>
          </w:p>
        </w:tc>
        <w:tc>
          <w:tcPr>
            <w:tcW w:w="810" w:type="dxa"/>
            <w:tcBorders>
              <w:top w:val="single" w:sz="18" w:space="0" w:color="auto"/>
              <w:left w:val="single" w:sz="12" w:space="0" w:color="auto"/>
            </w:tcBorders>
          </w:tcPr>
          <w:p w14:paraId="0AF0E11B" w14:textId="66B2FD10" w:rsidR="00CB5AE8" w:rsidRPr="00DE75F3" w:rsidRDefault="00CB5AE8" w:rsidP="00250C1A">
            <w:pPr>
              <w:pStyle w:val="Normal14"/>
              <w:jc w:val="center"/>
              <w:rPr>
                <w:rFonts w:asciiTheme="minorHAnsi" w:hAnsiTheme="minorHAnsi" w:cstheme="minorHAnsi"/>
                <w:bCs/>
                <w:color w:val="000000"/>
                <w:sz w:val="15"/>
                <w:szCs w:val="15"/>
              </w:rPr>
            </w:pPr>
          </w:p>
          <w:p w14:paraId="55F8904A"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15 days</w:t>
            </w:r>
          </w:p>
        </w:tc>
        <w:tc>
          <w:tcPr>
            <w:tcW w:w="990" w:type="dxa"/>
            <w:tcBorders>
              <w:top w:val="single" w:sz="18" w:space="0" w:color="auto"/>
              <w:right w:val="single" w:sz="18" w:space="0" w:color="auto"/>
            </w:tcBorders>
          </w:tcPr>
          <w:p w14:paraId="3BC44BA9" w14:textId="7BA33BD4" w:rsidR="00CB5AE8" w:rsidRPr="00DE75F3" w:rsidRDefault="00CB5AE8" w:rsidP="00250C1A">
            <w:pPr>
              <w:pStyle w:val="Normal14"/>
              <w:jc w:val="center"/>
              <w:rPr>
                <w:rFonts w:asciiTheme="minorHAnsi" w:hAnsiTheme="minorHAnsi" w:cstheme="minorHAnsi"/>
                <w:sz w:val="15"/>
                <w:szCs w:val="15"/>
              </w:rPr>
            </w:pPr>
          </w:p>
          <w:p w14:paraId="749777FF"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15 days</w:t>
            </w:r>
          </w:p>
        </w:tc>
      </w:tr>
      <w:tr w:rsidR="00CB5AE8" w:rsidRPr="00DE75F3" w14:paraId="6FF14379" w14:textId="77777777" w:rsidTr="00250C1A">
        <w:tc>
          <w:tcPr>
            <w:tcW w:w="877" w:type="dxa"/>
            <w:tcBorders>
              <w:left w:val="single" w:sz="18" w:space="0" w:color="auto"/>
              <w:bottom w:val="single" w:sz="18" w:space="0" w:color="auto"/>
              <w:right w:val="single" w:sz="12" w:space="0" w:color="auto"/>
            </w:tcBorders>
          </w:tcPr>
          <w:p w14:paraId="3993C4E5"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Possible</w:t>
            </w:r>
          </w:p>
          <w:p w14:paraId="74F5488D"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Probable</w:t>
            </w:r>
          </w:p>
          <w:p w14:paraId="00ED2E61" w14:textId="77777777" w:rsidR="00CB5AE8" w:rsidRPr="00DE75F3" w:rsidRDefault="00CB5AE8" w:rsidP="00250C1A">
            <w:pPr>
              <w:pStyle w:val="Normal14"/>
              <w:autoSpaceDE w:val="0"/>
              <w:autoSpaceDN w:val="0"/>
              <w:adjustRightInd w:val="0"/>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Definite</w:t>
            </w:r>
          </w:p>
        </w:tc>
        <w:tc>
          <w:tcPr>
            <w:tcW w:w="990" w:type="dxa"/>
            <w:tcBorders>
              <w:left w:val="single" w:sz="12" w:space="0" w:color="auto"/>
              <w:bottom w:val="single" w:sz="18" w:space="0" w:color="auto"/>
              <w:right w:val="single" w:sz="12" w:space="0" w:color="auto"/>
            </w:tcBorders>
          </w:tcPr>
          <w:p w14:paraId="2618FB1C" w14:textId="403B3F3C" w:rsidR="00CB5AE8" w:rsidRPr="00DE75F3" w:rsidRDefault="00CB5AE8" w:rsidP="00250C1A">
            <w:pPr>
              <w:pStyle w:val="Normal14"/>
              <w:jc w:val="center"/>
              <w:rPr>
                <w:rFonts w:asciiTheme="minorHAnsi" w:hAnsiTheme="minorHAnsi" w:cstheme="minorHAnsi"/>
                <w:bCs/>
                <w:color w:val="000000"/>
                <w:sz w:val="15"/>
                <w:szCs w:val="15"/>
              </w:rPr>
            </w:pPr>
          </w:p>
          <w:p w14:paraId="276619AC"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30 days</w:t>
            </w:r>
          </w:p>
        </w:tc>
        <w:tc>
          <w:tcPr>
            <w:tcW w:w="810" w:type="dxa"/>
            <w:tcBorders>
              <w:left w:val="single" w:sz="12" w:space="0" w:color="auto"/>
              <w:bottom w:val="single" w:sz="18" w:space="0" w:color="auto"/>
            </w:tcBorders>
          </w:tcPr>
          <w:p w14:paraId="12F398D1" w14:textId="3BF5A728" w:rsidR="00CB5AE8" w:rsidRPr="00DE75F3" w:rsidRDefault="00CB5AE8" w:rsidP="00250C1A">
            <w:pPr>
              <w:pStyle w:val="Normal14"/>
              <w:jc w:val="center"/>
              <w:rPr>
                <w:rFonts w:asciiTheme="minorHAnsi" w:hAnsiTheme="minorHAnsi" w:cstheme="minorHAnsi"/>
                <w:bCs/>
                <w:color w:val="000000"/>
                <w:sz w:val="15"/>
                <w:szCs w:val="15"/>
              </w:rPr>
            </w:pPr>
          </w:p>
          <w:p w14:paraId="263A4409"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30 days</w:t>
            </w:r>
          </w:p>
        </w:tc>
        <w:tc>
          <w:tcPr>
            <w:tcW w:w="990" w:type="dxa"/>
            <w:tcBorders>
              <w:bottom w:val="single" w:sz="18" w:space="0" w:color="auto"/>
              <w:right w:val="single" w:sz="12" w:space="0" w:color="auto"/>
            </w:tcBorders>
          </w:tcPr>
          <w:p w14:paraId="2450CEA5" w14:textId="5A1A7283" w:rsidR="00CB5AE8" w:rsidRPr="00DE75F3" w:rsidRDefault="00CB5AE8" w:rsidP="00250C1A">
            <w:pPr>
              <w:pStyle w:val="Normal14"/>
              <w:jc w:val="center"/>
              <w:rPr>
                <w:rFonts w:asciiTheme="minorHAnsi" w:hAnsiTheme="minorHAnsi" w:cstheme="minorHAnsi"/>
                <w:bCs/>
                <w:color w:val="000000"/>
                <w:sz w:val="15"/>
                <w:szCs w:val="15"/>
              </w:rPr>
            </w:pPr>
          </w:p>
          <w:p w14:paraId="4B146911"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15 days</w:t>
            </w:r>
          </w:p>
        </w:tc>
        <w:tc>
          <w:tcPr>
            <w:tcW w:w="1170" w:type="dxa"/>
            <w:tcBorders>
              <w:left w:val="single" w:sz="12" w:space="0" w:color="auto"/>
              <w:bottom w:val="single" w:sz="18" w:space="0" w:color="auto"/>
            </w:tcBorders>
          </w:tcPr>
          <w:p w14:paraId="690FA08E" w14:textId="43A7E248" w:rsidR="00CB5AE8" w:rsidRPr="00DE75F3" w:rsidRDefault="00CB5AE8" w:rsidP="00250C1A">
            <w:pPr>
              <w:pStyle w:val="Normal14"/>
              <w:jc w:val="center"/>
              <w:rPr>
                <w:rFonts w:asciiTheme="minorHAnsi" w:hAnsiTheme="minorHAnsi" w:cstheme="minorHAnsi"/>
                <w:bCs/>
                <w:color w:val="000000"/>
                <w:sz w:val="15"/>
                <w:szCs w:val="15"/>
              </w:rPr>
            </w:pPr>
          </w:p>
          <w:p w14:paraId="178F54FC"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30 days</w:t>
            </w:r>
          </w:p>
        </w:tc>
        <w:tc>
          <w:tcPr>
            <w:tcW w:w="1170" w:type="dxa"/>
            <w:tcBorders>
              <w:bottom w:val="single" w:sz="18" w:space="0" w:color="auto"/>
            </w:tcBorders>
          </w:tcPr>
          <w:p w14:paraId="70BC0283" w14:textId="1AA0C411" w:rsidR="00CB5AE8" w:rsidRPr="00DE75F3" w:rsidRDefault="00CB5AE8" w:rsidP="00250C1A">
            <w:pPr>
              <w:pStyle w:val="Normal14"/>
              <w:jc w:val="center"/>
              <w:rPr>
                <w:rFonts w:asciiTheme="minorHAnsi" w:hAnsiTheme="minorHAnsi" w:cstheme="minorHAnsi"/>
                <w:bCs/>
                <w:color w:val="000000"/>
                <w:sz w:val="15"/>
                <w:szCs w:val="15"/>
              </w:rPr>
            </w:pPr>
          </w:p>
          <w:p w14:paraId="77B959EA"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15 days</w:t>
            </w:r>
          </w:p>
        </w:tc>
        <w:tc>
          <w:tcPr>
            <w:tcW w:w="1170" w:type="dxa"/>
            <w:tcBorders>
              <w:bottom w:val="single" w:sz="18" w:space="0" w:color="auto"/>
            </w:tcBorders>
          </w:tcPr>
          <w:p w14:paraId="1CBB6FCE" w14:textId="248E86D6" w:rsidR="00CB5AE8" w:rsidRPr="00DE75F3" w:rsidRDefault="00CB5AE8" w:rsidP="00250C1A">
            <w:pPr>
              <w:pStyle w:val="Normal14"/>
              <w:jc w:val="center"/>
              <w:rPr>
                <w:rFonts w:asciiTheme="minorHAnsi" w:hAnsiTheme="minorHAnsi" w:cstheme="minorHAnsi"/>
                <w:bCs/>
                <w:color w:val="000000"/>
                <w:sz w:val="15"/>
                <w:szCs w:val="15"/>
              </w:rPr>
            </w:pPr>
          </w:p>
          <w:p w14:paraId="5DBCE6CF"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15 days</w:t>
            </w:r>
          </w:p>
        </w:tc>
        <w:tc>
          <w:tcPr>
            <w:tcW w:w="1170" w:type="dxa"/>
            <w:tcBorders>
              <w:bottom w:val="single" w:sz="18" w:space="0" w:color="auto"/>
              <w:right w:val="single" w:sz="12" w:space="0" w:color="auto"/>
            </w:tcBorders>
          </w:tcPr>
          <w:p w14:paraId="32EF7D26" w14:textId="0AD77E3C" w:rsidR="00CB5AE8" w:rsidRPr="00DE75F3" w:rsidRDefault="00CB5AE8" w:rsidP="00250C1A">
            <w:pPr>
              <w:pStyle w:val="Normal14"/>
              <w:jc w:val="center"/>
              <w:rPr>
                <w:rFonts w:asciiTheme="minorHAnsi" w:hAnsiTheme="minorHAnsi" w:cstheme="minorHAnsi"/>
                <w:bCs/>
                <w:color w:val="000000"/>
                <w:sz w:val="15"/>
                <w:szCs w:val="15"/>
              </w:rPr>
            </w:pPr>
          </w:p>
          <w:p w14:paraId="28A0EE80"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15 days</w:t>
            </w:r>
          </w:p>
        </w:tc>
        <w:tc>
          <w:tcPr>
            <w:tcW w:w="810" w:type="dxa"/>
            <w:tcBorders>
              <w:left w:val="single" w:sz="12" w:space="0" w:color="auto"/>
              <w:bottom w:val="single" w:sz="18" w:space="0" w:color="auto"/>
            </w:tcBorders>
          </w:tcPr>
          <w:p w14:paraId="40EA7A38" w14:textId="08128A02" w:rsidR="00CB5AE8" w:rsidRPr="00DE75F3" w:rsidRDefault="00CB5AE8" w:rsidP="00250C1A">
            <w:pPr>
              <w:pStyle w:val="Normal14"/>
              <w:jc w:val="center"/>
              <w:rPr>
                <w:rFonts w:asciiTheme="minorHAnsi" w:hAnsiTheme="minorHAnsi" w:cstheme="minorHAnsi"/>
                <w:sz w:val="15"/>
                <w:szCs w:val="15"/>
              </w:rPr>
            </w:pPr>
          </w:p>
          <w:p w14:paraId="7E5F8863"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15 days</w:t>
            </w:r>
          </w:p>
        </w:tc>
        <w:tc>
          <w:tcPr>
            <w:tcW w:w="990" w:type="dxa"/>
            <w:tcBorders>
              <w:bottom w:val="single" w:sz="18" w:space="0" w:color="auto"/>
              <w:right w:val="single" w:sz="18" w:space="0" w:color="auto"/>
            </w:tcBorders>
          </w:tcPr>
          <w:p w14:paraId="32003A32" w14:textId="4A4529C5" w:rsidR="00CB5AE8" w:rsidRPr="00DE75F3" w:rsidRDefault="00CB5AE8" w:rsidP="00250C1A">
            <w:pPr>
              <w:pStyle w:val="Normal14"/>
              <w:jc w:val="center"/>
              <w:rPr>
                <w:rFonts w:asciiTheme="minorHAnsi" w:hAnsiTheme="minorHAnsi" w:cstheme="minorHAnsi"/>
                <w:sz w:val="15"/>
                <w:szCs w:val="15"/>
              </w:rPr>
            </w:pPr>
          </w:p>
          <w:p w14:paraId="4DC5704C"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bCs/>
                <w:color w:val="000000"/>
                <w:sz w:val="15"/>
                <w:szCs w:val="15"/>
              </w:rPr>
              <w:t>(24-hrs)*</w:t>
            </w:r>
          </w:p>
          <w:p w14:paraId="2A71EF2C" w14:textId="77777777" w:rsidR="00CB5AE8" w:rsidRPr="00DE75F3" w:rsidRDefault="00CB5AE8" w:rsidP="00250C1A">
            <w:pPr>
              <w:pStyle w:val="Normal14"/>
              <w:jc w:val="center"/>
              <w:rPr>
                <w:rFonts w:asciiTheme="minorHAnsi" w:hAnsiTheme="minorHAnsi" w:cstheme="minorHAnsi"/>
                <w:sz w:val="15"/>
                <w:szCs w:val="15"/>
              </w:rPr>
            </w:pPr>
            <w:r w:rsidRPr="00DE75F3">
              <w:rPr>
                <w:rFonts w:asciiTheme="minorHAnsi" w:hAnsiTheme="minorHAnsi" w:cstheme="minorHAnsi"/>
                <w:sz w:val="15"/>
                <w:szCs w:val="15"/>
              </w:rPr>
              <w:t>7 days</w:t>
            </w:r>
          </w:p>
        </w:tc>
      </w:tr>
      <w:tr w:rsidR="00CB5AE8" w:rsidRPr="00DE75F3" w14:paraId="6B8F3F51" w14:textId="77777777" w:rsidTr="00250C1A">
        <w:tc>
          <w:tcPr>
            <w:tcW w:w="10147" w:type="dxa"/>
            <w:gridSpan w:val="10"/>
            <w:tcBorders>
              <w:top w:val="single" w:sz="18" w:space="0" w:color="auto"/>
              <w:left w:val="single" w:sz="18" w:space="0" w:color="auto"/>
              <w:bottom w:val="single" w:sz="18" w:space="0" w:color="auto"/>
              <w:right w:val="single" w:sz="18" w:space="0" w:color="auto"/>
            </w:tcBorders>
          </w:tcPr>
          <w:p w14:paraId="15B666A8" w14:textId="77777777" w:rsidR="00CB5AE8" w:rsidRPr="00DE75F3" w:rsidRDefault="00CB5AE8" w:rsidP="00250C1A">
            <w:pPr>
              <w:pStyle w:val="Normal14"/>
              <w:autoSpaceDE w:val="0"/>
              <w:autoSpaceDN w:val="0"/>
              <w:adjustRightInd w:val="0"/>
              <w:jc w:val="both"/>
              <w:rPr>
                <w:rFonts w:asciiTheme="minorHAnsi" w:hAnsiTheme="minorHAnsi" w:cstheme="minorHAnsi"/>
                <w:bCs/>
                <w:color w:val="000000"/>
                <w:sz w:val="15"/>
                <w:szCs w:val="15"/>
              </w:rPr>
            </w:pPr>
          </w:p>
          <w:p w14:paraId="118CEB83" w14:textId="77777777" w:rsidR="00CB5AE8" w:rsidRPr="00DE75F3" w:rsidRDefault="00CB5AE8" w:rsidP="00250C1A">
            <w:pPr>
              <w:pStyle w:val="Normal14"/>
              <w:autoSpaceDE w:val="0"/>
              <w:autoSpaceDN w:val="0"/>
              <w:adjustRightInd w:val="0"/>
              <w:jc w:val="both"/>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 xml:space="preserve">*Enter into </w:t>
            </w:r>
            <w:smartTag w:uri="urn:schemas-microsoft-com:office:smarttags" w:element="place">
              <w:smartTag w:uri="urn:schemas-microsoft-com:office:smarttags" w:element="PlaceName">
                <w:r w:rsidRPr="00DE75F3">
                  <w:rPr>
                    <w:rFonts w:asciiTheme="minorHAnsi" w:hAnsiTheme="minorHAnsi" w:cstheme="minorHAnsi"/>
                    <w:bCs/>
                    <w:color w:val="000000"/>
                    <w:sz w:val="15"/>
                    <w:szCs w:val="15"/>
                  </w:rPr>
                  <w:t>Cancer</w:t>
                </w:r>
              </w:smartTag>
              <w:r w:rsidRPr="00DE75F3">
                <w:rPr>
                  <w:rFonts w:asciiTheme="minorHAnsi" w:hAnsiTheme="minorHAnsi" w:cstheme="minorHAnsi"/>
                  <w:bCs/>
                  <w:color w:val="000000"/>
                  <w:sz w:val="15"/>
                  <w:szCs w:val="15"/>
                </w:rPr>
                <w:t xml:space="preserve"> </w:t>
              </w:r>
              <w:smartTag w:uri="urn:schemas-microsoft-com:office:smarttags" w:element="PlaceType">
                <w:r w:rsidRPr="00DE75F3">
                  <w:rPr>
                    <w:rFonts w:asciiTheme="minorHAnsi" w:hAnsiTheme="minorHAnsi" w:cstheme="minorHAnsi"/>
                    <w:bCs/>
                    <w:color w:val="000000"/>
                    <w:sz w:val="15"/>
                    <w:szCs w:val="15"/>
                  </w:rPr>
                  <w:t>Center</w:t>
                </w:r>
              </w:smartTag>
            </w:smartTag>
            <w:r w:rsidRPr="00DE75F3">
              <w:rPr>
                <w:rFonts w:asciiTheme="minorHAnsi" w:hAnsiTheme="minorHAnsi" w:cstheme="minorHAnsi"/>
                <w:bCs/>
                <w:color w:val="000000"/>
                <w:sz w:val="15"/>
                <w:szCs w:val="15"/>
              </w:rPr>
              <w:t xml:space="preserve"> database within 24 hours if unexpected and definitely related to protocol specified treatment</w:t>
            </w:r>
          </w:p>
          <w:p w14:paraId="6633C812" w14:textId="77777777" w:rsidR="00CB5AE8" w:rsidRPr="00DE75F3" w:rsidRDefault="00CB5AE8" w:rsidP="00250C1A">
            <w:pPr>
              <w:pStyle w:val="Normal14"/>
              <w:autoSpaceDE w:val="0"/>
              <w:autoSpaceDN w:val="0"/>
              <w:adjustRightInd w:val="0"/>
              <w:jc w:val="both"/>
              <w:rPr>
                <w:rFonts w:asciiTheme="minorHAnsi" w:hAnsiTheme="minorHAnsi" w:cstheme="minorHAnsi"/>
                <w:bCs/>
                <w:color w:val="000000"/>
                <w:sz w:val="15"/>
                <w:szCs w:val="15"/>
              </w:rPr>
            </w:pPr>
            <w:r w:rsidRPr="00DE75F3">
              <w:rPr>
                <w:rFonts w:asciiTheme="minorHAnsi" w:hAnsiTheme="minorHAnsi" w:cstheme="minorHAnsi"/>
                <w:bCs/>
                <w:color w:val="000000"/>
                <w:sz w:val="15"/>
                <w:szCs w:val="15"/>
              </w:rPr>
              <w:t>Hospitalization defined as an inpatient hospital stay or prolongation of a hospital stay equal to or greater than 24 hours</w:t>
            </w:r>
          </w:p>
        </w:tc>
      </w:tr>
    </w:tbl>
    <w:p w14:paraId="49898E17" w14:textId="7C49A286" w:rsidR="0023386B" w:rsidRDefault="0023386B" w:rsidP="001A4D86">
      <w:pPr>
        <w:spacing w:before="0" w:after="0"/>
      </w:pPr>
    </w:p>
    <w:tbl>
      <w:tblPr>
        <w:tblpPr w:leftFromText="180" w:rightFromText="180" w:vertAnchor="text" w:horzAnchor="margin" w:tblpX="-522"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219"/>
        <w:gridCol w:w="1710"/>
        <w:gridCol w:w="1800"/>
        <w:gridCol w:w="1530"/>
        <w:gridCol w:w="1530"/>
      </w:tblGrid>
      <w:tr w:rsidR="00CB5AE8" w:rsidRPr="00933CB0" w14:paraId="15C77D4E" w14:textId="77777777" w:rsidTr="00250C1A">
        <w:tc>
          <w:tcPr>
            <w:tcW w:w="9067" w:type="dxa"/>
            <w:gridSpan w:val="6"/>
            <w:tcBorders>
              <w:top w:val="single" w:sz="18" w:space="0" w:color="auto"/>
              <w:left w:val="single" w:sz="18" w:space="0" w:color="auto"/>
              <w:bottom w:val="single" w:sz="18" w:space="0" w:color="auto"/>
              <w:right w:val="single" w:sz="18" w:space="0" w:color="auto"/>
            </w:tcBorders>
          </w:tcPr>
          <w:p w14:paraId="0DDEE76E" w14:textId="77777777" w:rsidR="00CB5AE8" w:rsidRPr="00933CB0" w:rsidRDefault="00CB5AE8" w:rsidP="00250C1A">
            <w:pPr>
              <w:pStyle w:val="Normal14"/>
              <w:autoSpaceDE w:val="0"/>
              <w:autoSpaceDN w:val="0"/>
              <w:adjustRightInd w:val="0"/>
              <w:jc w:val="center"/>
              <w:rPr>
                <w:rFonts w:ascii="Calibri" w:hAnsi="Calibri" w:cs="Arial"/>
                <w:b/>
                <w:bCs/>
                <w:color w:val="000000"/>
                <w:sz w:val="18"/>
                <w:szCs w:val="18"/>
              </w:rPr>
            </w:pPr>
            <w:r w:rsidRPr="00933CB0">
              <w:rPr>
                <w:rFonts w:ascii="Calibri" w:hAnsi="Calibri" w:cs="Arial"/>
                <w:b/>
                <w:bCs/>
                <w:color w:val="000000"/>
                <w:sz w:val="18"/>
                <w:szCs w:val="18"/>
              </w:rPr>
              <w:t xml:space="preserve">Table C: Low Risk Studies </w:t>
            </w:r>
          </w:p>
          <w:p w14:paraId="3B61109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8"/>
                <w:szCs w:val="18"/>
              </w:rPr>
              <w:t>Reporting requirements for AEs that  that occur within 30 days of the last protocol specified treatment/intervention</w:t>
            </w:r>
          </w:p>
        </w:tc>
      </w:tr>
      <w:tr w:rsidR="00CB5AE8" w:rsidRPr="00933CB0" w14:paraId="6F0A6BAA" w14:textId="77777777" w:rsidTr="00250C1A">
        <w:tc>
          <w:tcPr>
            <w:tcW w:w="1278" w:type="dxa"/>
            <w:vMerge w:val="restart"/>
            <w:tcBorders>
              <w:top w:val="single" w:sz="18" w:space="0" w:color="auto"/>
              <w:left w:val="single" w:sz="18" w:space="0" w:color="auto"/>
              <w:right w:val="single" w:sz="12" w:space="0" w:color="auto"/>
            </w:tcBorders>
          </w:tcPr>
          <w:p w14:paraId="211ECF2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219" w:type="dxa"/>
            <w:tcBorders>
              <w:top w:val="single" w:sz="18" w:space="0" w:color="auto"/>
              <w:left w:val="single" w:sz="12" w:space="0" w:color="auto"/>
              <w:right w:val="single" w:sz="12" w:space="0" w:color="auto"/>
            </w:tcBorders>
          </w:tcPr>
          <w:p w14:paraId="35FD353A"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Grade 1-2</w:t>
            </w:r>
          </w:p>
        </w:tc>
        <w:tc>
          <w:tcPr>
            <w:tcW w:w="3510" w:type="dxa"/>
            <w:gridSpan w:val="2"/>
            <w:tcBorders>
              <w:top w:val="single" w:sz="18" w:space="0" w:color="auto"/>
              <w:left w:val="single" w:sz="12" w:space="0" w:color="auto"/>
              <w:right w:val="single" w:sz="12" w:space="0" w:color="auto"/>
            </w:tcBorders>
          </w:tcPr>
          <w:p w14:paraId="4DEFBECC"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Grade 1-2</w:t>
            </w:r>
          </w:p>
        </w:tc>
        <w:tc>
          <w:tcPr>
            <w:tcW w:w="1530" w:type="dxa"/>
            <w:tcBorders>
              <w:top w:val="single" w:sz="18" w:space="0" w:color="auto"/>
              <w:left w:val="single" w:sz="12" w:space="0" w:color="auto"/>
              <w:right w:val="single" w:sz="12" w:space="0" w:color="auto"/>
            </w:tcBorders>
          </w:tcPr>
          <w:p w14:paraId="017771F4"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Grade 3</w:t>
            </w:r>
          </w:p>
        </w:tc>
        <w:tc>
          <w:tcPr>
            <w:tcW w:w="1530" w:type="dxa"/>
            <w:tcBorders>
              <w:top w:val="single" w:sz="18" w:space="0" w:color="auto"/>
              <w:left w:val="single" w:sz="12" w:space="0" w:color="auto"/>
              <w:right w:val="single" w:sz="18" w:space="0" w:color="auto"/>
            </w:tcBorders>
          </w:tcPr>
          <w:p w14:paraId="5E5B48F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Grade 4-5</w:t>
            </w:r>
          </w:p>
        </w:tc>
      </w:tr>
      <w:tr w:rsidR="00CB5AE8" w:rsidRPr="00933CB0" w14:paraId="7EB6C87C" w14:textId="77777777" w:rsidTr="00250C1A">
        <w:tc>
          <w:tcPr>
            <w:tcW w:w="1278" w:type="dxa"/>
            <w:vMerge/>
            <w:tcBorders>
              <w:left w:val="single" w:sz="18" w:space="0" w:color="auto"/>
              <w:right w:val="single" w:sz="12" w:space="0" w:color="auto"/>
            </w:tcBorders>
          </w:tcPr>
          <w:p w14:paraId="7DD158C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219" w:type="dxa"/>
            <w:tcBorders>
              <w:left w:val="single" w:sz="12" w:space="0" w:color="auto"/>
              <w:bottom w:val="nil"/>
              <w:right w:val="single" w:sz="12" w:space="0" w:color="auto"/>
            </w:tcBorders>
          </w:tcPr>
          <w:p w14:paraId="6348E75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 Expected </w:t>
            </w:r>
          </w:p>
        </w:tc>
        <w:tc>
          <w:tcPr>
            <w:tcW w:w="3510" w:type="dxa"/>
            <w:gridSpan w:val="2"/>
            <w:tcBorders>
              <w:left w:val="single" w:sz="12" w:space="0" w:color="auto"/>
              <w:bottom w:val="nil"/>
              <w:right w:val="single" w:sz="12" w:space="0" w:color="auto"/>
            </w:tcBorders>
          </w:tcPr>
          <w:p w14:paraId="7EE1102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Unexpected </w:t>
            </w:r>
          </w:p>
          <w:p w14:paraId="1B36D1C3"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530" w:type="dxa"/>
            <w:vMerge w:val="restart"/>
            <w:tcBorders>
              <w:left w:val="single" w:sz="12" w:space="0" w:color="auto"/>
              <w:right w:val="single" w:sz="12" w:space="0" w:color="auto"/>
            </w:tcBorders>
          </w:tcPr>
          <w:p w14:paraId="2119F4E4"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 Expected or</w:t>
            </w:r>
          </w:p>
          <w:p w14:paraId="7BD49A81"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Unexpected </w:t>
            </w:r>
          </w:p>
        </w:tc>
        <w:tc>
          <w:tcPr>
            <w:tcW w:w="1530" w:type="dxa"/>
            <w:vMerge w:val="restart"/>
            <w:tcBorders>
              <w:left w:val="single" w:sz="12" w:space="0" w:color="auto"/>
              <w:right w:val="single" w:sz="18" w:space="0" w:color="auto"/>
            </w:tcBorders>
          </w:tcPr>
          <w:p w14:paraId="2638323D"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 xml:space="preserve">Expected or </w:t>
            </w:r>
          </w:p>
          <w:p w14:paraId="54EC0CE0"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Unexpected</w:t>
            </w:r>
          </w:p>
        </w:tc>
      </w:tr>
      <w:tr w:rsidR="00CB5AE8" w:rsidRPr="00933CB0" w14:paraId="77EB8389" w14:textId="77777777" w:rsidTr="00250C1A">
        <w:tc>
          <w:tcPr>
            <w:tcW w:w="1278" w:type="dxa"/>
            <w:vMerge/>
            <w:tcBorders>
              <w:left w:val="single" w:sz="18" w:space="0" w:color="auto"/>
              <w:bottom w:val="single" w:sz="18" w:space="0" w:color="auto"/>
              <w:right w:val="single" w:sz="12" w:space="0" w:color="auto"/>
            </w:tcBorders>
          </w:tcPr>
          <w:p w14:paraId="45363874"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219" w:type="dxa"/>
            <w:tcBorders>
              <w:top w:val="nil"/>
              <w:left w:val="single" w:sz="12" w:space="0" w:color="auto"/>
              <w:bottom w:val="single" w:sz="18" w:space="0" w:color="auto"/>
              <w:right w:val="single" w:sz="12" w:space="0" w:color="auto"/>
            </w:tcBorders>
          </w:tcPr>
          <w:p w14:paraId="4C209A46"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710" w:type="dxa"/>
            <w:tcBorders>
              <w:top w:val="nil"/>
              <w:left w:val="single" w:sz="12" w:space="0" w:color="auto"/>
              <w:bottom w:val="single" w:sz="18" w:space="0" w:color="auto"/>
              <w:right w:val="dashSmallGap" w:sz="4" w:space="0" w:color="auto"/>
            </w:tcBorders>
          </w:tcPr>
          <w:p w14:paraId="19CB4AFF"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Without</w:t>
            </w:r>
          </w:p>
          <w:p w14:paraId="2708CAC4"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800" w:type="dxa"/>
            <w:tcBorders>
              <w:top w:val="nil"/>
              <w:left w:val="dashSmallGap" w:sz="4" w:space="0" w:color="auto"/>
              <w:bottom w:val="single" w:sz="18" w:space="0" w:color="auto"/>
              <w:right w:val="single" w:sz="12" w:space="0" w:color="auto"/>
            </w:tcBorders>
          </w:tcPr>
          <w:p w14:paraId="1757888A"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With</w:t>
            </w:r>
          </w:p>
          <w:p w14:paraId="141DC69D"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r w:rsidRPr="00933CB0">
              <w:rPr>
                <w:rFonts w:ascii="Calibri" w:hAnsi="Calibri" w:cs="Arial"/>
                <w:bCs/>
                <w:color w:val="000000"/>
                <w:sz w:val="16"/>
                <w:szCs w:val="16"/>
              </w:rPr>
              <w:t>hospitalization</w:t>
            </w:r>
          </w:p>
        </w:tc>
        <w:tc>
          <w:tcPr>
            <w:tcW w:w="1530" w:type="dxa"/>
            <w:vMerge/>
            <w:tcBorders>
              <w:left w:val="single" w:sz="12" w:space="0" w:color="auto"/>
              <w:bottom w:val="single" w:sz="18" w:space="0" w:color="auto"/>
              <w:right w:val="single" w:sz="12" w:space="0" w:color="auto"/>
            </w:tcBorders>
          </w:tcPr>
          <w:p w14:paraId="55593C84"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c>
          <w:tcPr>
            <w:tcW w:w="1530" w:type="dxa"/>
            <w:vMerge/>
            <w:tcBorders>
              <w:left w:val="single" w:sz="12" w:space="0" w:color="auto"/>
              <w:bottom w:val="single" w:sz="18" w:space="0" w:color="auto"/>
              <w:right w:val="single" w:sz="18" w:space="0" w:color="auto"/>
            </w:tcBorders>
          </w:tcPr>
          <w:p w14:paraId="5B7378BB" w14:textId="77777777" w:rsidR="00CB5AE8" w:rsidRPr="00933CB0" w:rsidRDefault="00CB5AE8" w:rsidP="00250C1A">
            <w:pPr>
              <w:pStyle w:val="Normal14"/>
              <w:autoSpaceDE w:val="0"/>
              <w:autoSpaceDN w:val="0"/>
              <w:adjustRightInd w:val="0"/>
              <w:jc w:val="center"/>
              <w:rPr>
                <w:rFonts w:ascii="Calibri" w:hAnsi="Calibri" w:cs="Arial"/>
                <w:bCs/>
                <w:color w:val="000000"/>
                <w:sz w:val="16"/>
                <w:szCs w:val="16"/>
              </w:rPr>
            </w:pPr>
          </w:p>
        </w:tc>
      </w:tr>
      <w:tr w:rsidR="00CB5AE8" w:rsidRPr="00933CB0" w14:paraId="5952D8CF" w14:textId="77777777" w:rsidTr="00250C1A">
        <w:tc>
          <w:tcPr>
            <w:tcW w:w="1278" w:type="dxa"/>
            <w:tcBorders>
              <w:top w:val="single" w:sz="18" w:space="0" w:color="auto"/>
              <w:left w:val="single" w:sz="18" w:space="0" w:color="auto"/>
              <w:right w:val="single" w:sz="12" w:space="0" w:color="auto"/>
            </w:tcBorders>
          </w:tcPr>
          <w:p w14:paraId="2122044D" w14:textId="77777777" w:rsidR="00CB5AE8" w:rsidRPr="00933CB0" w:rsidRDefault="00CB5AE8" w:rsidP="00250C1A">
            <w:pPr>
              <w:pStyle w:val="Normal14"/>
              <w:autoSpaceDE w:val="0"/>
              <w:autoSpaceDN w:val="0"/>
              <w:adjustRightInd w:val="0"/>
              <w:rPr>
                <w:rFonts w:ascii="Calibri" w:hAnsi="Calibri" w:cs="Arial"/>
                <w:color w:val="000000"/>
                <w:sz w:val="16"/>
                <w:szCs w:val="16"/>
              </w:rPr>
            </w:pPr>
            <w:r w:rsidRPr="00933CB0">
              <w:rPr>
                <w:rFonts w:ascii="Calibri" w:hAnsi="Calibri" w:cs="Arial"/>
                <w:color w:val="000000"/>
                <w:sz w:val="16"/>
                <w:szCs w:val="16"/>
              </w:rPr>
              <w:t>Unrelated</w:t>
            </w:r>
          </w:p>
          <w:p w14:paraId="310BB63F"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color w:val="000000"/>
                <w:sz w:val="16"/>
                <w:szCs w:val="16"/>
              </w:rPr>
              <w:t>Unlikely</w:t>
            </w:r>
          </w:p>
        </w:tc>
        <w:tc>
          <w:tcPr>
            <w:tcW w:w="1219" w:type="dxa"/>
            <w:tcBorders>
              <w:top w:val="single" w:sz="18" w:space="0" w:color="auto"/>
              <w:left w:val="single" w:sz="12" w:space="0" w:color="auto"/>
              <w:right w:val="single" w:sz="12" w:space="0" w:color="auto"/>
            </w:tcBorders>
          </w:tcPr>
          <w:p w14:paraId="295B522D"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Not required</w:t>
            </w:r>
          </w:p>
          <w:p w14:paraId="2F6C402C" w14:textId="77777777" w:rsidR="00CB5AE8" w:rsidRPr="00933CB0" w:rsidRDefault="00CB5AE8" w:rsidP="00250C1A">
            <w:pPr>
              <w:pStyle w:val="Normal14"/>
              <w:jc w:val="center"/>
              <w:rPr>
                <w:rFonts w:ascii="Calibri" w:hAnsi="Calibri" w:cs="Arial"/>
                <w:sz w:val="16"/>
                <w:szCs w:val="16"/>
              </w:rPr>
            </w:pPr>
          </w:p>
        </w:tc>
        <w:tc>
          <w:tcPr>
            <w:tcW w:w="1710" w:type="dxa"/>
            <w:tcBorders>
              <w:top w:val="single" w:sz="18" w:space="0" w:color="auto"/>
              <w:left w:val="single" w:sz="12" w:space="0" w:color="auto"/>
            </w:tcBorders>
          </w:tcPr>
          <w:p w14:paraId="66E697D2"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Not required</w:t>
            </w:r>
          </w:p>
        </w:tc>
        <w:tc>
          <w:tcPr>
            <w:tcW w:w="1800" w:type="dxa"/>
            <w:tcBorders>
              <w:top w:val="single" w:sz="18" w:space="0" w:color="auto"/>
              <w:right w:val="single" w:sz="12" w:space="0" w:color="auto"/>
            </w:tcBorders>
          </w:tcPr>
          <w:p w14:paraId="375B4A33"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 xml:space="preserve">Not required </w:t>
            </w:r>
          </w:p>
        </w:tc>
        <w:tc>
          <w:tcPr>
            <w:tcW w:w="1530" w:type="dxa"/>
            <w:tcBorders>
              <w:top w:val="single" w:sz="18" w:space="0" w:color="auto"/>
              <w:left w:val="single" w:sz="12" w:space="0" w:color="auto"/>
              <w:right w:val="single" w:sz="12" w:space="0" w:color="auto"/>
            </w:tcBorders>
          </w:tcPr>
          <w:p w14:paraId="443A6A7B"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Not required</w:t>
            </w:r>
          </w:p>
        </w:tc>
        <w:tc>
          <w:tcPr>
            <w:tcW w:w="1530" w:type="dxa"/>
            <w:tcBorders>
              <w:top w:val="single" w:sz="18" w:space="0" w:color="auto"/>
              <w:left w:val="single" w:sz="12" w:space="0" w:color="auto"/>
              <w:right w:val="single" w:sz="18" w:space="0" w:color="auto"/>
            </w:tcBorders>
          </w:tcPr>
          <w:p w14:paraId="1013D65D" w14:textId="5A604980" w:rsidR="00CB5AE8" w:rsidRPr="00933CB0" w:rsidRDefault="00CB5AE8" w:rsidP="00250C1A">
            <w:pPr>
              <w:pStyle w:val="Normal14"/>
              <w:jc w:val="center"/>
              <w:rPr>
                <w:rFonts w:ascii="Calibri" w:hAnsi="Calibri" w:cs="Arial"/>
                <w:sz w:val="16"/>
                <w:szCs w:val="16"/>
              </w:rPr>
            </w:pPr>
          </w:p>
          <w:p w14:paraId="641373EB"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15 days</w:t>
            </w:r>
          </w:p>
        </w:tc>
      </w:tr>
      <w:tr w:rsidR="00CB5AE8" w:rsidRPr="00933CB0" w14:paraId="2FE38A76" w14:textId="77777777" w:rsidTr="00250C1A">
        <w:tc>
          <w:tcPr>
            <w:tcW w:w="1278" w:type="dxa"/>
            <w:tcBorders>
              <w:left w:val="single" w:sz="18" w:space="0" w:color="auto"/>
              <w:bottom w:val="single" w:sz="18" w:space="0" w:color="auto"/>
              <w:right w:val="single" w:sz="12" w:space="0" w:color="auto"/>
            </w:tcBorders>
          </w:tcPr>
          <w:p w14:paraId="5A546041"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bCs/>
                <w:color w:val="000000"/>
                <w:sz w:val="16"/>
                <w:szCs w:val="16"/>
              </w:rPr>
              <w:t>Possible</w:t>
            </w:r>
          </w:p>
          <w:p w14:paraId="71FD7C65" w14:textId="77777777" w:rsidR="00CB5AE8" w:rsidRPr="00933CB0" w:rsidRDefault="00CB5AE8" w:rsidP="00250C1A">
            <w:pPr>
              <w:pStyle w:val="Normal14"/>
              <w:autoSpaceDE w:val="0"/>
              <w:autoSpaceDN w:val="0"/>
              <w:adjustRightInd w:val="0"/>
              <w:rPr>
                <w:rFonts w:ascii="Calibri" w:hAnsi="Calibri" w:cs="Arial"/>
                <w:bCs/>
                <w:color w:val="000000"/>
                <w:sz w:val="16"/>
                <w:szCs w:val="16"/>
              </w:rPr>
            </w:pPr>
            <w:r w:rsidRPr="00933CB0">
              <w:rPr>
                <w:rFonts w:ascii="Calibri" w:hAnsi="Calibri" w:cs="Arial"/>
                <w:bCs/>
                <w:color w:val="000000"/>
                <w:sz w:val="16"/>
                <w:szCs w:val="16"/>
              </w:rPr>
              <w:t>Probable</w:t>
            </w:r>
          </w:p>
          <w:p w14:paraId="249A2647" w14:textId="77777777" w:rsidR="00CB5AE8" w:rsidRPr="00933CB0" w:rsidRDefault="00CB5AE8" w:rsidP="00250C1A">
            <w:pPr>
              <w:pStyle w:val="Normal14"/>
              <w:rPr>
                <w:rFonts w:ascii="Calibri" w:hAnsi="Calibri" w:cs="Arial"/>
                <w:sz w:val="16"/>
                <w:szCs w:val="16"/>
              </w:rPr>
            </w:pPr>
            <w:r w:rsidRPr="00933CB0">
              <w:rPr>
                <w:rFonts w:ascii="Calibri" w:hAnsi="Calibri" w:cs="Arial"/>
                <w:bCs/>
                <w:color w:val="000000"/>
                <w:sz w:val="16"/>
                <w:szCs w:val="16"/>
              </w:rPr>
              <w:t>Definite</w:t>
            </w:r>
          </w:p>
        </w:tc>
        <w:tc>
          <w:tcPr>
            <w:tcW w:w="1219" w:type="dxa"/>
            <w:tcBorders>
              <w:left w:val="single" w:sz="12" w:space="0" w:color="auto"/>
              <w:bottom w:val="single" w:sz="18" w:space="0" w:color="auto"/>
              <w:right w:val="single" w:sz="12" w:space="0" w:color="auto"/>
            </w:tcBorders>
          </w:tcPr>
          <w:p w14:paraId="48BB47BC"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Not required</w:t>
            </w:r>
          </w:p>
        </w:tc>
        <w:tc>
          <w:tcPr>
            <w:tcW w:w="1710" w:type="dxa"/>
            <w:tcBorders>
              <w:left w:val="single" w:sz="12" w:space="0" w:color="auto"/>
              <w:bottom w:val="single" w:sz="18" w:space="0" w:color="auto"/>
            </w:tcBorders>
          </w:tcPr>
          <w:p w14:paraId="53BBDE3F"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Not required</w:t>
            </w:r>
          </w:p>
        </w:tc>
        <w:tc>
          <w:tcPr>
            <w:tcW w:w="1800" w:type="dxa"/>
            <w:tcBorders>
              <w:bottom w:val="single" w:sz="18" w:space="0" w:color="auto"/>
              <w:right w:val="single" w:sz="12" w:space="0" w:color="auto"/>
            </w:tcBorders>
          </w:tcPr>
          <w:p w14:paraId="694A06C1" w14:textId="3AF092A9" w:rsidR="00CB5AE8" w:rsidRPr="00933CB0" w:rsidRDefault="00CB5AE8" w:rsidP="00A44BCC">
            <w:pPr>
              <w:pStyle w:val="Normal14"/>
              <w:rPr>
                <w:rFonts w:ascii="Calibri" w:hAnsi="Calibri" w:cs="Arial"/>
                <w:bCs/>
                <w:color w:val="000000"/>
                <w:sz w:val="16"/>
                <w:szCs w:val="16"/>
              </w:rPr>
            </w:pPr>
          </w:p>
          <w:p w14:paraId="57F1FB38"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30 days</w:t>
            </w:r>
          </w:p>
        </w:tc>
        <w:tc>
          <w:tcPr>
            <w:tcW w:w="1530" w:type="dxa"/>
            <w:tcBorders>
              <w:left w:val="single" w:sz="12" w:space="0" w:color="auto"/>
              <w:bottom w:val="single" w:sz="18" w:space="0" w:color="auto"/>
              <w:right w:val="single" w:sz="12" w:space="0" w:color="auto"/>
            </w:tcBorders>
          </w:tcPr>
          <w:p w14:paraId="793F7CC4" w14:textId="3A372B19" w:rsidR="00CB5AE8" w:rsidRPr="00933CB0" w:rsidRDefault="00CB5AE8" w:rsidP="00250C1A">
            <w:pPr>
              <w:pStyle w:val="Normal14"/>
              <w:jc w:val="center"/>
              <w:rPr>
                <w:rFonts w:ascii="Calibri" w:hAnsi="Calibri" w:cs="Arial"/>
                <w:bCs/>
                <w:color w:val="000000"/>
                <w:sz w:val="16"/>
                <w:szCs w:val="16"/>
              </w:rPr>
            </w:pPr>
          </w:p>
          <w:p w14:paraId="13A25AD9"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15 days</w:t>
            </w:r>
          </w:p>
        </w:tc>
        <w:tc>
          <w:tcPr>
            <w:tcW w:w="1530" w:type="dxa"/>
            <w:tcBorders>
              <w:left w:val="single" w:sz="12" w:space="0" w:color="auto"/>
              <w:bottom w:val="single" w:sz="18" w:space="0" w:color="auto"/>
              <w:right w:val="single" w:sz="18" w:space="0" w:color="auto"/>
            </w:tcBorders>
          </w:tcPr>
          <w:p w14:paraId="5684032F" w14:textId="717D1F6B" w:rsidR="00CB5AE8" w:rsidRPr="00933CB0" w:rsidRDefault="00CB5AE8" w:rsidP="00A44BCC">
            <w:pPr>
              <w:pStyle w:val="Normal14"/>
              <w:rPr>
                <w:rFonts w:ascii="Calibri" w:hAnsi="Calibri" w:cs="Arial"/>
                <w:sz w:val="16"/>
                <w:szCs w:val="16"/>
              </w:rPr>
            </w:pPr>
          </w:p>
          <w:p w14:paraId="217AFF70"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bCs/>
                <w:color w:val="000000"/>
                <w:sz w:val="16"/>
                <w:szCs w:val="16"/>
              </w:rPr>
              <w:t>(24-hrs)*</w:t>
            </w:r>
          </w:p>
          <w:p w14:paraId="06A62B9B" w14:textId="77777777" w:rsidR="00CB5AE8" w:rsidRPr="00933CB0" w:rsidRDefault="00CB5AE8" w:rsidP="00250C1A">
            <w:pPr>
              <w:pStyle w:val="Normal14"/>
              <w:jc w:val="center"/>
              <w:rPr>
                <w:rFonts w:ascii="Calibri" w:hAnsi="Calibri" w:cs="Arial"/>
                <w:sz w:val="16"/>
                <w:szCs w:val="16"/>
              </w:rPr>
            </w:pPr>
            <w:r w:rsidRPr="00933CB0">
              <w:rPr>
                <w:rFonts w:ascii="Calibri" w:hAnsi="Calibri" w:cs="Arial"/>
                <w:sz w:val="16"/>
                <w:szCs w:val="16"/>
              </w:rPr>
              <w:t>15 days</w:t>
            </w:r>
          </w:p>
        </w:tc>
      </w:tr>
      <w:tr w:rsidR="00CB5AE8" w:rsidRPr="00933CB0" w14:paraId="1B094D3E" w14:textId="77777777" w:rsidTr="00250C1A">
        <w:tc>
          <w:tcPr>
            <w:tcW w:w="9067" w:type="dxa"/>
            <w:gridSpan w:val="6"/>
            <w:tcBorders>
              <w:top w:val="single" w:sz="18" w:space="0" w:color="auto"/>
              <w:left w:val="single" w:sz="18" w:space="0" w:color="auto"/>
              <w:bottom w:val="single" w:sz="18" w:space="0" w:color="auto"/>
              <w:right w:val="single" w:sz="18" w:space="0" w:color="auto"/>
            </w:tcBorders>
          </w:tcPr>
          <w:p w14:paraId="4743B0B3" w14:textId="77777777" w:rsidR="00CB5AE8" w:rsidRPr="00933CB0" w:rsidRDefault="00CB5AE8" w:rsidP="00250C1A">
            <w:pPr>
              <w:pStyle w:val="Normal14"/>
              <w:autoSpaceDE w:val="0"/>
              <w:autoSpaceDN w:val="0"/>
              <w:adjustRightInd w:val="0"/>
              <w:ind w:left="360"/>
              <w:jc w:val="both"/>
              <w:rPr>
                <w:rFonts w:ascii="Calibri" w:hAnsi="Calibri" w:cs="Arial"/>
                <w:bCs/>
                <w:color w:val="000000"/>
                <w:sz w:val="16"/>
                <w:szCs w:val="16"/>
              </w:rPr>
            </w:pPr>
            <w:r w:rsidRPr="00933CB0">
              <w:rPr>
                <w:rFonts w:ascii="Calibri" w:hAnsi="Calibri" w:cs="Arial"/>
                <w:bCs/>
                <w:color w:val="000000"/>
                <w:sz w:val="16"/>
                <w:szCs w:val="16"/>
              </w:rPr>
              <w:t xml:space="preserve">*Enter into  </w:t>
            </w:r>
            <w:smartTag w:uri="urn:schemas-microsoft-com:office:smarttags" w:element="place">
              <w:smartTag w:uri="urn:schemas-microsoft-com:office:smarttags" w:element="PlaceName">
                <w:r w:rsidRPr="00933CB0">
                  <w:rPr>
                    <w:rFonts w:ascii="Calibri" w:hAnsi="Calibri" w:cs="Arial"/>
                    <w:bCs/>
                    <w:color w:val="000000"/>
                    <w:sz w:val="16"/>
                    <w:szCs w:val="16"/>
                  </w:rPr>
                  <w:t>Cancer</w:t>
                </w:r>
              </w:smartTag>
              <w:r w:rsidRPr="00933CB0">
                <w:rPr>
                  <w:rFonts w:ascii="Calibri" w:hAnsi="Calibri" w:cs="Arial"/>
                  <w:bCs/>
                  <w:color w:val="000000"/>
                  <w:sz w:val="16"/>
                  <w:szCs w:val="16"/>
                </w:rPr>
                <w:t xml:space="preserve"> </w:t>
              </w:r>
              <w:smartTag w:uri="urn:schemas-microsoft-com:office:smarttags" w:element="PlaceType">
                <w:r w:rsidRPr="00933CB0">
                  <w:rPr>
                    <w:rFonts w:ascii="Calibri" w:hAnsi="Calibri" w:cs="Arial"/>
                    <w:bCs/>
                    <w:color w:val="000000"/>
                    <w:sz w:val="16"/>
                    <w:szCs w:val="16"/>
                  </w:rPr>
                  <w:t>Center</w:t>
                </w:r>
              </w:smartTag>
            </w:smartTag>
            <w:r w:rsidRPr="00933CB0">
              <w:rPr>
                <w:rFonts w:ascii="Calibri" w:hAnsi="Calibri" w:cs="Arial"/>
                <w:bCs/>
                <w:color w:val="000000"/>
                <w:sz w:val="16"/>
                <w:szCs w:val="16"/>
              </w:rPr>
              <w:t xml:space="preserve"> database  within 24 hours if unexpected and definitely related to protocol specified treatment</w:t>
            </w:r>
          </w:p>
          <w:p w14:paraId="0ADEA915" w14:textId="77777777" w:rsidR="00CB5AE8" w:rsidRPr="00933CB0" w:rsidRDefault="00CB5AE8" w:rsidP="00250C1A">
            <w:pPr>
              <w:pStyle w:val="Normal14"/>
              <w:autoSpaceDE w:val="0"/>
              <w:autoSpaceDN w:val="0"/>
              <w:adjustRightInd w:val="0"/>
              <w:ind w:left="360"/>
              <w:jc w:val="both"/>
              <w:rPr>
                <w:rFonts w:ascii="Calibri" w:hAnsi="Calibri" w:cs="Arial"/>
                <w:bCs/>
                <w:color w:val="000000"/>
                <w:sz w:val="16"/>
                <w:szCs w:val="16"/>
              </w:rPr>
            </w:pPr>
            <w:r w:rsidRPr="00933CB0">
              <w:rPr>
                <w:rFonts w:ascii="Calibri" w:hAnsi="Calibri" w:cs="Arial"/>
                <w:bCs/>
                <w:color w:val="000000"/>
                <w:sz w:val="16"/>
                <w:szCs w:val="16"/>
              </w:rPr>
              <w:t>Hospitalization defined as an inpatient hospital stay or prolongation of a hospital stay equal to or greater than 24 hours</w:t>
            </w:r>
          </w:p>
        </w:tc>
      </w:tr>
    </w:tbl>
    <w:p w14:paraId="20D77DC0" w14:textId="77777777" w:rsidR="0023386B" w:rsidRDefault="0023386B" w:rsidP="006E7D16">
      <w:pPr>
        <w:pStyle w:val="Heading3"/>
        <w:numPr>
          <w:ilvl w:val="0"/>
          <w:numId w:val="0"/>
        </w:numPr>
        <w:ind w:left="720"/>
      </w:pPr>
      <w:bookmarkStart w:id="9557" w:name="_Ref531947657"/>
    </w:p>
    <w:p w14:paraId="720B3841" w14:textId="32F5F57D" w:rsidR="00CE3FC7" w:rsidRDefault="00CE3FC7" w:rsidP="00933989">
      <w:pPr>
        <w:pStyle w:val="Heading3"/>
      </w:pPr>
      <w:r>
        <w:lastRenderedPageBreak/>
        <w:t>Serious Adverse Event Reporting</w:t>
      </w:r>
      <w:bookmarkEnd w:id="9557"/>
    </w:p>
    <w:p w14:paraId="17215D68" w14:textId="20B47253" w:rsidR="00CE3FC7" w:rsidRPr="001A4D86" w:rsidRDefault="00CE3FC7" w:rsidP="00FD4F34">
      <w:pPr>
        <w:pStyle w:val="Instructional"/>
        <w:rPr>
          <w:szCs w:val="22"/>
          <w:highlight w:val="yellow"/>
        </w:rPr>
      </w:pPr>
      <w:r w:rsidRPr="001A4D86">
        <w:rPr>
          <w:highlight w:val="yellow"/>
        </w:rPr>
        <w:t xml:space="preserve">This section addresses responsibilities of investigators for reporting of SAEs.  </w:t>
      </w:r>
      <w:r w:rsidRPr="001A4D86">
        <w:rPr>
          <w:szCs w:val="22"/>
          <w:highlight w:val="yellow"/>
        </w:rPr>
        <w:t xml:space="preserve">Describe the SAE reporting procedures, including timeframes. </w:t>
      </w:r>
    </w:p>
    <w:p w14:paraId="55955992" w14:textId="2465EC98" w:rsidR="00CE3FC7" w:rsidRPr="001A4D86" w:rsidRDefault="00CE3FC7" w:rsidP="00CE3FC7">
      <w:pPr>
        <w:pStyle w:val="NoSpacing"/>
        <w:rPr>
          <w:i/>
          <w:szCs w:val="22"/>
          <w:highlight w:val="yellow"/>
        </w:rPr>
      </w:pPr>
      <w:r w:rsidRPr="001A4D86">
        <w:rPr>
          <w:i/>
          <w:szCs w:val="22"/>
          <w:highlight w:val="yellow"/>
        </w:rPr>
        <w:t xml:space="preserve">Generally, any AE considered serious by the PI or Sub-investigator or which meets the definition of an SAE included </w:t>
      </w:r>
      <w:r w:rsidRPr="001A4D86">
        <w:rPr>
          <w:b/>
          <w:i/>
          <w:szCs w:val="22"/>
          <w:highlight w:val="yellow"/>
        </w:rPr>
        <w:t xml:space="preserve">in </w:t>
      </w:r>
      <w:r w:rsidRPr="001A4D86">
        <w:rPr>
          <w:rStyle w:val="CrossRefStyle"/>
          <w:b/>
          <w:highlight w:val="yellow"/>
        </w:rPr>
        <w:t xml:space="preserve">Section </w:t>
      </w:r>
      <w:r w:rsidR="009D63AF" w:rsidRPr="001A4D86">
        <w:rPr>
          <w:rStyle w:val="CrossRefStyle"/>
          <w:b/>
          <w:highlight w:val="yellow"/>
        </w:rPr>
        <w:fldChar w:fldCharType="begin"/>
      </w:r>
      <w:r w:rsidR="009D63AF" w:rsidRPr="001A4D86">
        <w:rPr>
          <w:rStyle w:val="CrossRefStyle"/>
          <w:b/>
          <w:highlight w:val="yellow"/>
        </w:rPr>
        <w:instrText xml:space="preserve"> REF _Ref531961455 \r \h  \* MERGEFORMAT </w:instrText>
      </w:r>
      <w:r w:rsidR="009D63AF" w:rsidRPr="001A4D86">
        <w:rPr>
          <w:rStyle w:val="CrossRefStyle"/>
          <w:b/>
          <w:highlight w:val="yellow"/>
        </w:rPr>
      </w:r>
      <w:r w:rsidR="009D63AF" w:rsidRPr="001A4D86">
        <w:rPr>
          <w:rStyle w:val="CrossRefStyle"/>
          <w:b/>
          <w:highlight w:val="yellow"/>
        </w:rPr>
        <w:fldChar w:fldCharType="separate"/>
      </w:r>
      <w:r w:rsidR="000810EA">
        <w:rPr>
          <w:rStyle w:val="CrossRefStyle"/>
          <w:b/>
          <w:highlight w:val="yellow"/>
        </w:rPr>
        <w:t>9.1.2</w:t>
      </w:r>
      <w:r w:rsidR="009D63AF" w:rsidRPr="001A4D86">
        <w:rPr>
          <w:rStyle w:val="CrossRefStyle"/>
          <w:b/>
          <w:highlight w:val="yellow"/>
        </w:rPr>
        <w:fldChar w:fldCharType="end"/>
      </w:r>
      <w:r w:rsidRPr="001A4D86">
        <w:rPr>
          <w:rStyle w:val="CrossRefStyle"/>
          <w:highlight w:val="yellow"/>
        </w:rPr>
        <w:t>,</w:t>
      </w:r>
      <w:r w:rsidRPr="001A4D86">
        <w:rPr>
          <w:b/>
          <w:i/>
          <w:szCs w:val="22"/>
          <w:highlight w:val="yellow"/>
        </w:rPr>
        <w:t xml:space="preserve"> Definition of Serious Adverse Events </w:t>
      </w:r>
      <w:r w:rsidRPr="001A4D86">
        <w:rPr>
          <w:i/>
          <w:szCs w:val="22"/>
          <w:highlight w:val="yellow"/>
        </w:rPr>
        <w:t xml:space="preserve">must be submitted on an SAE form to the Data Coordinating Center (DCC) if one exists for the study.  Studies overseen by a DSMB or other independent oversight body (e.g., safety monitoring committee, independent safety monitor), may be required to submit expedited notification of all SAEs or only SAEs thought to be related to study intervention.  </w:t>
      </w:r>
    </w:p>
    <w:p w14:paraId="77316ACD" w14:textId="77777777" w:rsidR="00CE3FC7" w:rsidRPr="001A4D86" w:rsidRDefault="00CE3FC7" w:rsidP="00CE3FC7">
      <w:pPr>
        <w:pStyle w:val="NoSpacing"/>
        <w:ind w:left="720"/>
        <w:rPr>
          <w:i/>
          <w:szCs w:val="22"/>
          <w:highlight w:val="yellow"/>
        </w:rPr>
      </w:pPr>
    </w:p>
    <w:p w14:paraId="7ECD9F28" w14:textId="77777777" w:rsidR="00CE3FC7" w:rsidRDefault="00CE3FC7" w:rsidP="00CE3FC7">
      <w:pPr>
        <w:pStyle w:val="NoSpacing"/>
        <w:rPr>
          <w:i/>
          <w:szCs w:val="22"/>
        </w:rPr>
      </w:pPr>
      <w:r w:rsidRPr="001A4D86">
        <w:rPr>
          <w:i/>
          <w:szCs w:val="22"/>
          <w:highlight w:val="yellow"/>
        </w:rPr>
        <w:t>Example text provided as a guide, customize as needed:</w:t>
      </w:r>
    </w:p>
    <w:p w14:paraId="315FCB1A" w14:textId="77777777" w:rsidR="00CE3FC7" w:rsidRDefault="00CE3FC7" w:rsidP="00CE3FC7">
      <w:pPr>
        <w:pStyle w:val="NoSpacing"/>
        <w:rPr>
          <w:i/>
          <w:szCs w:val="22"/>
        </w:rPr>
      </w:pPr>
    </w:p>
    <w:p w14:paraId="369E0D9E" w14:textId="5B951DB7" w:rsidR="00CE3FC7" w:rsidRDefault="00CE3FC7" w:rsidP="00CE3FC7">
      <w:pPr>
        <w:pStyle w:val="NoSpacing"/>
        <w:rPr>
          <w:szCs w:val="22"/>
        </w:rPr>
      </w:pPr>
      <w:r w:rsidRPr="007D2B3C">
        <w:rPr>
          <w:szCs w:val="22"/>
        </w:rPr>
        <w:t xml:space="preserve">[The study clinician </w:t>
      </w:r>
      <w:r w:rsidRPr="00904299">
        <w:rPr>
          <w:szCs w:val="22"/>
        </w:rPr>
        <w:t xml:space="preserve">will report </w:t>
      </w:r>
      <w:r w:rsidRPr="00B27745">
        <w:rPr>
          <w:szCs w:val="22"/>
        </w:rPr>
        <w:t xml:space="preserve">any serious adverse event, whether or not considered </w:t>
      </w:r>
      <w:r>
        <w:rPr>
          <w:szCs w:val="22"/>
        </w:rPr>
        <w:t>study intervention</w:t>
      </w:r>
      <w:r w:rsidRPr="00B27745">
        <w:rPr>
          <w:szCs w:val="22"/>
        </w:rPr>
        <w:t xml:space="preserve"> related</w:t>
      </w:r>
      <w:r w:rsidR="00136F77">
        <w:rPr>
          <w:szCs w:val="22"/>
        </w:rPr>
        <w:t>,</w:t>
      </w:r>
      <w:r w:rsidRPr="00B27745">
        <w:rPr>
          <w:szCs w:val="22"/>
        </w:rPr>
        <w:t xml:space="preserve"> and must include an assessment of whether there is a reasonable possibility that the </w:t>
      </w:r>
      <w:r>
        <w:rPr>
          <w:szCs w:val="22"/>
        </w:rPr>
        <w:t>study intervention</w:t>
      </w:r>
      <w:r w:rsidRPr="00B27745">
        <w:rPr>
          <w:szCs w:val="22"/>
        </w:rPr>
        <w:t xml:space="preserve"> caused the event. </w:t>
      </w:r>
    </w:p>
    <w:p w14:paraId="687D464E" w14:textId="77777777" w:rsidR="00CE3FC7" w:rsidRDefault="00CE3FC7" w:rsidP="00CE3FC7">
      <w:pPr>
        <w:pStyle w:val="NoSpacing"/>
        <w:rPr>
          <w:szCs w:val="22"/>
        </w:rPr>
      </w:pPr>
    </w:p>
    <w:p w14:paraId="28FF0B5C" w14:textId="6F93C49C" w:rsidR="00CE3FC7" w:rsidRDefault="00CE3FC7" w:rsidP="00CE3FC7">
      <w:pPr>
        <w:pStyle w:val="NoSpacing"/>
        <w:rPr>
          <w:szCs w:val="22"/>
        </w:rPr>
      </w:pPr>
      <w:r w:rsidRPr="007D2B3C">
        <w:rPr>
          <w:szCs w:val="22"/>
        </w:rPr>
        <w:t xml:space="preserve">All </w:t>
      </w:r>
      <w:r>
        <w:rPr>
          <w:szCs w:val="22"/>
        </w:rPr>
        <w:t>serious adverse events (</w:t>
      </w:r>
      <w:r w:rsidRPr="007D2B3C">
        <w:rPr>
          <w:szCs w:val="22"/>
        </w:rPr>
        <w:t>SAEs</w:t>
      </w:r>
      <w:r>
        <w:rPr>
          <w:szCs w:val="22"/>
        </w:rPr>
        <w:t>)</w:t>
      </w:r>
      <w:r w:rsidRPr="007D2B3C">
        <w:rPr>
          <w:szCs w:val="22"/>
        </w:rPr>
        <w:t xml:space="preserve"> will be followed until satisfactory resolution or until the site investigator deems the event to be chronic or the </w:t>
      </w:r>
      <w:r>
        <w:rPr>
          <w:szCs w:val="22"/>
        </w:rPr>
        <w:t xml:space="preserve">participant is </w:t>
      </w:r>
      <w:r w:rsidRPr="007D2B3C">
        <w:rPr>
          <w:szCs w:val="22"/>
        </w:rPr>
        <w:t xml:space="preserve">stable. </w:t>
      </w:r>
      <w:r w:rsidR="00F0049D">
        <w:rPr>
          <w:szCs w:val="22"/>
        </w:rPr>
        <w:t xml:space="preserve">[Applicable for multi-site studies: </w:t>
      </w:r>
      <w:r w:rsidRPr="007D2B3C">
        <w:rPr>
          <w:szCs w:val="22"/>
        </w:rPr>
        <w:t xml:space="preserve">Other supporting documentation of the event may be requested by the </w:t>
      </w:r>
      <w:r w:rsidR="00682E9E">
        <w:rPr>
          <w:szCs w:val="22"/>
        </w:rPr>
        <w:t xml:space="preserve">UVA </w:t>
      </w:r>
      <w:r w:rsidR="009B393E">
        <w:rPr>
          <w:szCs w:val="22"/>
        </w:rPr>
        <w:t>School of Medicine Multi-site Clinical Research Office</w:t>
      </w:r>
      <w:r w:rsidR="00682E9E">
        <w:rPr>
          <w:szCs w:val="22"/>
        </w:rPr>
        <w:t xml:space="preserve"> (</w:t>
      </w:r>
      <w:r w:rsidR="00F07FA7">
        <w:rPr>
          <w:szCs w:val="22"/>
        </w:rPr>
        <w:t>&lt;</w:t>
      </w:r>
      <w:r w:rsidR="00F07FA7" w:rsidRPr="001A4D86">
        <w:rPr>
          <w:i/>
          <w:szCs w:val="22"/>
          <w:highlight w:val="yellow"/>
        </w:rPr>
        <w:t>select appropriate choice-</w:t>
      </w:r>
      <w:r w:rsidR="00682E9E" w:rsidRPr="001A4D86">
        <w:rPr>
          <w:i/>
          <w:szCs w:val="22"/>
          <w:highlight w:val="yellow"/>
        </w:rPr>
        <w:t xml:space="preserve">UVA </w:t>
      </w:r>
      <w:r w:rsidR="009B393E" w:rsidRPr="001A4D86">
        <w:rPr>
          <w:i/>
          <w:szCs w:val="22"/>
          <w:highlight w:val="yellow"/>
        </w:rPr>
        <w:t>SOM MCRO</w:t>
      </w:r>
      <w:r w:rsidR="0084074A" w:rsidRPr="001A4D86">
        <w:rPr>
          <w:i/>
          <w:szCs w:val="22"/>
          <w:highlight w:val="yellow"/>
        </w:rPr>
        <w:t>/Principal Investigator</w:t>
      </w:r>
      <w:r w:rsidR="00F07FA7" w:rsidRPr="001A4D86">
        <w:rPr>
          <w:szCs w:val="22"/>
          <w:highlight w:val="yellow"/>
        </w:rPr>
        <w:t>&gt;</w:t>
      </w:r>
      <w:r w:rsidR="002F70C6">
        <w:rPr>
          <w:szCs w:val="22"/>
        </w:rPr>
        <w:t>)</w:t>
      </w:r>
      <w:r w:rsidRPr="007D2B3C">
        <w:rPr>
          <w:szCs w:val="22"/>
        </w:rPr>
        <w:t xml:space="preserve"> and should </w:t>
      </w:r>
      <w:r w:rsidR="00F0049D">
        <w:rPr>
          <w:szCs w:val="22"/>
        </w:rPr>
        <w:t>be provided as soon as possible].</w:t>
      </w:r>
    </w:p>
    <w:p w14:paraId="5B6386E9" w14:textId="77777777" w:rsidR="00CE3FC7" w:rsidRDefault="00CE3FC7" w:rsidP="00CE3FC7">
      <w:pPr>
        <w:pStyle w:val="NoSpacing"/>
        <w:rPr>
          <w:szCs w:val="22"/>
        </w:rPr>
      </w:pPr>
    </w:p>
    <w:p w14:paraId="3093035A" w14:textId="224C4BE4" w:rsidR="00A21CA0" w:rsidRDefault="00A21CA0" w:rsidP="00D87803">
      <w:pPr>
        <w:pStyle w:val="NoSpacing"/>
        <w:rPr>
          <w:b/>
          <w:szCs w:val="22"/>
          <w:u w:val="single"/>
        </w:rPr>
      </w:pPr>
      <w:r>
        <w:rPr>
          <w:b/>
          <w:szCs w:val="22"/>
          <w:u w:val="single"/>
        </w:rPr>
        <w:t>Single Site Studies</w:t>
      </w:r>
      <w:r w:rsidR="0076392A">
        <w:rPr>
          <w:b/>
          <w:szCs w:val="22"/>
          <w:u w:val="single"/>
        </w:rPr>
        <w:t xml:space="preserve"> </w:t>
      </w:r>
      <w:r w:rsidR="0076392A" w:rsidRPr="00682E9E">
        <w:rPr>
          <w:b/>
          <w:i/>
          <w:szCs w:val="22"/>
          <w:u w:val="single"/>
        </w:rPr>
        <w:t>(Where UVA-IRB-HSR is the IRB of record)</w:t>
      </w:r>
    </w:p>
    <w:p w14:paraId="0382FCB2" w14:textId="77777777" w:rsidR="00A21CA0" w:rsidRPr="00BB280A" w:rsidRDefault="00A21CA0" w:rsidP="00682E9E">
      <w:pPr>
        <w:pStyle w:val="NoSpacing"/>
        <w:numPr>
          <w:ilvl w:val="0"/>
          <w:numId w:val="157"/>
        </w:numPr>
        <w:rPr>
          <w:szCs w:val="22"/>
        </w:rPr>
      </w:pPr>
      <w:r w:rsidRPr="00BB280A">
        <w:rPr>
          <w:szCs w:val="22"/>
        </w:rPr>
        <w:t>Internal Event Resulting in death that is deemed DEFINITELY related to (caused by) study participation</w:t>
      </w:r>
    </w:p>
    <w:p w14:paraId="5324FB46" w14:textId="77777777" w:rsidR="00A21CA0" w:rsidRDefault="00A21CA0" w:rsidP="001A4D86">
      <w:pPr>
        <w:pStyle w:val="NoSpacing"/>
        <w:numPr>
          <w:ilvl w:val="0"/>
          <w:numId w:val="181"/>
        </w:numPr>
        <w:jc w:val="left"/>
        <w:rPr>
          <w:szCs w:val="22"/>
        </w:rPr>
      </w:pPr>
      <w:r>
        <w:rPr>
          <w:szCs w:val="22"/>
        </w:rPr>
        <w:t>Report to the UVA IRB-HSR within 24 hours.  Report within 24 hours using IRB Online and a phone call.</w:t>
      </w:r>
    </w:p>
    <w:p w14:paraId="60C15214" w14:textId="12EA775B" w:rsidR="003830D9" w:rsidRPr="001A4D86" w:rsidRDefault="003830D9" w:rsidP="001A4D86">
      <w:pPr>
        <w:pStyle w:val="NoSpacing"/>
        <w:numPr>
          <w:ilvl w:val="0"/>
          <w:numId w:val="181"/>
        </w:numPr>
        <w:jc w:val="left"/>
        <w:rPr>
          <w:szCs w:val="22"/>
          <w:highlight w:val="yellow"/>
        </w:rPr>
      </w:pPr>
      <w:r>
        <w:rPr>
          <w:rFonts w:cs="Arial"/>
          <w:szCs w:val="22"/>
        </w:rPr>
        <w:t>Report to &lt; funding source</w:t>
      </w:r>
      <w:r w:rsidR="001937A2" w:rsidDel="001937A2">
        <w:rPr>
          <w:rFonts w:cs="Arial"/>
          <w:szCs w:val="22"/>
        </w:rPr>
        <w:t xml:space="preserve"> </w:t>
      </w:r>
      <w:r>
        <w:rPr>
          <w:rFonts w:cs="Arial"/>
          <w:szCs w:val="22"/>
        </w:rPr>
        <w:t xml:space="preserve">&gt; within &lt;specify timeframe, e.g. 24 hours&gt; of awareness of the event.  </w:t>
      </w:r>
      <w:r w:rsidR="001937A2" w:rsidRPr="001A4D86">
        <w:rPr>
          <w:rFonts w:cs="Arial"/>
          <w:i/>
          <w:szCs w:val="22"/>
          <w:highlight w:val="yellow"/>
        </w:rPr>
        <w:t>If applicable.</w:t>
      </w:r>
      <w:r w:rsidR="001937A2" w:rsidRPr="001A4D86">
        <w:rPr>
          <w:rFonts w:cs="Arial"/>
          <w:szCs w:val="22"/>
          <w:highlight w:val="yellow"/>
        </w:rPr>
        <w:t xml:space="preserve"> </w:t>
      </w:r>
      <w:r w:rsidRPr="001A4D86">
        <w:rPr>
          <w:rFonts w:cs="Arial"/>
          <w:i/>
          <w:szCs w:val="22"/>
          <w:highlight w:val="yellow"/>
        </w:rPr>
        <w:t>Check contract for details</w:t>
      </w:r>
    </w:p>
    <w:p w14:paraId="2D9067F8" w14:textId="77777777" w:rsidR="00F0049D" w:rsidRDefault="00F0049D" w:rsidP="00682E9E">
      <w:pPr>
        <w:pStyle w:val="NoSpacing"/>
        <w:ind w:left="1440"/>
        <w:rPr>
          <w:szCs w:val="22"/>
        </w:rPr>
      </w:pPr>
    </w:p>
    <w:p w14:paraId="16E3BBB2" w14:textId="3C12CECA" w:rsidR="00F0049D" w:rsidRPr="001A4D86" w:rsidRDefault="00F0049D" w:rsidP="00F0049D">
      <w:pPr>
        <w:pStyle w:val="NoSpacing"/>
        <w:numPr>
          <w:ilvl w:val="0"/>
          <w:numId w:val="153"/>
        </w:numPr>
        <w:rPr>
          <w:szCs w:val="22"/>
          <w:highlight w:val="yellow"/>
        </w:rPr>
      </w:pPr>
      <w:r w:rsidRPr="00BB280A">
        <w:rPr>
          <w:szCs w:val="22"/>
        </w:rPr>
        <w:t>Internal, Serious, Unexpected</w:t>
      </w:r>
      <w:r w:rsidR="00EB655E">
        <w:rPr>
          <w:szCs w:val="22"/>
        </w:rPr>
        <w:t>, Related</w:t>
      </w:r>
      <w:r w:rsidR="00FD019C">
        <w:rPr>
          <w:szCs w:val="22"/>
        </w:rPr>
        <w:t xml:space="preserve"> [</w:t>
      </w:r>
      <w:r w:rsidR="00FD019C" w:rsidRPr="001A4D86">
        <w:rPr>
          <w:i/>
          <w:szCs w:val="22"/>
          <w:highlight w:val="yellow"/>
        </w:rPr>
        <w:t>If “Related” is included here, be sure that the IRB application matches]</w:t>
      </w:r>
    </w:p>
    <w:p w14:paraId="0B5A968A" w14:textId="77777777" w:rsidR="00EB655E" w:rsidRDefault="00A21CA0" w:rsidP="00682E9E">
      <w:pPr>
        <w:pStyle w:val="NoSpacing"/>
        <w:numPr>
          <w:ilvl w:val="1"/>
          <w:numId w:val="153"/>
        </w:numPr>
        <w:rPr>
          <w:szCs w:val="22"/>
        </w:rPr>
      </w:pPr>
      <w:r>
        <w:rPr>
          <w:szCs w:val="22"/>
        </w:rPr>
        <w:t>Report to the UVA IRB-HSR within 7 days from the time the study team receives knowledge of the event.  Timeline includes submission of signed hardcopy of AE form.  Report using IRB Online.</w:t>
      </w:r>
    </w:p>
    <w:p w14:paraId="44011BB2" w14:textId="77777777" w:rsidR="003830D9" w:rsidRDefault="003830D9" w:rsidP="00933989">
      <w:pPr>
        <w:pStyle w:val="NoSpacing"/>
        <w:ind w:left="1440"/>
        <w:rPr>
          <w:szCs w:val="22"/>
        </w:rPr>
      </w:pPr>
    </w:p>
    <w:p w14:paraId="74B769AD" w14:textId="3AF7C78C" w:rsidR="003830D9" w:rsidRDefault="003830D9" w:rsidP="00933989">
      <w:pPr>
        <w:pStyle w:val="NoSpacing"/>
        <w:numPr>
          <w:ilvl w:val="0"/>
          <w:numId w:val="153"/>
        </w:numPr>
        <w:rPr>
          <w:szCs w:val="22"/>
        </w:rPr>
      </w:pPr>
      <w:r>
        <w:rPr>
          <w:szCs w:val="22"/>
        </w:rPr>
        <w:t>Internal, Serious</w:t>
      </w:r>
    </w:p>
    <w:p w14:paraId="22F56386" w14:textId="0F2A26B8" w:rsidR="003830D9" w:rsidRPr="001A4D86" w:rsidRDefault="003830D9" w:rsidP="003830D9">
      <w:pPr>
        <w:pStyle w:val="NoSpacing"/>
        <w:numPr>
          <w:ilvl w:val="1"/>
          <w:numId w:val="153"/>
        </w:numPr>
        <w:rPr>
          <w:rFonts w:cs="Arial"/>
          <w:szCs w:val="22"/>
          <w:highlight w:val="yellow"/>
        </w:rPr>
      </w:pPr>
      <w:r>
        <w:rPr>
          <w:rFonts w:cs="Arial"/>
          <w:szCs w:val="22"/>
        </w:rPr>
        <w:t>Report to &lt; funding source</w:t>
      </w:r>
      <w:r w:rsidR="001937A2" w:rsidDel="001937A2">
        <w:rPr>
          <w:rFonts w:cs="Arial"/>
          <w:szCs w:val="22"/>
        </w:rPr>
        <w:t xml:space="preserve"> </w:t>
      </w:r>
      <w:r>
        <w:rPr>
          <w:rFonts w:cs="Arial"/>
          <w:szCs w:val="22"/>
        </w:rPr>
        <w:t xml:space="preserve">&gt; within &lt;specify timeframe, e.g. 24 hours&gt; of awareness of the event.  </w:t>
      </w:r>
      <w:r w:rsidRPr="001A4D86">
        <w:rPr>
          <w:rFonts w:cs="Arial"/>
          <w:i/>
          <w:szCs w:val="22"/>
          <w:highlight w:val="yellow"/>
        </w:rPr>
        <w:t>Check contract for details.</w:t>
      </w:r>
    </w:p>
    <w:p w14:paraId="6C8A7CD5" w14:textId="77777777" w:rsidR="000841FC" w:rsidRDefault="000841FC" w:rsidP="00682E9E">
      <w:pPr>
        <w:pStyle w:val="NoSpacing"/>
        <w:jc w:val="left"/>
        <w:rPr>
          <w:szCs w:val="22"/>
        </w:rPr>
      </w:pPr>
    </w:p>
    <w:p w14:paraId="570E5B77" w14:textId="75FCB9F6" w:rsidR="00D87803" w:rsidRPr="00682E9E" w:rsidRDefault="00D87803" w:rsidP="00D87803">
      <w:pPr>
        <w:pStyle w:val="NoSpacing"/>
        <w:rPr>
          <w:b/>
          <w:i/>
          <w:szCs w:val="22"/>
          <w:u w:val="single"/>
        </w:rPr>
      </w:pPr>
      <w:r w:rsidRPr="00B74536">
        <w:rPr>
          <w:b/>
          <w:szCs w:val="22"/>
          <w:u w:val="single"/>
        </w:rPr>
        <w:t>Multi-site Studies</w:t>
      </w:r>
      <w:r>
        <w:rPr>
          <w:b/>
          <w:szCs w:val="22"/>
          <w:u w:val="single"/>
        </w:rPr>
        <w:t xml:space="preserve"> </w:t>
      </w:r>
      <w:r w:rsidR="0076392A">
        <w:rPr>
          <w:b/>
          <w:szCs w:val="22"/>
          <w:u w:val="single"/>
        </w:rPr>
        <w:t xml:space="preserve"> </w:t>
      </w:r>
    </w:p>
    <w:p w14:paraId="5CD7B8D3" w14:textId="77777777" w:rsidR="00D87803" w:rsidRDefault="00D87803" w:rsidP="00D87803">
      <w:pPr>
        <w:pStyle w:val="NoSpacing"/>
        <w:rPr>
          <w:b/>
          <w:szCs w:val="22"/>
        </w:rPr>
      </w:pPr>
      <w:r w:rsidRPr="00B74536">
        <w:rPr>
          <w:b/>
          <w:szCs w:val="22"/>
        </w:rPr>
        <w:t>Site Reporting Requirements</w:t>
      </w:r>
    </w:p>
    <w:p w14:paraId="2D4C8C1A" w14:textId="77777777" w:rsidR="00964999" w:rsidRPr="00626FA5" w:rsidRDefault="00964999" w:rsidP="00964999">
      <w:pPr>
        <w:pStyle w:val="NoSpacing"/>
        <w:rPr>
          <w:rFonts w:cs="Arial"/>
          <w:szCs w:val="22"/>
        </w:rPr>
      </w:pPr>
    </w:p>
    <w:p w14:paraId="6CA78999" w14:textId="77777777" w:rsidR="00964999" w:rsidRPr="00626FA5" w:rsidRDefault="00964999" w:rsidP="00964999">
      <w:pPr>
        <w:pStyle w:val="NoSpacing"/>
        <w:rPr>
          <w:rFonts w:cs="Arial"/>
          <w:b/>
          <w:szCs w:val="22"/>
          <w:u w:val="single"/>
        </w:rPr>
      </w:pPr>
      <w:r w:rsidRPr="00626FA5">
        <w:rPr>
          <w:rFonts w:cs="Arial"/>
          <w:b/>
          <w:szCs w:val="22"/>
          <w:u w:val="single"/>
        </w:rPr>
        <w:t xml:space="preserve">Any event deemed serious  </w:t>
      </w:r>
    </w:p>
    <w:p w14:paraId="7256AFB6" w14:textId="77777777" w:rsidR="00964999" w:rsidRPr="00626FA5" w:rsidRDefault="00964999" w:rsidP="00964999">
      <w:pPr>
        <w:pStyle w:val="NoSpacing"/>
        <w:rPr>
          <w:rFonts w:cs="Arial"/>
          <w:szCs w:val="22"/>
        </w:rPr>
      </w:pPr>
    </w:p>
    <w:p w14:paraId="029FC026" w14:textId="2AF427B4" w:rsidR="00964999" w:rsidRPr="00626FA5" w:rsidRDefault="00964999" w:rsidP="00964999">
      <w:pPr>
        <w:pStyle w:val="NoSpacing"/>
        <w:numPr>
          <w:ilvl w:val="0"/>
          <w:numId w:val="152"/>
        </w:numPr>
        <w:ind w:left="720"/>
        <w:jc w:val="left"/>
        <w:rPr>
          <w:rFonts w:cs="Arial"/>
          <w:szCs w:val="22"/>
        </w:rPr>
      </w:pPr>
      <w:r w:rsidRPr="00626FA5">
        <w:rPr>
          <w:rFonts w:cs="Arial"/>
          <w:szCs w:val="22"/>
        </w:rPr>
        <w:t xml:space="preserve">Report to the </w:t>
      </w:r>
      <w:r w:rsidR="00FD79EC">
        <w:rPr>
          <w:rFonts w:cs="Arial"/>
          <w:szCs w:val="22"/>
        </w:rPr>
        <w:t>[</w:t>
      </w:r>
      <w:r w:rsidR="00F07FA7" w:rsidRPr="001A4D86">
        <w:rPr>
          <w:rFonts w:cs="Arial"/>
          <w:i/>
          <w:szCs w:val="22"/>
          <w:highlight w:val="yellow"/>
        </w:rPr>
        <w:t>select &lt;</w:t>
      </w:r>
      <w:r w:rsidR="00FD79EC" w:rsidRPr="001A4D86">
        <w:rPr>
          <w:i/>
          <w:szCs w:val="22"/>
          <w:highlight w:val="yellow"/>
        </w:rPr>
        <w:t>UVA S</w:t>
      </w:r>
      <w:r w:rsidR="00F07FA7" w:rsidRPr="001A4D86">
        <w:rPr>
          <w:i/>
          <w:szCs w:val="22"/>
          <w:highlight w:val="yellow"/>
        </w:rPr>
        <w:t>OM-MCRO</w:t>
      </w:r>
      <w:r w:rsidR="00FD79EC" w:rsidRPr="001A4D86">
        <w:rPr>
          <w:i/>
          <w:szCs w:val="22"/>
          <w:highlight w:val="yellow"/>
        </w:rPr>
        <w:t xml:space="preserve"> for multi-site </w:t>
      </w:r>
      <w:r w:rsidR="00FD79EC" w:rsidRPr="001A4D86">
        <w:rPr>
          <w:i/>
          <w:szCs w:val="22"/>
          <w:highlight w:val="yellow"/>
          <w:u w:val="single"/>
        </w:rPr>
        <w:t>non-FDA regulated</w:t>
      </w:r>
      <w:r w:rsidR="00FD79EC" w:rsidRPr="001A4D86">
        <w:rPr>
          <w:i/>
          <w:szCs w:val="22"/>
          <w:highlight w:val="yellow"/>
        </w:rPr>
        <w:t xml:space="preserve"> studies c</w:t>
      </w:r>
      <w:r w:rsidR="00F07FA7" w:rsidRPr="001A4D86">
        <w:rPr>
          <w:i/>
          <w:szCs w:val="22"/>
          <w:highlight w:val="yellow"/>
        </w:rPr>
        <w:t>oordinated by the SOM-MCRO, or Principal Investigator</w:t>
      </w:r>
      <w:r w:rsidR="00FD79EC" w:rsidRPr="001A4D86">
        <w:rPr>
          <w:i/>
          <w:szCs w:val="22"/>
          <w:highlight w:val="yellow"/>
        </w:rPr>
        <w:t xml:space="preserve"> for other multi-site, non-FDA regulated studies</w:t>
      </w:r>
      <w:r w:rsidR="00F07FA7">
        <w:rPr>
          <w:szCs w:val="22"/>
        </w:rPr>
        <w:t>&gt;</w:t>
      </w:r>
      <w:r w:rsidR="00FD79EC" w:rsidDel="00FD79EC">
        <w:rPr>
          <w:rFonts w:cs="Arial"/>
          <w:szCs w:val="22"/>
        </w:rPr>
        <w:t xml:space="preserve"> </w:t>
      </w:r>
      <w:r w:rsidRPr="00626FA5">
        <w:rPr>
          <w:rFonts w:cs="Arial"/>
          <w:szCs w:val="22"/>
        </w:rPr>
        <w:t>within 24 hours from the time the study team received knowledge of the event</w:t>
      </w:r>
      <w:r w:rsidR="00FD79EC">
        <w:rPr>
          <w:rFonts w:cs="Arial"/>
          <w:szCs w:val="22"/>
        </w:rPr>
        <w:t>.</w:t>
      </w:r>
    </w:p>
    <w:p w14:paraId="459B1BFD" w14:textId="77777777" w:rsidR="00964999" w:rsidRPr="00626FA5" w:rsidRDefault="00964999" w:rsidP="00964999">
      <w:pPr>
        <w:pStyle w:val="NoSpacing"/>
        <w:numPr>
          <w:ilvl w:val="0"/>
          <w:numId w:val="152"/>
        </w:numPr>
        <w:ind w:left="720"/>
        <w:jc w:val="left"/>
        <w:rPr>
          <w:rFonts w:cs="Arial"/>
          <w:szCs w:val="22"/>
        </w:rPr>
      </w:pPr>
      <w:r w:rsidRPr="00626FA5">
        <w:rPr>
          <w:rFonts w:cs="Arial"/>
          <w:szCs w:val="22"/>
        </w:rPr>
        <w:lastRenderedPageBreak/>
        <w:t xml:space="preserve">Report to your IRB in accordance with your IRB guidelines.  </w:t>
      </w:r>
    </w:p>
    <w:p w14:paraId="6436F115" w14:textId="4426CB53" w:rsidR="00D87803" w:rsidRDefault="00964999" w:rsidP="00933989">
      <w:pPr>
        <w:pStyle w:val="NoSpacing"/>
        <w:ind w:left="720"/>
        <w:rPr>
          <w:rFonts w:cs="Arial"/>
          <w:szCs w:val="22"/>
        </w:rPr>
      </w:pPr>
      <w:r w:rsidRPr="00626FA5">
        <w:rPr>
          <w:rFonts w:cs="Arial"/>
          <w:szCs w:val="22"/>
        </w:rPr>
        <w:t xml:space="preserve">(For sites that use the UVA IRB-HSR as the IRB of record, the </w:t>
      </w:r>
      <w:r>
        <w:rPr>
          <w:rFonts w:cs="Arial"/>
          <w:szCs w:val="22"/>
        </w:rPr>
        <w:t xml:space="preserve">UVA </w:t>
      </w:r>
      <w:r w:rsidR="009B393E">
        <w:rPr>
          <w:rFonts w:cs="Arial"/>
          <w:szCs w:val="22"/>
        </w:rPr>
        <w:t>SOM MCRO</w:t>
      </w:r>
      <w:r w:rsidR="009B393E" w:rsidRPr="00626FA5">
        <w:rPr>
          <w:rFonts w:cs="Arial"/>
          <w:szCs w:val="22"/>
        </w:rPr>
        <w:t xml:space="preserve"> </w:t>
      </w:r>
      <w:r w:rsidR="00FD79EC">
        <w:rPr>
          <w:rFonts w:cs="Arial"/>
          <w:szCs w:val="22"/>
        </w:rPr>
        <w:t xml:space="preserve">or the Principal Investigator </w:t>
      </w:r>
      <w:r w:rsidRPr="00626FA5">
        <w:rPr>
          <w:rFonts w:cs="Arial"/>
          <w:szCs w:val="22"/>
        </w:rPr>
        <w:t>will report to the UVA IRB-HSR</w:t>
      </w:r>
      <w:r w:rsidR="00FD79EC">
        <w:rPr>
          <w:rFonts w:cs="Arial"/>
          <w:szCs w:val="22"/>
        </w:rPr>
        <w:t>)</w:t>
      </w:r>
    </w:p>
    <w:p w14:paraId="55C7C6F7" w14:textId="77777777" w:rsidR="00964999" w:rsidRDefault="00964999" w:rsidP="00964999">
      <w:pPr>
        <w:pStyle w:val="NoSpacing"/>
        <w:rPr>
          <w:szCs w:val="22"/>
        </w:rPr>
      </w:pPr>
    </w:p>
    <w:p w14:paraId="505CAED8" w14:textId="5B4297C7" w:rsidR="00D87803" w:rsidRDefault="00F07FA7" w:rsidP="00D87803">
      <w:pPr>
        <w:pStyle w:val="NoSpacing"/>
        <w:rPr>
          <w:b/>
          <w:szCs w:val="22"/>
        </w:rPr>
      </w:pPr>
      <w:r>
        <w:rPr>
          <w:szCs w:val="22"/>
        </w:rPr>
        <w:t>&lt;</w:t>
      </w:r>
      <w:r w:rsidR="002C323D" w:rsidRPr="001A4D86">
        <w:rPr>
          <w:i/>
          <w:szCs w:val="22"/>
          <w:highlight w:val="yellow"/>
        </w:rPr>
        <w:t>select  UVA SOM-MCRO</w:t>
      </w:r>
      <w:r w:rsidRPr="001A4D86">
        <w:rPr>
          <w:i/>
          <w:szCs w:val="22"/>
          <w:highlight w:val="yellow"/>
        </w:rPr>
        <w:t xml:space="preserve"> </w:t>
      </w:r>
      <w:r w:rsidR="002C323D" w:rsidRPr="001A4D86">
        <w:rPr>
          <w:i/>
          <w:szCs w:val="22"/>
          <w:highlight w:val="yellow"/>
        </w:rPr>
        <w:t>for multi-site non-FDA regulated studies</w:t>
      </w:r>
      <w:r w:rsidR="00D63D3B" w:rsidRPr="001A4D86">
        <w:rPr>
          <w:i/>
          <w:szCs w:val="22"/>
          <w:highlight w:val="yellow"/>
        </w:rPr>
        <w:t xml:space="preserve"> coordinated by the SOM-MCRO, or Principal Investigator for other multi-site, </w:t>
      </w:r>
      <w:r w:rsidR="00D63D3B" w:rsidRPr="001A4D86">
        <w:rPr>
          <w:i/>
          <w:szCs w:val="22"/>
          <w:highlight w:val="yellow"/>
          <w:u w:val="single"/>
        </w:rPr>
        <w:t>non-FDA regulated</w:t>
      </w:r>
      <w:r w:rsidR="00D63D3B" w:rsidRPr="001A4D86">
        <w:rPr>
          <w:i/>
          <w:szCs w:val="22"/>
          <w:highlight w:val="yellow"/>
        </w:rPr>
        <w:t xml:space="preserve"> studies</w:t>
      </w:r>
      <w:r w:rsidRPr="001A4D86">
        <w:rPr>
          <w:szCs w:val="22"/>
          <w:highlight w:val="yellow"/>
        </w:rPr>
        <w:t>&gt;</w:t>
      </w:r>
      <w:r w:rsidR="00D87803" w:rsidRPr="00FE7693">
        <w:rPr>
          <w:b/>
          <w:szCs w:val="22"/>
        </w:rPr>
        <w:t>Reporting Requirements</w:t>
      </w:r>
    </w:p>
    <w:p w14:paraId="6F78A84A" w14:textId="041FFE5E" w:rsidR="00FD79EC" w:rsidRDefault="00FD79EC" w:rsidP="00D87803">
      <w:pPr>
        <w:pStyle w:val="NoSpacing"/>
        <w:rPr>
          <w:b/>
          <w:szCs w:val="22"/>
        </w:rPr>
      </w:pPr>
    </w:p>
    <w:p w14:paraId="309D5FE2" w14:textId="5705BE62" w:rsidR="00FD79EC" w:rsidRPr="001A4D86" w:rsidRDefault="00FD79EC" w:rsidP="00FD79EC">
      <w:pPr>
        <w:pStyle w:val="NoSpacing"/>
        <w:numPr>
          <w:ilvl w:val="0"/>
          <w:numId w:val="179"/>
        </w:numPr>
        <w:jc w:val="left"/>
        <w:rPr>
          <w:szCs w:val="22"/>
          <w:highlight w:val="yellow"/>
        </w:rPr>
      </w:pPr>
      <w:r>
        <w:rPr>
          <w:rFonts w:cs="Arial"/>
          <w:szCs w:val="22"/>
        </w:rPr>
        <w:t xml:space="preserve">Report to &lt; manufacturer/funding source&gt; within &lt;specify timeframe, e.g. 24 hours&gt; of awareness of the event.  </w:t>
      </w:r>
      <w:r w:rsidRPr="001A4D86">
        <w:rPr>
          <w:rFonts w:cs="Arial"/>
          <w:i/>
          <w:szCs w:val="22"/>
          <w:highlight w:val="yellow"/>
        </w:rPr>
        <w:t>If applicable, check contract for details</w:t>
      </w:r>
      <w:r w:rsidRPr="001A4D86" w:rsidDel="00FD79EC">
        <w:rPr>
          <w:i/>
          <w:szCs w:val="22"/>
          <w:highlight w:val="yellow"/>
        </w:rPr>
        <w:t xml:space="preserve"> </w:t>
      </w:r>
    </w:p>
    <w:p w14:paraId="5A6E0D9A" w14:textId="77777777" w:rsidR="00FD79EC" w:rsidRDefault="00FD79EC" w:rsidP="00FD79EC">
      <w:pPr>
        <w:pStyle w:val="NoSpacing"/>
        <w:rPr>
          <w:b/>
          <w:szCs w:val="22"/>
        </w:rPr>
      </w:pPr>
    </w:p>
    <w:p w14:paraId="3935AF09" w14:textId="2348E618" w:rsidR="00D87803" w:rsidRDefault="00FD79EC" w:rsidP="008D32F0">
      <w:pPr>
        <w:pStyle w:val="NoSpacing"/>
        <w:numPr>
          <w:ilvl w:val="0"/>
          <w:numId w:val="156"/>
        </w:numPr>
        <w:rPr>
          <w:szCs w:val="22"/>
        </w:rPr>
      </w:pPr>
      <w:r w:rsidRPr="00FD79EC">
        <w:rPr>
          <w:szCs w:val="22"/>
        </w:rPr>
        <w:t>No</w:t>
      </w:r>
      <w:r w:rsidRPr="00FD4F34">
        <w:rPr>
          <w:szCs w:val="22"/>
        </w:rPr>
        <w:t>tify</w:t>
      </w:r>
      <w:r w:rsidR="00D87803">
        <w:rPr>
          <w:szCs w:val="22"/>
        </w:rPr>
        <w:t xml:space="preserve"> the </w:t>
      </w:r>
      <w:r w:rsidR="0076392A">
        <w:rPr>
          <w:szCs w:val="22"/>
        </w:rPr>
        <w:t xml:space="preserve">UVA </w:t>
      </w:r>
      <w:r w:rsidR="00267F4B">
        <w:rPr>
          <w:szCs w:val="22"/>
        </w:rPr>
        <w:t>IRB</w:t>
      </w:r>
      <w:r w:rsidR="0076392A">
        <w:rPr>
          <w:szCs w:val="22"/>
        </w:rPr>
        <w:t>-HSR</w:t>
      </w:r>
      <w:r w:rsidR="00D87803">
        <w:rPr>
          <w:szCs w:val="22"/>
        </w:rPr>
        <w:t xml:space="preserve"> of </w:t>
      </w:r>
      <w:r w:rsidR="00D87803" w:rsidRPr="00D87803">
        <w:rPr>
          <w:szCs w:val="22"/>
        </w:rPr>
        <w:t xml:space="preserve">any </w:t>
      </w:r>
      <w:r w:rsidR="00D87803" w:rsidRPr="008D32F0">
        <w:rPr>
          <w:szCs w:val="22"/>
        </w:rPr>
        <w:t>event</w:t>
      </w:r>
      <w:r w:rsidR="00D87803">
        <w:rPr>
          <w:szCs w:val="22"/>
        </w:rPr>
        <w:t xml:space="preserve"> resulting in death that is deemed DEFINITELY related to (caused by) study within 24 hours</w:t>
      </w:r>
      <w:r w:rsidR="00D87803" w:rsidRPr="006F1471">
        <w:rPr>
          <w:szCs w:val="22"/>
        </w:rPr>
        <w:t xml:space="preserve"> </w:t>
      </w:r>
      <w:r w:rsidR="00D87803">
        <w:rPr>
          <w:szCs w:val="22"/>
        </w:rPr>
        <w:t xml:space="preserve">from the time the study team received knowledge of the event.  </w:t>
      </w:r>
      <w:r w:rsidR="0076392A">
        <w:rPr>
          <w:szCs w:val="22"/>
        </w:rPr>
        <w:t>R</w:t>
      </w:r>
      <w:r w:rsidR="00D87803">
        <w:rPr>
          <w:szCs w:val="22"/>
        </w:rPr>
        <w:t>eport using IRB Online and by telephone.</w:t>
      </w:r>
    </w:p>
    <w:p w14:paraId="399D9BE4" w14:textId="77777777" w:rsidR="0076392A" w:rsidRDefault="0076392A" w:rsidP="004F2F1F">
      <w:pPr>
        <w:pStyle w:val="NoSpacing"/>
        <w:ind w:left="720"/>
        <w:jc w:val="left"/>
        <w:rPr>
          <w:szCs w:val="22"/>
        </w:rPr>
      </w:pPr>
    </w:p>
    <w:p w14:paraId="2ABA3F9C" w14:textId="78306307" w:rsidR="00D87803" w:rsidRDefault="00FD79EC" w:rsidP="004F2F1F">
      <w:pPr>
        <w:pStyle w:val="NoSpacing"/>
        <w:numPr>
          <w:ilvl w:val="0"/>
          <w:numId w:val="156"/>
        </w:numPr>
        <w:rPr>
          <w:szCs w:val="22"/>
        </w:rPr>
      </w:pPr>
      <w:r>
        <w:rPr>
          <w:szCs w:val="22"/>
        </w:rPr>
        <w:t xml:space="preserve">Notify </w:t>
      </w:r>
      <w:r w:rsidR="00D87803">
        <w:rPr>
          <w:szCs w:val="22"/>
        </w:rPr>
        <w:t>the UVA IRB-HSR of any serious, unexpected</w:t>
      </w:r>
      <w:r w:rsidR="00FD019C">
        <w:rPr>
          <w:szCs w:val="22"/>
        </w:rPr>
        <w:t>, related</w:t>
      </w:r>
      <w:r w:rsidR="00D87803">
        <w:rPr>
          <w:szCs w:val="22"/>
        </w:rPr>
        <w:t xml:space="preserve"> adverse event </w:t>
      </w:r>
      <w:r w:rsidR="00D87803" w:rsidRPr="00FD679B">
        <w:rPr>
          <w:szCs w:val="22"/>
        </w:rPr>
        <w:t xml:space="preserve">within 7 calendar days from the </w:t>
      </w:r>
      <w:r w:rsidR="00D87803">
        <w:rPr>
          <w:szCs w:val="22"/>
        </w:rPr>
        <w:t xml:space="preserve">time the study team receives </w:t>
      </w:r>
      <w:r w:rsidR="00D87803" w:rsidRPr="00FD679B">
        <w:rPr>
          <w:szCs w:val="22"/>
        </w:rPr>
        <w:t xml:space="preserve">knowledge of the event.  </w:t>
      </w:r>
      <w:r w:rsidR="00D87803">
        <w:rPr>
          <w:szCs w:val="22"/>
        </w:rPr>
        <w:t>T</w:t>
      </w:r>
      <w:r w:rsidR="00D87803" w:rsidRPr="00FD679B">
        <w:rPr>
          <w:szCs w:val="22"/>
        </w:rPr>
        <w:t xml:space="preserve">imeline includes submission of signed hardcopy of AE form.  </w:t>
      </w:r>
      <w:r w:rsidR="00D87803">
        <w:rPr>
          <w:szCs w:val="22"/>
        </w:rPr>
        <w:t>Report</w:t>
      </w:r>
      <w:r w:rsidR="00D87803" w:rsidRPr="00FD679B">
        <w:rPr>
          <w:szCs w:val="22"/>
        </w:rPr>
        <w:t xml:space="preserve"> using IRB online. </w:t>
      </w:r>
      <w:r w:rsidR="00D87803">
        <w:rPr>
          <w:szCs w:val="22"/>
        </w:rPr>
        <w:t xml:space="preserve"> </w:t>
      </w:r>
    </w:p>
    <w:p w14:paraId="57DF48FB" w14:textId="77777777" w:rsidR="0076392A" w:rsidRPr="00FD679B" w:rsidRDefault="0076392A" w:rsidP="004F2F1F">
      <w:pPr>
        <w:pStyle w:val="NoSpacing"/>
        <w:ind w:left="360"/>
        <w:jc w:val="left"/>
        <w:rPr>
          <w:szCs w:val="22"/>
        </w:rPr>
      </w:pPr>
    </w:p>
    <w:p w14:paraId="7A5292D1" w14:textId="6EA84035" w:rsidR="00CE5DA7" w:rsidRDefault="00CE5DA7" w:rsidP="0075772F">
      <w:pPr>
        <w:pStyle w:val="Heading2"/>
      </w:pPr>
      <w:bookmarkStart w:id="9558" w:name="_Toc141809777"/>
      <w:bookmarkStart w:id="9559" w:name="_Toc141863088"/>
      <w:bookmarkStart w:id="9560" w:name="_Toc141863253"/>
      <w:bookmarkStart w:id="9561" w:name="_Toc141863448"/>
      <w:bookmarkStart w:id="9562" w:name="_Toc141868742"/>
      <w:bookmarkStart w:id="9563" w:name="_Toc141869055"/>
      <w:bookmarkStart w:id="9564" w:name="_Toc141869220"/>
      <w:bookmarkStart w:id="9565" w:name="_Toc141869385"/>
      <w:bookmarkStart w:id="9566" w:name="_Toc141869550"/>
      <w:bookmarkStart w:id="9567" w:name="_Toc141869714"/>
      <w:bookmarkStart w:id="9568" w:name="_Toc141869880"/>
      <w:bookmarkStart w:id="9569" w:name="_Toc141870046"/>
      <w:bookmarkStart w:id="9570" w:name="_Toc141871222"/>
      <w:bookmarkStart w:id="9571" w:name="_Toc532293494"/>
      <w:bookmarkStart w:id="9572" w:name="_Toc532293985"/>
      <w:bookmarkStart w:id="9573" w:name="_Toc532294477"/>
      <w:bookmarkStart w:id="9574" w:name="_Toc141809778"/>
      <w:bookmarkStart w:id="9575" w:name="_Toc141863089"/>
      <w:bookmarkStart w:id="9576" w:name="_Toc141863254"/>
      <w:bookmarkStart w:id="9577" w:name="_Toc141863449"/>
      <w:bookmarkStart w:id="9578" w:name="_Toc141868743"/>
      <w:bookmarkStart w:id="9579" w:name="_Toc141869056"/>
      <w:bookmarkStart w:id="9580" w:name="_Toc141869221"/>
      <w:bookmarkStart w:id="9581" w:name="_Toc141869386"/>
      <w:bookmarkStart w:id="9582" w:name="_Toc141869551"/>
      <w:bookmarkStart w:id="9583" w:name="_Toc141869715"/>
      <w:bookmarkStart w:id="9584" w:name="_Toc141869881"/>
      <w:bookmarkStart w:id="9585" w:name="_Toc141870047"/>
      <w:bookmarkStart w:id="9586" w:name="_Toc141871223"/>
      <w:bookmarkStart w:id="9587" w:name="_Toc141809779"/>
      <w:bookmarkStart w:id="9588" w:name="_Toc141863090"/>
      <w:bookmarkStart w:id="9589" w:name="_Toc141863255"/>
      <w:bookmarkStart w:id="9590" w:name="_Toc141863450"/>
      <w:bookmarkStart w:id="9591" w:name="_Toc141868744"/>
      <w:bookmarkStart w:id="9592" w:name="_Toc141869057"/>
      <w:bookmarkStart w:id="9593" w:name="_Toc141869222"/>
      <w:bookmarkStart w:id="9594" w:name="_Toc141869387"/>
      <w:bookmarkStart w:id="9595" w:name="_Toc141869552"/>
      <w:bookmarkStart w:id="9596" w:name="_Toc141869716"/>
      <w:bookmarkStart w:id="9597" w:name="_Toc141869882"/>
      <w:bookmarkStart w:id="9598" w:name="_Toc141870048"/>
      <w:bookmarkStart w:id="9599" w:name="_Toc141871224"/>
      <w:bookmarkStart w:id="9600" w:name="_Toc141809780"/>
      <w:bookmarkStart w:id="9601" w:name="_Toc141863091"/>
      <w:bookmarkStart w:id="9602" w:name="_Toc141863256"/>
      <w:bookmarkStart w:id="9603" w:name="_Toc141863451"/>
      <w:bookmarkStart w:id="9604" w:name="_Toc141868745"/>
      <w:bookmarkStart w:id="9605" w:name="_Toc141869058"/>
      <w:bookmarkStart w:id="9606" w:name="_Toc141869223"/>
      <w:bookmarkStart w:id="9607" w:name="_Toc141869388"/>
      <w:bookmarkStart w:id="9608" w:name="_Toc141869553"/>
      <w:bookmarkStart w:id="9609" w:name="_Toc141869717"/>
      <w:bookmarkStart w:id="9610" w:name="_Toc141869883"/>
      <w:bookmarkStart w:id="9611" w:name="_Toc141870049"/>
      <w:bookmarkStart w:id="9612" w:name="_Toc141871225"/>
      <w:bookmarkStart w:id="9613" w:name="_Toc141809781"/>
      <w:bookmarkStart w:id="9614" w:name="_Toc141863092"/>
      <w:bookmarkStart w:id="9615" w:name="_Toc141863257"/>
      <w:bookmarkStart w:id="9616" w:name="_Toc141863452"/>
      <w:bookmarkStart w:id="9617" w:name="_Toc141868746"/>
      <w:bookmarkStart w:id="9618" w:name="_Toc141869059"/>
      <w:bookmarkStart w:id="9619" w:name="_Toc141869224"/>
      <w:bookmarkStart w:id="9620" w:name="_Toc141869389"/>
      <w:bookmarkStart w:id="9621" w:name="_Toc141869554"/>
      <w:bookmarkStart w:id="9622" w:name="_Toc141869718"/>
      <w:bookmarkStart w:id="9623" w:name="_Toc141869884"/>
      <w:bookmarkStart w:id="9624" w:name="_Toc141870050"/>
      <w:bookmarkStart w:id="9625" w:name="_Toc141871226"/>
      <w:bookmarkStart w:id="9626" w:name="_Toc141809782"/>
      <w:bookmarkStart w:id="9627" w:name="_Toc141863093"/>
      <w:bookmarkStart w:id="9628" w:name="_Toc141863258"/>
      <w:bookmarkStart w:id="9629" w:name="_Toc141863453"/>
      <w:bookmarkStart w:id="9630" w:name="_Toc141868747"/>
      <w:bookmarkStart w:id="9631" w:name="_Toc141869060"/>
      <w:bookmarkStart w:id="9632" w:name="_Toc141869225"/>
      <w:bookmarkStart w:id="9633" w:name="_Toc141869390"/>
      <w:bookmarkStart w:id="9634" w:name="_Toc141869555"/>
      <w:bookmarkStart w:id="9635" w:name="_Toc141869719"/>
      <w:bookmarkStart w:id="9636" w:name="_Toc141869885"/>
      <w:bookmarkStart w:id="9637" w:name="_Toc141870051"/>
      <w:bookmarkStart w:id="9638" w:name="_Toc141871227"/>
      <w:bookmarkStart w:id="9639" w:name="_Toc141809783"/>
      <w:bookmarkStart w:id="9640" w:name="_Toc141863094"/>
      <w:bookmarkStart w:id="9641" w:name="_Toc141863259"/>
      <w:bookmarkStart w:id="9642" w:name="_Toc141863454"/>
      <w:bookmarkStart w:id="9643" w:name="_Toc141868748"/>
      <w:bookmarkStart w:id="9644" w:name="_Toc141869061"/>
      <w:bookmarkStart w:id="9645" w:name="_Toc141869226"/>
      <w:bookmarkStart w:id="9646" w:name="_Toc141869391"/>
      <w:bookmarkStart w:id="9647" w:name="_Toc141869556"/>
      <w:bookmarkStart w:id="9648" w:name="_Toc141869720"/>
      <w:bookmarkStart w:id="9649" w:name="_Toc141869886"/>
      <w:bookmarkStart w:id="9650" w:name="_Toc141870052"/>
      <w:bookmarkStart w:id="9651" w:name="_Toc141871228"/>
      <w:bookmarkStart w:id="9652" w:name="_Toc141809784"/>
      <w:bookmarkStart w:id="9653" w:name="_Toc141863095"/>
      <w:bookmarkStart w:id="9654" w:name="_Toc141863260"/>
      <w:bookmarkStart w:id="9655" w:name="_Toc141863455"/>
      <w:bookmarkStart w:id="9656" w:name="_Toc141868749"/>
      <w:bookmarkStart w:id="9657" w:name="_Toc141869062"/>
      <w:bookmarkStart w:id="9658" w:name="_Toc141869227"/>
      <w:bookmarkStart w:id="9659" w:name="_Toc141869392"/>
      <w:bookmarkStart w:id="9660" w:name="_Toc141869557"/>
      <w:bookmarkStart w:id="9661" w:name="_Toc141869721"/>
      <w:bookmarkStart w:id="9662" w:name="_Toc141869887"/>
      <w:bookmarkStart w:id="9663" w:name="_Toc141870053"/>
      <w:bookmarkStart w:id="9664" w:name="_Toc141871229"/>
      <w:bookmarkStart w:id="9665" w:name="_Toc141809785"/>
      <w:bookmarkStart w:id="9666" w:name="_Toc141863096"/>
      <w:bookmarkStart w:id="9667" w:name="_Toc141863261"/>
      <w:bookmarkStart w:id="9668" w:name="_Toc141863456"/>
      <w:bookmarkStart w:id="9669" w:name="_Toc141868750"/>
      <w:bookmarkStart w:id="9670" w:name="_Toc141869063"/>
      <w:bookmarkStart w:id="9671" w:name="_Toc141869228"/>
      <w:bookmarkStart w:id="9672" w:name="_Toc141869393"/>
      <w:bookmarkStart w:id="9673" w:name="_Toc141869558"/>
      <w:bookmarkStart w:id="9674" w:name="_Toc141869722"/>
      <w:bookmarkStart w:id="9675" w:name="_Toc141869888"/>
      <w:bookmarkStart w:id="9676" w:name="_Toc141870054"/>
      <w:bookmarkStart w:id="9677" w:name="_Toc141871230"/>
      <w:bookmarkStart w:id="9678" w:name="_Toc141809786"/>
      <w:bookmarkStart w:id="9679" w:name="_Toc141863097"/>
      <w:bookmarkStart w:id="9680" w:name="_Toc141863262"/>
      <w:bookmarkStart w:id="9681" w:name="_Toc141863457"/>
      <w:bookmarkStart w:id="9682" w:name="_Toc141868751"/>
      <w:bookmarkStart w:id="9683" w:name="_Toc141869064"/>
      <w:bookmarkStart w:id="9684" w:name="_Toc141869229"/>
      <w:bookmarkStart w:id="9685" w:name="_Toc141869394"/>
      <w:bookmarkStart w:id="9686" w:name="_Toc141869559"/>
      <w:bookmarkStart w:id="9687" w:name="_Toc141869723"/>
      <w:bookmarkStart w:id="9688" w:name="_Toc141869889"/>
      <w:bookmarkStart w:id="9689" w:name="_Toc141870055"/>
      <w:bookmarkStart w:id="9690" w:name="_Toc141871231"/>
      <w:bookmarkStart w:id="9691" w:name="_Toc141809787"/>
      <w:bookmarkStart w:id="9692" w:name="_Toc141863098"/>
      <w:bookmarkStart w:id="9693" w:name="_Toc141863263"/>
      <w:bookmarkStart w:id="9694" w:name="_Toc141863458"/>
      <w:bookmarkStart w:id="9695" w:name="_Toc141868752"/>
      <w:bookmarkStart w:id="9696" w:name="_Toc141869065"/>
      <w:bookmarkStart w:id="9697" w:name="_Toc141869230"/>
      <w:bookmarkStart w:id="9698" w:name="_Toc141869395"/>
      <w:bookmarkStart w:id="9699" w:name="_Toc141869560"/>
      <w:bookmarkStart w:id="9700" w:name="_Toc141869724"/>
      <w:bookmarkStart w:id="9701" w:name="_Toc141869890"/>
      <w:bookmarkStart w:id="9702" w:name="_Toc141870056"/>
      <w:bookmarkStart w:id="9703" w:name="_Toc141871232"/>
      <w:bookmarkStart w:id="9704" w:name="_Toc141809788"/>
      <w:bookmarkStart w:id="9705" w:name="_Toc141863099"/>
      <w:bookmarkStart w:id="9706" w:name="_Toc141863264"/>
      <w:bookmarkStart w:id="9707" w:name="_Toc141863459"/>
      <w:bookmarkStart w:id="9708" w:name="_Toc141868753"/>
      <w:bookmarkStart w:id="9709" w:name="_Toc141869066"/>
      <w:bookmarkStart w:id="9710" w:name="_Toc141869231"/>
      <w:bookmarkStart w:id="9711" w:name="_Toc141869396"/>
      <w:bookmarkStart w:id="9712" w:name="_Toc141869561"/>
      <w:bookmarkStart w:id="9713" w:name="_Toc141869725"/>
      <w:bookmarkStart w:id="9714" w:name="_Toc141869891"/>
      <w:bookmarkStart w:id="9715" w:name="_Toc141870057"/>
      <w:bookmarkStart w:id="9716" w:name="_Toc141871233"/>
      <w:bookmarkStart w:id="9717" w:name="_Toc141809789"/>
      <w:bookmarkStart w:id="9718" w:name="_Toc141863100"/>
      <w:bookmarkStart w:id="9719" w:name="_Toc141863265"/>
      <w:bookmarkStart w:id="9720" w:name="_Toc141863460"/>
      <w:bookmarkStart w:id="9721" w:name="_Toc141868754"/>
      <w:bookmarkStart w:id="9722" w:name="_Toc141869067"/>
      <w:bookmarkStart w:id="9723" w:name="_Toc141869232"/>
      <w:bookmarkStart w:id="9724" w:name="_Toc141869397"/>
      <w:bookmarkStart w:id="9725" w:name="_Toc141869562"/>
      <w:bookmarkStart w:id="9726" w:name="_Toc141869726"/>
      <w:bookmarkStart w:id="9727" w:name="_Toc141869892"/>
      <w:bookmarkStart w:id="9728" w:name="_Toc141870058"/>
      <w:bookmarkStart w:id="9729" w:name="_Toc141871234"/>
      <w:bookmarkStart w:id="9730" w:name="_Toc141809790"/>
      <w:bookmarkStart w:id="9731" w:name="_Toc141863101"/>
      <w:bookmarkStart w:id="9732" w:name="_Toc141863266"/>
      <w:bookmarkStart w:id="9733" w:name="_Toc141863461"/>
      <w:bookmarkStart w:id="9734" w:name="_Toc141868755"/>
      <w:bookmarkStart w:id="9735" w:name="_Toc141869068"/>
      <w:bookmarkStart w:id="9736" w:name="_Toc141869233"/>
      <w:bookmarkStart w:id="9737" w:name="_Toc141869398"/>
      <w:bookmarkStart w:id="9738" w:name="_Toc141869563"/>
      <w:bookmarkStart w:id="9739" w:name="_Toc141869727"/>
      <w:bookmarkStart w:id="9740" w:name="_Toc141869893"/>
      <w:bookmarkStart w:id="9741" w:name="_Toc141870059"/>
      <w:bookmarkStart w:id="9742" w:name="_Toc141871235"/>
      <w:bookmarkStart w:id="9743" w:name="_Toc141809791"/>
      <w:bookmarkStart w:id="9744" w:name="_Toc141863102"/>
      <w:bookmarkStart w:id="9745" w:name="_Toc141863267"/>
      <w:bookmarkStart w:id="9746" w:name="_Toc141863462"/>
      <w:bookmarkStart w:id="9747" w:name="_Toc141868756"/>
      <w:bookmarkStart w:id="9748" w:name="_Toc141869069"/>
      <w:bookmarkStart w:id="9749" w:name="_Toc141869234"/>
      <w:bookmarkStart w:id="9750" w:name="_Toc141869399"/>
      <w:bookmarkStart w:id="9751" w:name="_Toc141869564"/>
      <w:bookmarkStart w:id="9752" w:name="_Toc141869728"/>
      <w:bookmarkStart w:id="9753" w:name="_Toc141869894"/>
      <w:bookmarkStart w:id="9754" w:name="_Toc141870060"/>
      <w:bookmarkStart w:id="9755" w:name="_Toc141871236"/>
      <w:bookmarkStart w:id="9756" w:name="_Toc141809792"/>
      <w:bookmarkStart w:id="9757" w:name="_Toc141863103"/>
      <w:bookmarkStart w:id="9758" w:name="_Toc141863268"/>
      <w:bookmarkStart w:id="9759" w:name="_Toc141863463"/>
      <w:bookmarkStart w:id="9760" w:name="_Toc141868757"/>
      <w:bookmarkStart w:id="9761" w:name="_Toc141869070"/>
      <w:bookmarkStart w:id="9762" w:name="_Toc141869235"/>
      <w:bookmarkStart w:id="9763" w:name="_Toc141869400"/>
      <w:bookmarkStart w:id="9764" w:name="_Toc141869565"/>
      <w:bookmarkStart w:id="9765" w:name="_Toc141869729"/>
      <w:bookmarkStart w:id="9766" w:name="_Toc141869895"/>
      <w:bookmarkStart w:id="9767" w:name="_Toc141870061"/>
      <w:bookmarkStart w:id="9768" w:name="_Toc141871237"/>
      <w:bookmarkStart w:id="9769" w:name="_Toc141809793"/>
      <w:bookmarkStart w:id="9770" w:name="_Toc141863104"/>
      <w:bookmarkStart w:id="9771" w:name="_Toc141863269"/>
      <w:bookmarkStart w:id="9772" w:name="_Toc141863464"/>
      <w:bookmarkStart w:id="9773" w:name="_Toc141868758"/>
      <w:bookmarkStart w:id="9774" w:name="_Toc141869071"/>
      <w:bookmarkStart w:id="9775" w:name="_Toc141869236"/>
      <w:bookmarkStart w:id="9776" w:name="_Toc141869401"/>
      <w:bookmarkStart w:id="9777" w:name="_Toc141869566"/>
      <w:bookmarkStart w:id="9778" w:name="_Toc141869730"/>
      <w:bookmarkStart w:id="9779" w:name="_Toc141869896"/>
      <w:bookmarkStart w:id="9780" w:name="_Toc141870062"/>
      <w:bookmarkStart w:id="9781" w:name="_Toc141871238"/>
      <w:bookmarkStart w:id="9782" w:name="_Toc141809794"/>
      <w:bookmarkStart w:id="9783" w:name="_Toc141863105"/>
      <w:bookmarkStart w:id="9784" w:name="_Toc141863270"/>
      <w:bookmarkStart w:id="9785" w:name="_Toc141863465"/>
      <w:bookmarkStart w:id="9786" w:name="_Toc141868759"/>
      <w:bookmarkStart w:id="9787" w:name="_Toc141869072"/>
      <w:bookmarkStart w:id="9788" w:name="_Toc141869237"/>
      <w:bookmarkStart w:id="9789" w:name="_Toc141869402"/>
      <w:bookmarkStart w:id="9790" w:name="_Toc141869567"/>
      <w:bookmarkStart w:id="9791" w:name="_Toc141869731"/>
      <w:bookmarkStart w:id="9792" w:name="_Toc141869897"/>
      <w:bookmarkStart w:id="9793" w:name="_Toc141870063"/>
      <w:bookmarkStart w:id="9794" w:name="_Toc141871239"/>
      <w:bookmarkStart w:id="9795" w:name="_Toc141809795"/>
      <w:bookmarkStart w:id="9796" w:name="_Toc141863106"/>
      <w:bookmarkStart w:id="9797" w:name="_Toc141863271"/>
      <w:bookmarkStart w:id="9798" w:name="_Toc141863466"/>
      <w:bookmarkStart w:id="9799" w:name="_Toc141868760"/>
      <w:bookmarkStart w:id="9800" w:name="_Toc141869073"/>
      <w:bookmarkStart w:id="9801" w:name="_Toc141869238"/>
      <w:bookmarkStart w:id="9802" w:name="_Toc141869403"/>
      <w:bookmarkStart w:id="9803" w:name="_Toc141869568"/>
      <w:bookmarkStart w:id="9804" w:name="_Toc141869732"/>
      <w:bookmarkStart w:id="9805" w:name="_Toc141869898"/>
      <w:bookmarkStart w:id="9806" w:name="_Toc141870064"/>
      <w:bookmarkStart w:id="9807" w:name="_Toc141871240"/>
      <w:bookmarkStart w:id="9808" w:name="_Toc141809796"/>
      <w:bookmarkStart w:id="9809" w:name="_Toc141863107"/>
      <w:bookmarkStart w:id="9810" w:name="_Toc141863272"/>
      <w:bookmarkStart w:id="9811" w:name="_Toc141863467"/>
      <w:bookmarkStart w:id="9812" w:name="_Toc141868761"/>
      <w:bookmarkStart w:id="9813" w:name="_Toc141869074"/>
      <w:bookmarkStart w:id="9814" w:name="_Toc141869239"/>
      <w:bookmarkStart w:id="9815" w:name="_Toc141869404"/>
      <w:bookmarkStart w:id="9816" w:name="_Toc141869569"/>
      <w:bookmarkStart w:id="9817" w:name="_Toc141869733"/>
      <w:bookmarkStart w:id="9818" w:name="_Toc141869899"/>
      <w:bookmarkStart w:id="9819" w:name="_Toc141870065"/>
      <w:bookmarkStart w:id="9820" w:name="_Toc141871241"/>
      <w:bookmarkStart w:id="9821" w:name="_Toc141809797"/>
      <w:bookmarkStart w:id="9822" w:name="_Toc141863108"/>
      <w:bookmarkStart w:id="9823" w:name="_Toc141863273"/>
      <w:bookmarkStart w:id="9824" w:name="_Toc141863468"/>
      <w:bookmarkStart w:id="9825" w:name="_Toc141868762"/>
      <w:bookmarkStart w:id="9826" w:name="_Toc141869075"/>
      <w:bookmarkStart w:id="9827" w:name="_Toc141869240"/>
      <w:bookmarkStart w:id="9828" w:name="_Toc141869405"/>
      <w:bookmarkStart w:id="9829" w:name="_Toc141869570"/>
      <w:bookmarkStart w:id="9830" w:name="_Toc141869734"/>
      <w:bookmarkStart w:id="9831" w:name="_Toc141869900"/>
      <w:bookmarkStart w:id="9832" w:name="_Toc141870066"/>
      <w:bookmarkStart w:id="9833" w:name="_Toc141871242"/>
      <w:bookmarkStart w:id="9834" w:name="_Toc141809798"/>
      <w:bookmarkStart w:id="9835" w:name="_Toc141863109"/>
      <w:bookmarkStart w:id="9836" w:name="_Toc141863274"/>
      <w:bookmarkStart w:id="9837" w:name="_Toc141863469"/>
      <w:bookmarkStart w:id="9838" w:name="_Toc141868763"/>
      <w:bookmarkStart w:id="9839" w:name="_Toc141869076"/>
      <w:bookmarkStart w:id="9840" w:name="_Toc141869241"/>
      <w:bookmarkStart w:id="9841" w:name="_Toc141869406"/>
      <w:bookmarkStart w:id="9842" w:name="_Toc141869571"/>
      <w:bookmarkStart w:id="9843" w:name="_Toc141869735"/>
      <w:bookmarkStart w:id="9844" w:name="_Toc141869901"/>
      <w:bookmarkStart w:id="9845" w:name="_Toc141870067"/>
      <w:bookmarkStart w:id="9846" w:name="_Toc141871243"/>
      <w:bookmarkStart w:id="9847" w:name="_Toc141809799"/>
      <w:bookmarkStart w:id="9848" w:name="_Toc141863110"/>
      <w:bookmarkStart w:id="9849" w:name="_Toc141863275"/>
      <w:bookmarkStart w:id="9850" w:name="_Toc141863470"/>
      <w:bookmarkStart w:id="9851" w:name="_Toc141868764"/>
      <w:bookmarkStart w:id="9852" w:name="_Toc141869077"/>
      <w:bookmarkStart w:id="9853" w:name="_Toc141869242"/>
      <w:bookmarkStart w:id="9854" w:name="_Toc141869407"/>
      <w:bookmarkStart w:id="9855" w:name="_Toc141869572"/>
      <w:bookmarkStart w:id="9856" w:name="_Toc141869736"/>
      <w:bookmarkStart w:id="9857" w:name="_Toc141869902"/>
      <w:bookmarkStart w:id="9858" w:name="_Toc141870068"/>
      <w:bookmarkStart w:id="9859" w:name="_Toc141871244"/>
      <w:bookmarkStart w:id="9860" w:name="_Toc141809800"/>
      <w:bookmarkStart w:id="9861" w:name="_Toc141863111"/>
      <w:bookmarkStart w:id="9862" w:name="_Toc141863276"/>
      <w:bookmarkStart w:id="9863" w:name="_Toc141863471"/>
      <w:bookmarkStart w:id="9864" w:name="_Toc141868765"/>
      <w:bookmarkStart w:id="9865" w:name="_Toc141869078"/>
      <w:bookmarkStart w:id="9866" w:name="_Toc141869243"/>
      <w:bookmarkStart w:id="9867" w:name="_Toc141869408"/>
      <w:bookmarkStart w:id="9868" w:name="_Toc141869573"/>
      <w:bookmarkStart w:id="9869" w:name="_Toc141869737"/>
      <w:bookmarkStart w:id="9870" w:name="_Toc141869903"/>
      <w:bookmarkStart w:id="9871" w:name="_Toc141870069"/>
      <w:bookmarkStart w:id="9872" w:name="_Toc141871245"/>
      <w:bookmarkStart w:id="9873" w:name="_Toc141863277"/>
      <w:bookmarkStart w:id="9874" w:name="_Toc141869079"/>
      <w:bookmarkStart w:id="9875" w:name="_Toc141869409"/>
      <w:bookmarkStart w:id="9876" w:name="_Toc141869574"/>
      <w:bookmarkStart w:id="9877" w:name="_Toc141869738"/>
      <w:bookmarkStart w:id="9878" w:name="_Toc141869904"/>
      <w:bookmarkStart w:id="9879" w:name="_Toc152927560"/>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FD4F34">
        <w:t>Reporting</w:t>
      </w:r>
      <w:r>
        <w:t xml:space="preserve"> Events to Participants</w:t>
      </w:r>
      <w:bookmarkEnd w:id="9873"/>
      <w:bookmarkEnd w:id="9874"/>
      <w:bookmarkEnd w:id="9875"/>
      <w:bookmarkEnd w:id="9876"/>
      <w:bookmarkEnd w:id="9877"/>
      <w:bookmarkEnd w:id="9878"/>
      <w:bookmarkEnd w:id="9879"/>
    </w:p>
    <w:p w14:paraId="7141C947" w14:textId="77777777" w:rsidR="005C0B89" w:rsidRPr="001A4D86" w:rsidRDefault="005C0B89" w:rsidP="00933989">
      <w:pPr>
        <w:pStyle w:val="Instructional"/>
        <w:rPr>
          <w:rFonts w:eastAsia="Cambria"/>
          <w:highlight w:val="yellow"/>
        </w:rPr>
      </w:pPr>
      <w:r w:rsidRPr="001A4D86">
        <w:rPr>
          <w:rFonts w:eastAsia="Cambria"/>
          <w:highlight w:val="yellow"/>
        </w:rPr>
        <w:t>Include content in this section if applicable, otherwise note as not-applicable.</w:t>
      </w:r>
    </w:p>
    <w:p w14:paraId="67918CA1" w14:textId="77777777" w:rsidR="005C0B89" w:rsidRPr="001A4D86" w:rsidRDefault="005C0B89" w:rsidP="00933989">
      <w:pPr>
        <w:pStyle w:val="Instructional"/>
        <w:rPr>
          <w:highlight w:val="yellow"/>
        </w:rPr>
      </w:pPr>
      <w:r w:rsidRPr="001A4D86">
        <w:rPr>
          <w:highlight w:val="yellow"/>
        </w:rPr>
        <w:t xml:space="preserve">Describe how participants will be informed about AEs and SAEs, and study-related results on an individual or aggregate level. In addition, describe plans for detecting and managing incidental findings associated with study procedures.   </w:t>
      </w:r>
    </w:p>
    <w:p w14:paraId="313B242D" w14:textId="4D28A9A9" w:rsidR="005C0B89" w:rsidRPr="0066213F" w:rsidRDefault="00501EBD" w:rsidP="00933989">
      <w:pPr>
        <w:rPr>
          <w:rFonts w:eastAsia="Cambria"/>
          <w:i/>
          <w:color w:val="000000"/>
        </w:rPr>
      </w:pPr>
      <w:r w:rsidRPr="001A4D86">
        <w:rPr>
          <w:rFonts w:eastAsia="Cambria"/>
          <w:i/>
          <w:highlight w:val="yellow"/>
        </w:rPr>
        <w:t>Example text</w:t>
      </w:r>
      <w:r w:rsidRPr="001A4D86">
        <w:rPr>
          <w:rFonts w:eastAsia="Cambria"/>
          <w:highlight w:val="yellow"/>
        </w:rPr>
        <w:t>:</w:t>
      </w:r>
    </w:p>
    <w:p w14:paraId="502115BC" w14:textId="6C6E5C72" w:rsidR="00CE5DA7" w:rsidRPr="006B7052" w:rsidRDefault="00CE5DA7" w:rsidP="00B1664F">
      <w:pPr>
        <w:rPr>
          <w:rFonts w:eastAsia="Cambria"/>
        </w:rPr>
      </w:pPr>
      <w:r>
        <w:t>[</w:t>
      </w:r>
      <w:r w:rsidRPr="006B7052">
        <w:t xml:space="preserve">If there is any new information relevant to the participant’s willingness to continue to participate in the study, such as if there are new risks of the study treatment identified that were not included on the consent form that the participant signed, the study team will contact the participant to discuss this information. If the participant is still receiving study treatment, the study team will present the participant with an updated consent and confirm that he or she wants to continue receiving study treatment. The </w:t>
      </w:r>
      <w:r w:rsidR="007B4145">
        <w:t>Principal Investigator</w:t>
      </w:r>
      <w:r w:rsidR="007B4145" w:rsidRPr="006B7052">
        <w:t xml:space="preserve"> </w:t>
      </w:r>
      <w:r w:rsidRPr="006B7052">
        <w:t xml:space="preserve">will determine whether </w:t>
      </w:r>
      <w:r>
        <w:t xml:space="preserve">new risks are applicable </w:t>
      </w:r>
      <w:r w:rsidRPr="006B7052">
        <w:t xml:space="preserve">to participants </w:t>
      </w:r>
      <w:r>
        <w:t>who are in follow-up, whether participants need to be notified, and whether re-consenting is required</w:t>
      </w:r>
      <w:r>
        <w:rPr>
          <w:rFonts w:eastAsia="Cambria"/>
        </w:rPr>
        <w:t>.]</w:t>
      </w:r>
    </w:p>
    <w:p w14:paraId="7C689AF8" w14:textId="58D9F1B7" w:rsidR="00CE5DA7" w:rsidRPr="00CE5DA7" w:rsidRDefault="00CE5DA7" w:rsidP="00586151">
      <w:pPr>
        <w:pStyle w:val="Heading2"/>
      </w:pPr>
      <w:bookmarkStart w:id="9880" w:name="_Toc532293499"/>
      <w:bookmarkStart w:id="9881" w:name="_Toc532293990"/>
      <w:bookmarkStart w:id="9882" w:name="_Toc532294482"/>
      <w:bookmarkStart w:id="9883" w:name="_Toc532293500"/>
      <w:bookmarkStart w:id="9884" w:name="_Toc532293991"/>
      <w:bookmarkStart w:id="9885" w:name="_Toc532294483"/>
      <w:bookmarkStart w:id="9886" w:name="_Toc532293501"/>
      <w:bookmarkStart w:id="9887" w:name="_Toc532293992"/>
      <w:bookmarkStart w:id="9888" w:name="_Toc532294484"/>
      <w:bookmarkStart w:id="9889" w:name="_Toc532293502"/>
      <w:bookmarkStart w:id="9890" w:name="_Toc532293993"/>
      <w:bookmarkStart w:id="9891" w:name="_Toc532294485"/>
      <w:bookmarkStart w:id="9892" w:name="_Toc532293503"/>
      <w:bookmarkStart w:id="9893" w:name="_Toc532293994"/>
      <w:bookmarkStart w:id="9894" w:name="_Toc532294486"/>
      <w:bookmarkStart w:id="9895" w:name="_Toc141863278"/>
      <w:bookmarkStart w:id="9896" w:name="_Toc141869080"/>
      <w:bookmarkStart w:id="9897" w:name="_Toc141869410"/>
      <w:bookmarkStart w:id="9898" w:name="_Toc141869575"/>
      <w:bookmarkStart w:id="9899" w:name="_Toc141869739"/>
      <w:bookmarkStart w:id="9900" w:name="_Toc141869905"/>
      <w:bookmarkStart w:id="9901" w:name="_Toc152927561"/>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r>
        <w:t>Events of Special Interest</w:t>
      </w:r>
      <w:bookmarkEnd w:id="9895"/>
      <w:bookmarkEnd w:id="9896"/>
      <w:bookmarkEnd w:id="9897"/>
      <w:bookmarkEnd w:id="9898"/>
      <w:bookmarkEnd w:id="9899"/>
      <w:bookmarkEnd w:id="9900"/>
      <w:bookmarkEnd w:id="9901"/>
    </w:p>
    <w:p w14:paraId="4AEA8BB2" w14:textId="77777777" w:rsidR="00CE5DA7" w:rsidRPr="001A4D86" w:rsidRDefault="00CE5DA7" w:rsidP="00933989">
      <w:pPr>
        <w:pStyle w:val="Instructional"/>
        <w:rPr>
          <w:highlight w:val="yellow"/>
        </w:rPr>
      </w:pPr>
      <w:r w:rsidRPr="001A4D86">
        <w:rPr>
          <w:highlight w:val="yellow"/>
        </w:rPr>
        <w:t>Include content in this section if applicable, otherwise note as not-applicable.</w:t>
      </w:r>
    </w:p>
    <w:p w14:paraId="08E637DB" w14:textId="2A557815" w:rsidR="00CE5DA7" w:rsidRPr="001A4D86" w:rsidRDefault="00CE5DA7" w:rsidP="00933989">
      <w:pPr>
        <w:pStyle w:val="Instructional"/>
        <w:rPr>
          <w:rFonts w:cs="Times New Roman"/>
          <w:highlight w:val="yellow"/>
        </w:rPr>
      </w:pPr>
      <w:r w:rsidRPr="001A4D86">
        <w:rPr>
          <w:rFonts w:cs="Times New Roman"/>
          <w:highlight w:val="yellow"/>
        </w:rPr>
        <w:t xml:space="preserve">Describe any other events that merit reporting to the </w:t>
      </w:r>
      <w:r w:rsidR="0084074A" w:rsidRPr="001A4D86">
        <w:rPr>
          <w:rFonts w:cs="Times New Roman"/>
          <w:highlight w:val="yellow"/>
        </w:rPr>
        <w:t>Principal Investigator,</w:t>
      </w:r>
      <w:r w:rsidRPr="001A4D86">
        <w:rPr>
          <w:rFonts w:cs="Times New Roman"/>
          <w:highlight w:val="yellow"/>
        </w:rPr>
        <w:t xml:space="preserve"> study leadership, </w:t>
      </w:r>
      <w:r w:rsidR="0084074A" w:rsidRPr="001A4D86">
        <w:rPr>
          <w:rFonts w:cs="Times New Roman"/>
          <w:highlight w:val="yellow"/>
        </w:rPr>
        <w:t>or IRB</w:t>
      </w:r>
      <w:r w:rsidRPr="001A4D86">
        <w:rPr>
          <w:rFonts w:cs="Times New Roman"/>
          <w:highlight w:val="yellow"/>
        </w:rPr>
        <w:t xml:space="preserve">.  For example, in oncology trials, secondary malignancies are often captured.  </w:t>
      </w:r>
    </w:p>
    <w:p w14:paraId="36CBE0CC" w14:textId="2BEC7F6B" w:rsidR="00CE5DA7" w:rsidRPr="00CE5DA7" w:rsidRDefault="00CE5DA7" w:rsidP="00933989">
      <w:pPr>
        <w:pStyle w:val="Instructional"/>
      </w:pPr>
      <w:r w:rsidRPr="001A4D86">
        <w:rPr>
          <w:highlight w:val="yellow"/>
        </w:rPr>
        <w:t>Include any other reportable events not already included in the previous sections, such as cardiovascular and death events, laboratory test abnormalities, and study intervention overdose.</w:t>
      </w:r>
      <w:r w:rsidRPr="00586151">
        <w:t xml:space="preserve"> </w:t>
      </w:r>
    </w:p>
    <w:p w14:paraId="171DE884" w14:textId="2ED01558" w:rsidR="00CE5DA7" w:rsidRDefault="00CE5DA7" w:rsidP="00933989">
      <w:r w:rsidRPr="00586151">
        <w:t>&lt;Insert text&gt;</w:t>
      </w:r>
    </w:p>
    <w:p w14:paraId="487BC67B" w14:textId="35AB00F9" w:rsidR="005C0B89" w:rsidRDefault="005C0B89" w:rsidP="00586151">
      <w:pPr>
        <w:pStyle w:val="Heading2"/>
      </w:pPr>
      <w:bookmarkStart w:id="9902" w:name="_Toc152927562"/>
      <w:bookmarkStart w:id="9903" w:name="_Toc152927563"/>
      <w:bookmarkStart w:id="9904" w:name="_Toc141863279"/>
      <w:bookmarkStart w:id="9905" w:name="_Toc141869081"/>
      <w:bookmarkStart w:id="9906" w:name="_Toc141869411"/>
      <w:bookmarkStart w:id="9907" w:name="_Toc141869576"/>
      <w:bookmarkStart w:id="9908" w:name="_Toc141869740"/>
      <w:bookmarkStart w:id="9909" w:name="_Toc141869906"/>
      <w:bookmarkStart w:id="9910" w:name="_Toc152927564"/>
      <w:bookmarkEnd w:id="9902"/>
      <w:bookmarkEnd w:id="9903"/>
      <w:r>
        <w:lastRenderedPageBreak/>
        <w:t>Reporting of Pregnancy</w:t>
      </w:r>
      <w:bookmarkEnd w:id="9904"/>
      <w:bookmarkEnd w:id="9905"/>
      <w:bookmarkEnd w:id="9906"/>
      <w:bookmarkEnd w:id="9907"/>
      <w:bookmarkEnd w:id="9908"/>
      <w:bookmarkEnd w:id="9909"/>
      <w:bookmarkEnd w:id="9910"/>
    </w:p>
    <w:p w14:paraId="7A63E881" w14:textId="48BF3238" w:rsidR="005C0B89" w:rsidRPr="005C0B89" w:rsidRDefault="005C0B89" w:rsidP="00933989">
      <w:pPr>
        <w:pStyle w:val="Instructional"/>
        <w:rPr>
          <w:rFonts w:cs="Times New Roman"/>
        </w:rPr>
      </w:pPr>
      <w:r w:rsidRPr="001A4D86">
        <w:rPr>
          <w:highlight w:val="yellow"/>
        </w:rPr>
        <w:t>Include content in this section if applicable, otherwise note as not-applicable. Pregnancy is not an adverse event, but some studies will require unique considerations if pregnancy was to occur during the study</w:t>
      </w:r>
      <w:r w:rsidR="000C613E" w:rsidRPr="001A4D86">
        <w:rPr>
          <w:highlight w:val="yellow"/>
        </w:rPr>
        <w:t xml:space="preserve">. </w:t>
      </w:r>
      <w:r w:rsidRPr="001A4D86">
        <w:rPr>
          <w:rFonts w:cs="Times New Roman"/>
          <w:highlight w:val="yellow"/>
        </w:rPr>
        <w:t>Provide appropriate modifications to study procedures (e.g., discontinuation of study intervention, while continuing safety follow-up, requesting permission to follow pregnant women to pregnancy outcome).</w:t>
      </w:r>
    </w:p>
    <w:p w14:paraId="34BB0BC9" w14:textId="77777777" w:rsidR="005C0B89" w:rsidRPr="00933989" w:rsidRDefault="005C0B89" w:rsidP="00933989">
      <w:r w:rsidRPr="00933989">
        <w:t>&lt;Insert text&gt;</w:t>
      </w:r>
    </w:p>
    <w:p w14:paraId="52C7986C" w14:textId="39139390" w:rsidR="00904299" w:rsidRDefault="005C0B89" w:rsidP="00933989">
      <w:pPr>
        <w:pStyle w:val="Heading2"/>
      </w:pPr>
      <w:bookmarkStart w:id="9911" w:name="_Toc141863280"/>
      <w:bookmarkStart w:id="9912" w:name="_Toc141869082"/>
      <w:bookmarkStart w:id="9913" w:name="_Toc141869412"/>
      <w:bookmarkStart w:id="9914" w:name="_Toc141869577"/>
      <w:bookmarkStart w:id="9915" w:name="_Toc141869741"/>
      <w:bookmarkStart w:id="9916" w:name="_Toc141869907"/>
      <w:bookmarkStart w:id="9917" w:name="_Toc152927565"/>
      <w:r>
        <w:t>Unanticipated Problems</w:t>
      </w:r>
      <w:bookmarkEnd w:id="9911"/>
      <w:bookmarkEnd w:id="9912"/>
      <w:bookmarkEnd w:id="9913"/>
      <w:bookmarkEnd w:id="9914"/>
      <w:bookmarkEnd w:id="9915"/>
      <w:bookmarkEnd w:id="9916"/>
      <w:bookmarkEnd w:id="9917"/>
    </w:p>
    <w:p w14:paraId="326A9F8D" w14:textId="77777777" w:rsidR="005C0B89" w:rsidRDefault="005C0B89" w:rsidP="00933989">
      <w:pPr>
        <w:pStyle w:val="Instructional"/>
      </w:pPr>
      <w:r w:rsidRPr="001A4D86">
        <w:rPr>
          <w:highlight w:val="yellow"/>
        </w:rPr>
        <w:t>No text is to be entered in this section; rather it should be included under the relevant subheadings below.</w:t>
      </w:r>
    </w:p>
    <w:p w14:paraId="455716D4" w14:textId="6E442212" w:rsidR="005C0B89" w:rsidRDefault="005C0B89" w:rsidP="00933989">
      <w:pPr>
        <w:pStyle w:val="Heading3"/>
      </w:pPr>
      <w:r>
        <w:t>Definition of Unanticipated Problems (UP)</w:t>
      </w:r>
    </w:p>
    <w:p w14:paraId="64C3BC7A" w14:textId="77777777" w:rsidR="005D2D2C" w:rsidRPr="001A4D86" w:rsidRDefault="005D2D2C" w:rsidP="005D2D2C">
      <w:pPr>
        <w:pStyle w:val="NoSpacing"/>
        <w:rPr>
          <w:i/>
          <w:szCs w:val="22"/>
          <w:highlight w:val="yellow"/>
        </w:rPr>
      </w:pPr>
      <w:r w:rsidRPr="001A4D86">
        <w:rPr>
          <w:i/>
          <w:szCs w:val="22"/>
          <w:highlight w:val="yellow"/>
        </w:rPr>
        <w:t>The reporting of UPs applies to non-exempt human subjects research conducted or supported by HHS. Provide the definition of an UP being used for this clinical trial. An incident, experience, or outcome that meets the definition of an UP generally will warrant consideration of changes to the protocol or consent in order to protect the safety, welfare, or rights of participants or others. Other UPs may warrant corrective actions at a specific study site. Examples of corrective actions or changes that might need to be considered in response to an UP include:</w:t>
      </w:r>
    </w:p>
    <w:p w14:paraId="4422823D" w14:textId="77777777" w:rsidR="005D2D2C" w:rsidRPr="001A4D86" w:rsidRDefault="005D2D2C" w:rsidP="005D2D2C">
      <w:pPr>
        <w:pStyle w:val="NoSpacing"/>
        <w:rPr>
          <w:i/>
          <w:szCs w:val="22"/>
          <w:highlight w:val="yellow"/>
        </w:rPr>
      </w:pPr>
    </w:p>
    <w:p w14:paraId="7AEB49E7" w14:textId="77777777" w:rsidR="005D2D2C" w:rsidRPr="001A4D86" w:rsidRDefault="005D2D2C" w:rsidP="005D2D2C">
      <w:pPr>
        <w:pStyle w:val="NoSpacing"/>
        <w:numPr>
          <w:ilvl w:val="0"/>
          <w:numId w:val="44"/>
        </w:numPr>
        <w:jc w:val="left"/>
        <w:rPr>
          <w:i/>
          <w:szCs w:val="22"/>
          <w:highlight w:val="yellow"/>
        </w:rPr>
      </w:pPr>
      <w:r w:rsidRPr="001A4D86">
        <w:rPr>
          <w:i/>
          <w:szCs w:val="22"/>
          <w:highlight w:val="yellow"/>
        </w:rPr>
        <w:t>Modification of inclusion or exclusion criteria to mitigate the newly identified risks</w:t>
      </w:r>
    </w:p>
    <w:p w14:paraId="2F7F2AC4" w14:textId="77777777" w:rsidR="005D2D2C" w:rsidRPr="001A4D86" w:rsidRDefault="005D2D2C" w:rsidP="005D2D2C">
      <w:pPr>
        <w:pStyle w:val="NoSpacing"/>
        <w:numPr>
          <w:ilvl w:val="0"/>
          <w:numId w:val="44"/>
        </w:numPr>
        <w:jc w:val="left"/>
        <w:rPr>
          <w:i/>
          <w:szCs w:val="22"/>
          <w:highlight w:val="yellow"/>
        </w:rPr>
      </w:pPr>
      <w:r w:rsidRPr="001A4D86">
        <w:rPr>
          <w:i/>
          <w:szCs w:val="22"/>
          <w:highlight w:val="yellow"/>
        </w:rPr>
        <w:t>Implementation of additional safety monitoring procedures</w:t>
      </w:r>
    </w:p>
    <w:p w14:paraId="3C9860D1" w14:textId="77777777" w:rsidR="005D2D2C" w:rsidRPr="001A4D86" w:rsidRDefault="005D2D2C" w:rsidP="005D2D2C">
      <w:pPr>
        <w:pStyle w:val="NoSpacing"/>
        <w:numPr>
          <w:ilvl w:val="0"/>
          <w:numId w:val="44"/>
        </w:numPr>
        <w:jc w:val="left"/>
        <w:rPr>
          <w:i/>
          <w:szCs w:val="22"/>
          <w:highlight w:val="yellow"/>
        </w:rPr>
      </w:pPr>
      <w:r w:rsidRPr="001A4D86">
        <w:rPr>
          <w:i/>
          <w:szCs w:val="22"/>
          <w:highlight w:val="yellow"/>
        </w:rPr>
        <w:t xml:space="preserve">Suspension of enrollment of new participants or halting of study procedures for enrolled participants </w:t>
      </w:r>
    </w:p>
    <w:p w14:paraId="3CC713EF" w14:textId="77777777" w:rsidR="005D2D2C" w:rsidRPr="001A4D86" w:rsidRDefault="005D2D2C" w:rsidP="005D2D2C">
      <w:pPr>
        <w:pStyle w:val="NoSpacing"/>
        <w:numPr>
          <w:ilvl w:val="0"/>
          <w:numId w:val="44"/>
        </w:numPr>
        <w:jc w:val="left"/>
        <w:rPr>
          <w:i/>
          <w:szCs w:val="22"/>
          <w:highlight w:val="yellow"/>
        </w:rPr>
      </w:pPr>
      <w:r w:rsidRPr="001A4D86">
        <w:rPr>
          <w:i/>
          <w:szCs w:val="22"/>
          <w:highlight w:val="yellow"/>
        </w:rPr>
        <w:t>Modification of informed consent documents to include a description of newly recognized risks</w:t>
      </w:r>
    </w:p>
    <w:p w14:paraId="3C5481C7" w14:textId="77777777" w:rsidR="005D2D2C" w:rsidRPr="001A4D86" w:rsidRDefault="005D2D2C" w:rsidP="005D2D2C">
      <w:pPr>
        <w:pStyle w:val="NoSpacing"/>
        <w:numPr>
          <w:ilvl w:val="0"/>
          <w:numId w:val="44"/>
        </w:numPr>
        <w:jc w:val="left"/>
        <w:rPr>
          <w:szCs w:val="22"/>
          <w:highlight w:val="yellow"/>
        </w:rPr>
      </w:pPr>
      <w:r w:rsidRPr="001A4D86">
        <w:rPr>
          <w:i/>
          <w:szCs w:val="22"/>
          <w:highlight w:val="yellow"/>
        </w:rPr>
        <w:t>Provision of additional information about newly recognized risks to previously enrolled participants</w:t>
      </w:r>
      <w:r w:rsidRPr="001A4D86">
        <w:rPr>
          <w:szCs w:val="22"/>
          <w:highlight w:val="yellow"/>
        </w:rPr>
        <w:t>.</w:t>
      </w:r>
    </w:p>
    <w:p w14:paraId="110393DA" w14:textId="77777777" w:rsidR="005D2D2C" w:rsidRPr="001A4D86" w:rsidRDefault="005D2D2C" w:rsidP="005D2D2C">
      <w:pPr>
        <w:pStyle w:val="NoSpacing"/>
        <w:rPr>
          <w:i/>
          <w:szCs w:val="22"/>
          <w:highlight w:val="yellow"/>
        </w:rPr>
      </w:pPr>
    </w:p>
    <w:p w14:paraId="514BBC87" w14:textId="69F66A21" w:rsidR="005D2D2C" w:rsidRPr="00BD71BD" w:rsidRDefault="005D2D2C" w:rsidP="005D2D2C">
      <w:pPr>
        <w:pStyle w:val="NoSpacing"/>
        <w:rPr>
          <w:i/>
          <w:szCs w:val="22"/>
        </w:rPr>
      </w:pPr>
      <w:r w:rsidRPr="001A4D86">
        <w:rPr>
          <w:i/>
          <w:szCs w:val="22"/>
          <w:highlight w:val="yellow"/>
        </w:rPr>
        <w:t>Example text provided as a guide</w:t>
      </w:r>
      <w:r w:rsidR="00511959" w:rsidRPr="001A4D86">
        <w:rPr>
          <w:i/>
          <w:szCs w:val="22"/>
          <w:highlight w:val="yellow"/>
        </w:rPr>
        <w:t>;</w:t>
      </w:r>
      <w:r w:rsidRPr="001A4D86">
        <w:rPr>
          <w:i/>
          <w:szCs w:val="22"/>
          <w:highlight w:val="yellow"/>
        </w:rPr>
        <w:t xml:space="preserve"> customize as needed:</w:t>
      </w:r>
    </w:p>
    <w:p w14:paraId="244A27AD" w14:textId="77777777" w:rsidR="00CD5638" w:rsidRDefault="00CD5638" w:rsidP="005C0B89">
      <w:pPr>
        <w:pStyle w:val="NoSpacing"/>
        <w:rPr>
          <w:rFonts w:cs="Times New Roman"/>
          <w:iCs/>
          <w:szCs w:val="22"/>
        </w:rPr>
      </w:pPr>
    </w:p>
    <w:p w14:paraId="6FBAE892" w14:textId="66BA1518" w:rsidR="005C0B89" w:rsidRPr="005C0B89" w:rsidRDefault="005C0B89" w:rsidP="005C0B89">
      <w:pPr>
        <w:pStyle w:val="NoSpacing"/>
        <w:rPr>
          <w:rFonts w:cs="Times New Roman"/>
          <w:szCs w:val="22"/>
        </w:rPr>
      </w:pPr>
      <w:r w:rsidRPr="005C0B89">
        <w:rPr>
          <w:rFonts w:cs="Times New Roman"/>
          <w:iCs/>
          <w:szCs w:val="22"/>
        </w:rPr>
        <w:t>The Office for Human Research Protections (</w:t>
      </w:r>
      <w:r w:rsidRPr="005C0B89">
        <w:rPr>
          <w:rFonts w:cs="Times New Roman"/>
          <w:szCs w:val="22"/>
        </w:rPr>
        <w:t xml:space="preserve">OHRP) considers unanticipated problems </w:t>
      </w:r>
      <w:r w:rsidR="009D4A17">
        <w:rPr>
          <w:rFonts w:cs="Times New Roman"/>
          <w:szCs w:val="22"/>
        </w:rPr>
        <w:t>(UPs)</w:t>
      </w:r>
      <w:r w:rsidRPr="005C0B89">
        <w:rPr>
          <w:rFonts w:cs="Times New Roman"/>
          <w:szCs w:val="22"/>
        </w:rPr>
        <w:t xml:space="preserve">(may include a data breach) involving risks to participants or others to include, in general, any incident, experience, or outcome that meets </w:t>
      </w:r>
      <w:r w:rsidRPr="005C0B89">
        <w:rPr>
          <w:rFonts w:cs="Times New Roman"/>
          <w:b/>
          <w:szCs w:val="22"/>
          <w:u w:val="single"/>
        </w:rPr>
        <w:t>all</w:t>
      </w:r>
      <w:r w:rsidRPr="005C0B89">
        <w:rPr>
          <w:rFonts w:cs="Times New Roman"/>
          <w:szCs w:val="22"/>
        </w:rPr>
        <w:t xml:space="preserve"> of the following criteria:</w:t>
      </w:r>
    </w:p>
    <w:p w14:paraId="707918FB" w14:textId="77777777" w:rsidR="005C0B89" w:rsidRPr="005C0B89" w:rsidRDefault="005C0B89" w:rsidP="005C0B89">
      <w:pPr>
        <w:pStyle w:val="NoSpacing"/>
        <w:rPr>
          <w:rFonts w:cs="Times New Roman"/>
          <w:szCs w:val="22"/>
        </w:rPr>
      </w:pPr>
    </w:p>
    <w:p w14:paraId="70C03D68" w14:textId="77777777" w:rsidR="005C0B89" w:rsidRPr="005C0B89" w:rsidRDefault="005C0B89" w:rsidP="005C0B89">
      <w:pPr>
        <w:pStyle w:val="NoSpacing"/>
        <w:numPr>
          <w:ilvl w:val="0"/>
          <w:numId w:val="45"/>
        </w:numPr>
        <w:ind w:left="720"/>
        <w:jc w:val="left"/>
        <w:rPr>
          <w:rFonts w:cs="Times New Roman"/>
          <w:szCs w:val="22"/>
        </w:rPr>
      </w:pPr>
      <w:r w:rsidRPr="005C0B89">
        <w:rPr>
          <w:rFonts w:cs="Times New Roman"/>
          <w:szCs w:val="22"/>
        </w:rPr>
        <w:t>Unexpected in terms of nature, severity, or frequency given (a) the research procedures that are described in the protocol-related documents, such as the Institutional Review Board (IRB)-approved research protocol and informed consent document; and (b) the characteristics of the participant population being studied;</w:t>
      </w:r>
    </w:p>
    <w:p w14:paraId="1A00B219" w14:textId="77777777" w:rsidR="005C0B89" w:rsidRPr="005C0B89" w:rsidRDefault="005C0B89" w:rsidP="005C0B89">
      <w:pPr>
        <w:pStyle w:val="NoSpacing"/>
        <w:numPr>
          <w:ilvl w:val="0"/>
          <w:numId w:val="45"/>
        </w:numPr>
        <w:ind w:left="720"/>
        <w:jc w:val="left"/>
        <w:rPr>
          <w:rFonts w:cs="Times New Roman"/>
          <w:szCs w:val="22"/>
        </w:rPr>
      </w:pPr>
      <w:r w:rsidRPr="005C0B89">
        <w:rPr>
          <w:rFonts w:cs="Times New Roman"/>
          <w:szCs w:val="22"/>
        </w:rPr>
        <w:t>Related or possibly related to participation in the research (“possibly related” means there is a reasonable possibility that the incident, experience, or outcome may have been caused by the procedures involved in the research); and</w:t>
      </w:r>
    </w:p>
    <w:p w14:paraId="27BD318A" w14:textId="77777777" w:rsidR="005C0B89" w:rsidRPr="005C0B89" w:rsidRDefault="005C0B89" w:rsidP="005C0B89">
      <w:pPr>
        <w:pStyle w:val="NoSpacing"/>
        <w:numPr>
          <w:ilvl w:val="0"/>
          <w:numId w:val="45"/>
        </w:numPr>
        <w:ind w:left="720"/>
        <w:jc w:val="left"/>
        <w:rPr>
          <w:rFonts w:cs="Times New Roman"/>
          <w:szCs w:val="22"/>
        </w:rPr>
      </w:pPr>
      <w:r w:rsidRPr="005C0B89">
        <w:rPr>
          <w:rFonts w:cs="Times New Roman"/>
          <w:szCs w:val="22"/>
        </w:rPr>
        <w:t>Suggests that the research places participants or others at a greater risk of harm (including physical, psychological, economic, or social harm) than was previously known or recognized.</w:t>
      </w:r>
    </w:p>
    <w:p w14:paraId="3FFD2A14" w14:textId="5BD80C3F" w:rsidR="005C0B89" w:rsidRPr="003E4ABA" w:rsidRDefault="005D2D2C" w:rsidP="009D4A17">
      <w:pPr>
        <w:pStyle w:val="Heading3"/>
      </w:pPr>
      <w:r w:rsidRPr="003E4ABA">
        <w:lastRenderedPageBreak/>
        <w:t>Unanticipated Problem Reporting</w:t>
      </w:r>
    </w:p>
    <w:p w14:paraId="245A7113" w14:textId="44FEE5AE" w:rsidR="009D4A17" w:rsidRPr="007D2B3C" w:rsidRDefault="009D4A17" w:rsidP="009D4A17">
      <w:pPr>
        <w:pStyle w:val="NoSpacing"/>
        <w:rPr>
          <w:i/>
          <w:szCs w:val="22"/>
        </w:rPr>
      </w:pPr>
      <w:r w:rsidRPr="001A4D86">
        <w:rPr>
          <w:i/>
          <w:szCs w:val="22"/>
          <w:highlight w:val="yellow"/>
        </w:rPr>
        <w:t>This section addresses responsibilities of investigators for reporting of UPs.  Describe the UP reporting procedures, including timeframes.</w:t>
      </w:r>
      <w:r w:rsidRPr="003E4ABA">
        <w:rPr>
          <w:i/>
          <w:szCs w:val="22"/>
        </w:rPr>
        <w:t xml:space="preserve"> </w:t>
      </w:r>
    </w:p>
    <w:p w14:paraId="60930A9A" w14:textId="77777777" w:rsidR="009D4A17" w:rsidRDefault="009D4A17" w:rsidP="009D4A17">
      <w:pPr>
        <w:pStyle w:val="NoSpacing"/>
        <w:rPr>
          <w:szCs w:val="22"/>
        </w:rPr>
      </w:pPr>
    </w:p>
    <w:p w14:paraId="2509DA62" w14:textId="24206F6E" w:rsidR="009D4A17" w:rsidRPr="00C046C4" w:rsidRDefault="009D4A17" w:rsidP="009D4A17">
      <w:pPr>
        <w:pStyle w:val="NoSpacing"/>
        <w:rPr>
          <w:b/>
          <w:i/>
          <w:szCs w:val="22"/>
        </w:rPr>
      </w:pPr>
      <w:r w:rsidRPr="001A4D86">
        <w:rPr>
          <w:b/>
          <w:i/>
          <w:szCs w:val="22"/>
          <w:highlight w:val="yellow"/>
        </w:rPr>
        <w:t>Single Site Studies (UVA IRB-HSR is the IRB of Record)</w:t>
      </w:r>
    </w:p>
    <w:p w14:paraId="57BEFCE9" w14:textId="75324E72" w:rsidR="009D4A17" w:rsidRPr="00933989" w:rsidRDefault="009D4A17" w:rsidP="009D4A17">
      <w:pPr>
        <w:pStyle w:val="NoSpacing"/>
        <w:numPr>
          <w:ilvl w:val="0"/>
          <w:numId w:val="161"/>
        </w:numPr>
        <w:jc w:val="left"/>
        <w:rPr>
          <w:b/>
          <w:szCs w:val="22"/>
        </w:rPr>
      </w:pPr>
      <w:r>
        <w:rPr>
          <w:szCs w:val="22"/>
        </w:rPr>
        <w:t xml:space="preserve">Report UPs </w:t>
      </w:r>
      <w:r w:rsidR="00F84EEC">
        <w:rPr>
          <w:szCs w:val="22"/>
        </w:rPr>
        <w:t>that are not adverse events</w:t>
      </w:r>
      <w:r w:rsidR="00D30AEC">
        <w:rPr>
          <w:szCs w:val="22"/>
        </w:rPr>
        <w:t>,</w:t>
      </w:r>
      <w:r w:rsidR="00F84EEC">
        <w:rPr>
          <w:szCs w:val="22"/>
        </w:rPr>
        <w:t xml:space="preserve"> protocol deviations</w:t>
      </w:r>
      <w:r w:rsidR="00D30AEC">
        <w:rPr>
          <w:szCs w:val="22"/>
        </w:rPr>
        <w:t>, or data breaches</w:t>
      </w:r>
      <w:r w:rsidR="00F84EEC">
        <w:rPr>
          <w:szCs w:val="22"/>
        </w:rPr>
        <w:t xml:space="preserve"> </w:t>
      </w:r>
      <w:r w:rsidR="00A8214F">
        <w:rPr>
          <w:szCs w:val="22"/>
        </w:rPr>
        <w:t xml:space="preserve">(see </w:t>
      </w:r>
      <w:r w:rsidR="00A8214F" w:rsidRPr="00215CEF">
        <w:rPr>
          <w:rStyle w:val="CrossRefStyle"/>
        </w:rPr>
        <w:t xml:space="preserve">section </w:t>
      </w:r>
      <w:r w:rsidR="00A8214F" w:rsidRPr="00215CEF">
        <w:rPr>
          <w:rStyle w:val="CrossRefStyle"/>
        </w:rPr>
        <w:fldChar w:fldCharType="begin"/>
      </w:r>
      <w:r w:rsidR="00A8214F" w:rsidRPr="00215CEF">
        <w:rPr>
          <w:rStyle w:val="CrossRefStyle"/>
        </w:rPr>
        <w:instrText xml:space="preserve"> REF _Ref9259089 \r \h </w:instrText>
      </w:r>
      <w:r w:rsidR="00A8214F">
        <w:rPr>
          <w:rStyle w:val="CrossRefStyle"/>
        </w:rPr>
        <w:instrText xml:space="preserve"> \* MERGEFORMAT </w:instrText>
      </w:r>
      <w:r w:rsidR="00A8214F" w:rsidRPr="00215CEF">
        <w:rPr>
          <w:rStyle w:val="CrossRefStyle"/>
        </w:rPr>
      </w:r>
      <w:r w:rsidR="00A8214F" w:rsidRPr="00215CEF">
        <w:rPr>
          <w:rStyle w:val="CrossRefStyle"/>
        </w:rPr>
        <w:fldChar w:fldCharType="separate"/>
      </w:r>
      <w:r w:rsidR="000810EA">
        <w:rPr>
          <w:rStyle w:val="CrossRefStyle"/>
        </w:rPr>
        <w:t>9.6</w:t>
      </w:r>
      <w:r w:rsidR="00A8214F" w:rsidRPr="00215CEF">
        <w:rPr>
          <w:rStyle w:val="CrossRefStyle"/>
        </w:rPr>
        <w:fldChar w:fldCharType="end"/>
      </w:r>
      <w:r w:rsidR="00A8214F">
        <w:rPr>
          <w:szCs w:val="22"/>
        </w:rPr>
        <w:t xml:space="preserve"> for reporting for data breaches) </w:t>
      </w:r>
      <w:r>
        <w:rPr>
          <w:szCs w:val="22"/>
        </w:rPr>
        <w:t>to the UVA IRB-HSR within 7 calendar days from the time the study team receives knowledge of the event.  Report using the Unanticipated Problem Report form.</w:t>
      </w:r>
    </w:p>
    <w:p w14:paraId="0EAEBC66" w14:textId="3F8B2F9C" w:rsidR="00FC3E32" w:rsidRPr="00933989" w:rsidRDefault="00FC3E32" w:rsidP="00FC3E32">
      <w:pPr>
        <w:pStyle w:val="NoSpacing"/>
        <w:numPr>
          <w:ilvl w:val="0"/>
          <w:numId w:val="161"/>
        </w:numPr>
        <w:jc w:val="left"/>
        <w:rPr>
          <w:b/>
          <w:szCs w:val="22"/>
        </w:rPr>
      </w:pPr>
      <w:r w:rsidRPr="003E4ABA">
        <w:rPr>
          <w:szCs w:val="22"/>
        </w:rPr>
        <w:t>Report UPs that are SAEs in accordance with the guidelines for SAE</w:t>
      </w:r>
      <w:r w:rsidR="003E4ABA" w:rsidRPr="00933989">
        <w:rPr>
          <w:szCs w:val="22"/>
        </w:rPr>
        <w:t xml:space="preserve"> </w:t>
      </w:r>
      <w:r w:rsidRPr="003E4ABA">
        <w:rPr>
          <w:szCs w:val="22"/>
        </w:rPr>
        <w:t>reporting.</w:t>
      </w:r>
    </w:p>
    <w:p w14:paraId="7F524C3E" w14:textId="3CD87660" w:rsidR="000A0FB2" w:rsidRPr="001A4D86" w:rsidRDefault="000A0FB2" w:rsidP="000A0FB2">
      <w:pPr>
        <w:pStyle w:val="NoSpacing"/>
        <w:numPr>
          <w:ilvl w:val="0"/>
          <w:numId w:val="161"/>
        </w:numPr>
        <w:jc w:val="left"/>
        <w:rPr>
          <w:szCs w:val="22"/>
          <w:highlight w:val="yellow"/>
        </w:rPr>
      </w:pPr>
      <w:r w:rsidRPr="001A4D86">
        <w:rPr>
          <w:i/>
          <w:szCs w:val="22"/>
          <w:highlight w:val="yellow"/>
        </w:rPr>
        <w:t xml:space="preserve">For reporting to </w:t>
      </w:r>
      <w:r w:rsidR="005C01AF" w:rsidRPr="001A4D86">
        <w:rPr>
          <w:i/>
          <w:szCs w:val="22"/>
          <w:highlight w:val="yellow"/>
        </w:rPr>
        <w:t>manufacturers of study interventions</w:t>
      </w:r>
      <w:r w:rsidRPr="001A4D86">
        <w:rPr>
          <w:i/>
          <w:szCs w:val="22"/>
          <w:highlight w:val="yellow"/>
        </w:rPr>
        <w:t>, refer to the contract for reporting requirements and include here</w:t>
      </w:r>
      <w:r w:rsidR="005C01AF" w:rsidRPr="001A4D86">
        <w:rPr>
          <w:i/>
          <w:szCs w:val="22"/>
          <w:highlight w:val="yellow"/>
        </w:rPr>
        <w:t xml:space="preserve"> (if applicable)</w:t>
      </w:r>
    </w:p>
    <w:p w14:paraId="0A913B9C" w14:textId="77777777" w:rsidR="009D4A17" w:rsidRPr="00586151" w:rsidRDefault="009D4A17" w:rsidP="009D4A17">
      <w:pPr>
        <w:pStyle w:val="NoSpacing"/>
        <w:rPr>
          <w:i/>
          <w:szCs w:val="22"/>
        </w:rPr>
      </w:pPr>
    </w:p>
    <w:p w14:paraId="060B9ED2" w14:textId="77777777" w:rsidR="009D4A17" w:rsidRPr="009B1DBE" w:rsidRDefault="009D4A17" w:rsidP="009D4A17">
      <w:pPr>
        <w:pStyle w:val="NoSpacing"/>
        <w:rPr>
          <w:b/>
          <w:szCs w:val="22"/>
          <w:u w:val="single"/>
        </w:rPr>
      </w:pPr>
      <w:r w:rsidRPr="009B1DBE">
        <w:rPr>
          <w:b/>
          <w:szCs w:val="22"/>
          <w:u w:val="single"/>
        </w:rPr>
        <w:t>Multi-site Studies</w:t>
      </w:r>
    </w:p>
    <w:p w14:paraId="06D8A121" w14:textId="77777777" w:rsidR="009D4A17" w:rsidRPr="00C6229C" w:rsidRDefault="009D4A17" w:rsidP="009D4A17">
      <w:pPr>
        <w:pStyle w:val="NoSpacing"/>
        <w:rPr>
          <w:b/>
          <w:szCs w:val="22"/>
        </w:rPr>
      </w:pPr>
      <w:r w:rsidRPr="00C6229C">
        <w:rPr>
          <w:b/>
          <w:szCs w:val="22"/>
        </w:rPr>
        <w:t>Site Reporting Requirements</w:t>
      </w:r>
    </w:p>
    <w:p w14:paraId="7646E35E" w14:textId="10647ACE" w:rsidR="000A0FB2" w:rsidRPr="00F500BA" w:rsidRDefault="009D4A17" w:rsidP="00933989">
      <w:pPr>
        <w:pStyle w:val="NoSpacing"/>
        <w:numPr>
          <w:ilvl w:val="0"/>
          <w:numId w:val="156"/>
        </w:numPr>
        <w:rPr>
          <w:szCs w:val="22"/>
        </w:rPr>
      </w:pPr>
      <w:r w:rsidRPr="00F500BA">
        <w:rPr>
          <w:szCs w:val="22"/>
        </w:rPr>
        <w:t>UPs that are SAEs will be reported in accordance with the guidelines for SAE reporting.</w:t>
      </w:r>
    </w:p>
    <w:p w14:paraId="7D1B7F59" w14:textId="77777777" w:rsidR="009D4A17" w:rsidRDefault="009D4A17" w:rsidP="00FC3E32">
      <w:pPr>
        <w:pStyle w:val="NoSpacing"/>
        <w:rPr>
          <w:szCs w:val="22"/>
        </w:rPr>
      </w:pPr>
    </w:p>
    <w:p w14:paraId="22F16DFF" w14:textId="25F85357" w:rsidR="009D4A17" w:rsidRDefault="009D4A17" w:rsidP="00FC3E32">
      <w:pPr>
        <w:pStyle w:val="NoSpacing"/>
        <w:numPr>
          <w:ilvl w:val="0"/>
          <w:numId w:val="161"/>
        </w:numPr>
        <w:rPr>
          <w:szCs w:val="22"/>
        </w:rPr>
      </w:pPr>
      <w:r w:rsidRPr="007D2B3C">
        <w:rPr>
          <w:szCs w:val="22"/>
        </w:rPr>
        <w:t>U</w:t>
      </w:r>
      <w:r>
        <w:rPr>
          <w:szCs w:val="22"/>
        </w:rPr>
        <w:t>P</w:t>
      </w:r>
      <w:r w:rsidRPr="007D2B3C">
        <w:rPr>
          <w:szCs w:val="22"/>
        </w:rPr>
        <w:t xml:space="preserve">s that are </w:t>
      </w:r>
      <w:r>
        <w:rPr>
          <w:szCs w:val="22"/>
        </w:rPr>
        <w:t>not adverse events</w:t>
      </w:r>
      <w:r w:rsidR="00D30AEC">
        <w:rPr>
          <w:szCs w:val="22"/>
        </w:rPr>
        <w:t>,</w:t>
      </w:r>
      <w:r>
        <w:rPr>
          <w:szCs w:val="22"/>
        </w:rPr>
        <w:t xml:space="preserve"> protocol deviations</w:t>
      </w:r>
      <w:r w:rsidR="00D30AEC">
        <w:rPr>
          <w:szCs w:val="22"/>
        </w:rPr>
        <w:t xml:space="preserve"> or data breaches (see </w:t>
      </w:r>
      <w:r w:rsidR="00D30AEC" w:rsidRPr="00215CEF">
        <w:rPr>
          <w:rStyle w:val="CrossRefStyle"/>
        </w:rPr>
        <w:t xml:space="preserve">section </w:t>
      </w:r>
      <w:r w:rsidR="00D30AEC" w:rsidRPr="00215CEF">
        <w:rPr>
          <w:rStyle w:val="CrossRefStyle"/>
        </w:rPr>
        <w:fldChar w:fldCharType="begin"/>
      </w:r>
      <w:r w:rsidR="00D30AEC" w:rsidRPr="00215CEF">
        <w:rPr>
          <w:rStyle w:val="CrossRefStyle"/>
        </w:rPr>
        <w:instrText xml:space="preserve"> REF _Ref9259089 \r \h </w:instrText>
      </w:r>
      <w:r w:rsidR="00D30AEC">
        <w:rPr>
          <w:rStyle w:val="CrossRefStyle"/>
        </w:rPr>
        <w:instrText xml:space="preserve"> \* MERGEFORMAT </w:instrText>
      </w:r>
      <w:r w:rsidR="00D30AEC" w:rsidRPr="00215CEF">
        <w:rPr>
          <w:rStyle w:val="CrossRefStyle"/>
        </w:rPr>
      </w:r>
      <w:r w:rsidR="00D30AEC" w:rsidRPr="00215CEF">
        <w:rPr>
          <w:rStyle w:val="CrossRefStyle"/>
        </w:rPr>
        <w:fldChar w:fldCharType="separate"/>
      </w:r>
      <w:r w:rsidR="000810EA">
        <w:rPr>
          <w:rStyle w:val="CrossRefStyle"/>
        </w:rPr>
        <w:t>9.6</w:t>
      </w:r>
      <w:r w:rsidR="00D30AEC" w:rsidRPr="00215CEF">
        <w:rPr>
          <w:rStyle w:val="CrossRefStyle"/>
        </w:rPr>
        <w:fldChar w:fldCharType="end"/>
      </w:r>
      <w:r w:rsidR="00D30AEC">
        <w:rPr>
          <w:szCs w:val="22"/>
        </w:rPr>
        <w:t xml:space="preserve"> for reporting for data breaches)</w:t>
      </w:r>
      <w:r>
        <w:rPr>
          <w:szCs w:val="22"/>
        </w:rPr>
        <w:t xml:space="preserve"> </w:t>
      </w:r>
    </w:p>
    <w:p w14:paraId="10054B27" w14:textId="6359AB5E" w:rsidR="009D4A17" w:rsidRDefault="009D4A17" w:rsidP="007A4569">
      <w:pPr>
        <w:pStyle w:val="NoSpacing"/>
        <w:numPr>
          <w:ilvl w:val="1"/>
          <w:numId w:val="161"/>
        </w:numPr>
        <w:rPr>
          <w:szCs w:val="22"/>
        </w:rPr>
      </w:pPr>
      <w:r w:rsidRPr="000A0FB2">
        <w:rPr>
          <w:szCs w:val="22"/>
        </w:rPr>
        <w:t>Report to the &lt;</w:t>
      </w:r>
      <w:r w:rsidR="005C01AF" w:rsidDel="005C01AF">
        <w:rPr>
          <w:szCs w:val="22"/>
        </w:rPr>
        <w:t xml:space="preserve"> </w:t>
      </w:r>
      <w:r w:rsidRPr="000A0FB2">
        <w:rPr>
          <w:szCs w:val="22"/>
        </w:rPr>
        <w:t xml:space="preserve">Study Team/UVA </w:t>
      </w:r>
      <w:r w:rsidR="00D575F8">
        <w:rPr>
          <w:szCs w:val="22"/>
        </w:rPr>
        <w:t>SOM MCRO</w:t>
      </w:r>
      <w:r w:rsidRPr="000A0FB2">
        <w:rPr>
          <w:szCs w:val="22"/>
        </w:rPr>
        <w:t xml:space="preserve">&gt; within &lt;include time frame, e.g. 2 calendar days&gt; from the time the study team receives knowledge of the event. </w:t>
      </w:r>
    </w:p>
    <w:p w14:paraId="3620CDF1" w14:textId="77777777" w:rsidR="009D4A17" w:rsidRPr="000A0FB2" w:rsidRDefault="009D4A17">
      <w:pPr>
        <w:pStyle w:val="NoSpacing"/>
        <w:numPr>
          <w:ilvl w:val="1"/>
          <w:numId w:val="161"/>
        </w:numPr>
        <w:rPr>
          <w:szCs w:val="22"/>
        </w:rPr>
      </w:pPr>
      <w:r w:rsidRPr="000A0FB2">
        <w:rPr>
          <w:szCs w:val="22"/>
        </w:rPr>
        <w:t xml:space="preserve">Report to your IRB of record in accordance with your IRB guidelines.  </w:t>
      </w:r>
    </w:p>
    <w:p w14:paraId="238967ED" w14:textId="6F24FD69" w:rsidR="009D4A17" w:rsidRDefault="009D4A17" w:rsidP="00215CEF">
      <w:pPr>
        <w:pStyle w:val="NoSpacing"/>
        <w:ind w:left="1440"/>
        <w:rPr>
          <w:szCs w:val="22"/>
        </w:rPr>
      </w:pPr>
      <w:r>
        <w:rPr>
          <w:szCs w:val="22"/>
        </w:rPr>
        <w:t>(</w:t>
      </w:r>
      <w:r w:rsidRPr="00444E0C">
        <w:rPr>
          <w:szCs w:val="22"/>
        </w:rPr>
        <w:t xml:space="preserve">For </w:t>
      </w:r>
      <w:r>
        <w:rPr>
          <w:szCs w:val="22"/>
        </w:rPr>
        <w:t xml:space="preserve">sites that use the UVA IRB-HSR as the IRB of record, the UVA </w:t>
      </w:r>
      <w:r w:rsidR="00D575F8">
        <w:rPr>
          <w:szCs w:val="22"/>
        </w:rPr>
        <w:t>SOM MCRO</w:t>
      </w:r>
      <w:r w:rsidR="000C613E">
        <w:rPr>
          <w:szCs w:val="22"/>
        </w:rPr>
        <w:t xml:space="preserve"> or the Principal Investigator</w:t>
      </w:r>
      <w:r w:rsidR="00D575F8">
        <w:rPr>
          <w:szCs w:val="22"/>
        </w:rPr>
        <w:t xml:space="preserve"> </w:t>
      </w:r>
      <w:r>
        <w:rPr>
          <w:szCs w:val="22"/>
        </w:rPr>
        <w:t xml:space="preserve">will report to the </w:t>
      </w:r>
      <w:r w:rsidRPr="004343C5">
        <w:rPr>
          <w:szCs w:val="22"/>
        </w:rPr>
        <w:t>UVA IRB-HSR</w:t>
      </w:r>
      <w:r w:rsidR="00FD79EC">
        <w:rPr>
          <w:szCs w:val="22"/>
        </w:rPr>
        <w:t>)</w:t>
      </w:r>
      <w:r>
        <w:rPr>
          <w:szCs w:val="22"/>
        </w:rPr>
        <w:t xml:space="preserve"> </w:t>
      </w:r>
    </w:p>
    <w:p w14:paraId="74D3B436" w14:textId="77777777" w:rsidR="00096F0F" w:rsidRDefault="00096F0F" w:rsidP="00215CEF">
      <w:pPr>
        <w:pStyle w:val="NoSpacing"/>
        <w:ind w:left="1440"/>
        <w:rPr>
          <w:szCs w:val="22"/>
        </w:rPr>
      </w:pPr>
    </w:p>
    <w:p w14:paraId="2F05427C" w14:textId="77777777" w:rsidR="00096F0F" w:rsidRDefault="00096F0F" w:rsidP="00FD4F34">
      <w:pPr>
        <w:pStyle w:val="NoSpacing"/>
        <w:rPr>
          <w:b/>
          <w:szCs w:val="22"/>
        </w:rPr>
      </w:pPr>
      <w:r>
        <w:rPr>
          <w:szCs w:val="22"/>
        </w:rPr>
        <w:t>&lt;</w:t>
      </w:r>
      <w:r w:rsidRPr="001A4D86">
        <w:rPr>
          <w:i/>
          <w:szCs w:val="22"/>
          <w:highlight w:val="yellow"/>
        </w:rPr>
        <w:t xml:space="preserve">select  UVA SOM-MCRO for multi-site non-FDA regulated studies coordinated by the SOM-MCRO, or Principal Investigator for other multi-site, </w:t>
      </w:r>
      <w:r w:rsidRPr="001A4D86">
        <w:rPr>
          <w:i/>
          <w:szCs w:val="22"/>
          <w:highlight w:val="yellow"/>
          <w:u w:val="single"/>
        </w:rPr>
        <w:t>non-FDA regulated</w:t>
      </w:r>
      <w:r w:rsidRPr="001A4D86">
        <w:rPr>
          <w:i/>
          <w:szCs w:val="22"/>
          <w:highlight w:val="yellow"/>
        </w:rPr>
        <w:t xml:space="preserve"> studies</w:t>
      </w:r>
      <w:r>
        <w:rPr>
          <w:szCs w:val="22"/>
        </w:rPr>
        <w:t>&gt;</w:t>
      </w:r>
      <w:r w:rsidRPr="00FE7693">
        <w:rPr>
          <w:b/>
          <w:szCs w:val="22"/>
        </w:rPr>
        <w:t>Reporting Requirements</w:t>
      </w:r>
    </w:p>
    <w:p w14:paraId="21423BA5" w14:textId="3824B38D" w:rsidR="009D4A17" w:rsidRPr="00215CEF" w:rsidRDefault="009D4A17" w:rsidP="007A4569">
      <w:pPr>
        <w:pStyle w:val="NoSpacing"/>
        <w:numPr>
          <w:ilvl w:val="0"/>
          <w:numId w:val="161"/>
        </w:numPr>
        <w:rPr>
          <w:b/>
          <w:szCs w:val="22"/>
        </w:rPr>
      </w:pPr>
      <w:r>
        <w:rPr>
          <w:szCs w:val="22"/>
        </w:rPr>
        <w:t xml:space="preserve">Report UPs </w:t>
      </w:r>
      <w:r w:rsidR="00FC3E32">
        <w:rPr>
          <w:szCs w:val="22"/>
        </w:rPr>
        <w:t xml:space="preserve">that are not adverse events or protocol deviations </w:t>
      </w:r>
      <w:r>
        <w:rPr>
          <w:szCs w:val="22"/>
        </w:rPr>
        <w:t>to the UVA IRB-HSR within 7 calendar days from the time the study team receives knowledge of the event.  Report using the Unanticipated Problem Report form.</w:t>
      </w:r>
    </w:p>
    <w:p w14:paraId="28DC8F91" w14:textId="77777777" w:rsidR="007A4569" w:rsidRPr="00933989" w:rsidRDefault="007A4569" w:rsidP="00215CEF">
      <w:pPr>
        <w:pStyle w:val="NoSpacing"/>
        <w:ind w:left="720"/>
        <w:rPr>
          <w:b/>
          <w:szCs w:val="22"/>
        </w:rPr>
      </w:pPr>
    </w:p>
    <w:p w14:paraId="307C693F" w14:textId="25438EE1" w:rsidR="007A4569" w:rsidRPr="001A4D86" w:rsidRDefault="000A0FB2" w:rsidP="007A4569">
      <w:pPr>
        <w:pStyle w:val="NoSpacing"/>
        <w:numPr>
          <w:ilvl w:val="0"/>
          <w:numId w:val="161"/>
        </w:numPr>
        <w:rPr>
          <w:szCs w:val="22"/>
          <w:highlight w:val="yellow"/>
        </w:rPr>
      </w:pPr>
      <w:r w:rsidRPr="001A4D86">
        <w:rPr>
          <w:i/>
          <w:szCs w:val="22"/>
          <w:highlight w:val="yellow"/>
        </w:rPr>
        <w:t>For reporting to manufacturer</w:t>
      </w:r>
      <w:r w:rsidR="00511959" w:rsidRPr="001A4D86">
        <w:rPr>
          <w:i/>
          <w:szCs w:val="22"/>
          <w:highlight w:val="yellow"/>
        </w:rPr>
        <w:t>/funding source</w:t>
      </w:r>
      <w:r w:rsidRPr="001A4D86">
        <w:rPr>
          <w:i/>
          <w:szCs w:val="22"/>
          <w:highlight w:val="yellow"/>
        </w:rPr>
        <w:t>, refer to the contract for reporting requirements and include here</w:t>
      </w:r>
      <w:r w:rsidR="007A4569" w:rsidRPr="001A4D86">
        <w:rPr>
          <w:szCs w:val="22"/>
          <w:highlight w:val="yellow"/>
        </w:rPr>
        <w:t>.</w:t>
      </w:r>
    </w:p>
    <w:p w14:paraId="04F6E929" w14:textId="73C167BA" w:rsidR="009D4A17" w:rsidRPr="00933989" w:rsidRDefault="009D4A17" w:rsidP="00215CEF">
      <w:pPr>
        <w:pStyle w:val="NoSpacing"/>
        <w:rPr>
          <w:szCs w:val="22"/>
        </w:rPr>
      </w:pPr>
    </w:p>
    <w:p w14:paraId="0F5B7090" w14:textId="013D1503" w:rsidR="009D4A17" w:rsidRPr="00483270" w:rsidRDefault="009D4A17" w:rsidP="007A4569">
      <w:pPr>
        <w:pStyle w:val="NoSpacing"/>
        <w:numPr>
          <w:ilvl w:val="0"/>
          <w:numId w:val="161"/>
        </w:numPr>
        <w:rPr>
          <w:szCs w:val="22"/>
        </w:rPr>
      </w:pPr>
      <w:r w:rsidRPr="00483270">
        <w:rPr>
          <w:szCs w:val="22"/>
        </w:rPr>
        <w:t xml:space="preserve">All UPs </w:t>
      </w:r>
      <w:r w:rsidR="00483270">
        <w:rPr>
          <w:szCs w:val="22"/>
        </w:rPr>
        <w:t xml:space="preserve">will </w:t>
      </w:r>
      <w:r w:rsidRPr="00483270">
        <w:rPr>
          <w:szCs w:val="22"/>
        </w:rPr>
        <w:t>be reported to appropriate institutional officials (as required by an institution’s written reporting procedures), the supporting agency head (or designee), and the Office for Human Research Protections (OHRP) in accordance with institutional policies.</w:t>
      </w:r>
    </w:p>
    <w:p w14:paraId="7912A886" w14:textId="64032A2B" w:rsidR="005D2D2C" w:rsidRDefault="00483270" w:rsidP="00586151">
      <w:pPr>
        <w:pStyle w:val="Heading3"/>
      </w:pPr>
      <w:bookmarkStart w:id="9918" w:name="_Toc532293509"/>
      <w:bookmarkStart w:id="9919" w:name="_Toc532294000"/>
      <w:bookmarkStart w:id="9920" w:name="_Toc532294492"/>
      <w:bookmarkStart w:id="9921" w:name="_Toc532293510"/>
      <w:bookmarkStart w:id="9922" w:name="_Toc532294001"/>
      <w:bookmarkStart w:id="9923" w:name="_Toc532294493"/>
      <w:bookmarkEnd w:id="9918"/>
      <w:bookmarkEnd w:id="9919"/>
      <w:bookmarkEnd w:id="9920"/>
      <w:bookmarkEnd w:id="9921"/>
      <w:bookmarkEnd w:id="9922"/>
      <w:bookmarkEnd w:id="9923"/>
      <w:r>
        <w:t>Reporting Unanticipated Problems to Participants</w:t>
      </w:r>
    </w:p>
    <w:p w14:paraId="21752990" w14:textId="77777777" w:rsidR="00483270" w:rsidRPr="001A4D86" w:rsidRDefault="00483270" w:rsidP="00483270">
      <w:pPr>
        <w:spacing w:before="0" w:after="0"/>
        <w:rPr>
          <w:rFonts w:eastAsia="Cambria" w:cs="Times New Roman"/>
          <w:i/>
          <w:szCs w:val="22"/>
          <w:highlight w:val="yellow"/>
        </w:rPr>
      </w:pPr>
      <w:r w:rsidRPr="001A4D86">
        <w:rPr>
          <w:rFonts w:eastAsia="Cambria" w:cs="Times New Roman"/>
          <w:i/>
          <w:szCs w:val="22"/>
          <w:highlight w:val="yellow"/>
        </w:rPr>
        <w:t>Include content in this section if applicable, otherwise note as not-applicable.</w:t>
      </w:r>
    </w:p>
    <w:p w14:paraId="26C832DC" w14:textId="77777777" w:rsidR="00483270" w:rsidRPr="001A4D86" w:rsidRDefault="00483270" w:rsidP="00483270">
      <w:pPr>
        <w:spacing w:before="0" w:after="0"/>
        <w:rPr>
          <w:i/>
          <w:szCs w:val="22"/>
          <w:highlight w:val="yellow"/>
        </w:rPr>
      </w:pPr>
    </w:p>
    <w:p w14:paraId="3FD86F43" w14:textId="77777777" w:rsidR="007A4569" w:rsidRPr="001A4D86" w:rsidRDefault="00483270" w:rsidP="00483270">
      <w:pPr>
        <w:spacing w:before="0" w:after="0"/>
        <w:rPr>
          <w:i/>
          <w:szCs w:val="22"/>
          <w:highlight w:val="yellow"/>
        </w:rPr>
      </w:pPr>
      <w:r w:rsidRPr="001A4D86">
        <w:rPr>
          <w:i/>
          <w:szCs w:val="22"/>
          <w:highlight w:val="yellow"/>
        </w:rPr>
        <w:t xml:space="preserve">Describe how participants will be informed about UPs on an individual or aggregate level. </w:t>
      </w:r>
    </w:p>
    <w:p w14:paraId="6953F414" w14:textId="1280D1DF" w:rsidR="00483270" w:rsidRDefault="007A4569" w:rsidP="00483270">
      <w:pPr>
        <w:spacing w:before="0" w:after="0"/>
        <w:rPr>
          <w:i/>
          <w:szCs w:val="22"/>
        </w:rPr>
      </w:pPr>
      <w:r w:rsidRPr="001A4D86">
        <w:rPr>
          <w:i/>
          <w:szCs w:val="22"/>
          <w:highlight w:val="yellow"/>
        </w:rPr>
        <w:t>Example text provided below.</w:t>
      </w:r>
      <w:r w:rsidR="00483270">
        <w:rPr>
          <w:i/>
          <w:szCs w:val="22"/>
        </w:rPr>
        <w:t xml:space="preserve"> </w:t>
      </w:r>
    </w:p>
    <w:p w14:paraId="2A96ECF4" w14:textId="3182DE8A" w:rsidR="00483270" w:rsidRPr="00483270" w:rsidRDefault="00483270" w:rsidP="00483270">
      <w:pPr>
        <w:spacing w:after="0"/>
        <w:rPr>
          <w:rFonts w:eastAsia="Cambria" w:cs="Arial"/>
          <w:szCs w:val="22"/>
        </w:rPr>
      </w:pPr>
      <w:r w:rsidRPr="00586151">
        <w:rPr>
          <w:szCs w:val="22"/>
        </w:rPr>
        <w:t>[</w:t>
      </w:r>
      <w:r w:rsidRPr="00483270">
        <w:rPr>
          <w:rFonts w:eastAsia="Cambria" w:cs="Arial"/>
          <w:szCs w:val="22"/>
        </w:rPr>
        <w:t>If during the course of the study there is an unanticipated problem that affects current or past participants, affected participants will be contacted</w:t>
      </w:r>
      <w:r w:rsidR="00F1568F">
        <w:rPr>
          <w:rFonts w:eastAsia="Cambria" w:cs="Arial"/>
          <w:szCs w:val="22"/>
        </w:rPr>
        <w:t xml:space="preserve"> if needed</w:t>
      </w:r>
      <w:r w:rsidRPr="00483270">
        <w:rPr>
          <w:rFonts w:eastAsia="Cambria" w:cs="Arial"/>
          <w:szCs w:val="22"/>
        </w:rPr>
        <w:t>.]</w:t>
      </w:r>
    </w:p>
    <w:p w14:paraId="7DB6AC76" w14:textId="7BB3244E" w:rsidR="00483270" w:rsidRDefault="00483270" w:rsidP="00586151">
      <w:pPr>
        <w:pStyle w:val="Heading2"/>
      </w:pPr>
      <w:bookmarkStart w:id="9924" w:name="_Toc532293512"/>
      <w:bookmarkStart w:id="9925" w:name="_Toc532294003"/>
      <w:bookmarkStart w:id="9926" w:name="_Toc532294495"/>
      <w:bookmarkStart w:id="9927" w:name="_Toc532293513"/>
      <w:bookmarkStart w:id="9928" w:name="_Toc532294004"/>
      <w:bookmarkStart w:id="9929" w:name="_Toc532294496"/>
      <w:bookmarkStart w:id="9930" w:name="_Ref9259089"/>
      <w:bookmarkStart w:id="9931" w:name="_Toc141863281"/>
      <w:bookmarkStart w:id="9932" w:name="_Toc141869083"/>
      <w:bookmarkStart w:id="9933" w:name="_Toc141869413"/>
      <w:bookmarkStart w:id="9934" w:name="_Toc141869578"/>
      <w:bookmarkStart w:id="9935" w:name="_Toc141869742"/>
      <w:bookmarkStart w:id="9936" w:name="_Toc141869908"/>
      <w:bookmarkStart w:id="9937" w:name="_Toc152927566"/>
      <w:bookmarkEnd w:id="9924"/>
      <w:bookmarkEnd w:id="9925"/>
      <w:bookmarkEnd w:id="9926"/>
      <w:bookmarkEnd w:id="9927"/>
      <w:bookmarkEnd w:id="9928"/>
      <w:bookmarkEnd w:id="9929"/>
      <w:r>
        <w:lastRenderedPageBreak/>
        <w:t>Data Breach</w:t>
      </w:r>
      <w:bookmarkEnd w:id="9930"/>
      <w:bookmarkEnd w:id="9931"/>
      <w:bookmarkEnd w:id="9932"/>
      <w:bookmarkEnd w:id="9933"/>
      <w:bookmarkEnd w:id="9934"/>
      <w:bookmarkEnd w:id="9935"/>
      <w:bookmarkEnd w:id="9936"/>
      <w:bookmarkEnd w:id="9937"/>
    </w:p>
    <w:p w14:paraId="6FA70A18" w14:textId="77777777" w:rsidR="00D65BED" w:rsidRPr="009B1DBE" w:rsidRDefault="00D65BED" w:rsidP="00D65BED">
      <w:pPr>
        <w:rPr>
          <w:i/>
        </w:rPr>
      </w:pPr>
      <w:r w:rsidRPr="001A4D86">
        <w:rPr>
          <w:i/>
          <w:highlight w:val="yellow"/>
        </w:rPr>
        <w:t>No text entered in this section.</w:t>
      </w:r>
    </w:p>
    <w:p w14:paraId="4E53B0D1" w14:textId="5F9CF150" w:rsidR="00483270" w:rsidRDefault="00483270" w:rsidP="00586151">
      <w:pPr>
        <w:pStyle w:val="Heading3"/>
      </w:pPr>
      <w:r>
        <w:t>Definition of Data Breach</w:t>
      </w:r>
    </w:p>
    <w:p w14:paraId="7149AFFB" w14:textId="64E95528" w:rsidR="00483270" w:rsidRPr="009B1DBE" w:rsidRDefault="00483270" w:rsidP="00483270">
      <w:pPr>
        <w:rPr>
          <w:szCs w:val="22"/>
        </w:rPr>
      </w:pPr>
      <w:r w:rsidRPr="009B1DBE">
        <w:rPr>
          <w:szCs w:val="22"/>
        </w:rPr>
        <w:t>An unauthorized acquisition, access, or use of protected health information (PHI) that compromises</w:t>
      </w:r>
      <w:r w:rsidR="00FC3E32">
        <w:rPr>
          <w:szCs w:val="22"/>
        </w:rPr>
        <w:t xml:space="preserve"> the security</w:t>
      </w:r>
      <w:r w:rsidRPr="009B1DBE">
        <w:rPr>
          <w:szCs w:val="22"/>
        </w:rPr>
        <w:t xml:space="preserve"> or privacy of such information.</w:t>
      </w:r>
    </w:p>
    <w:p w14:paraId="1C5AA809" w14:textId="630EFC26" w:rsidR="00483270" w:rsidRDefault="00483270" w:rsidP="00586151">
      <w:pPr>
        <w:pStyle w:val="Heading3"/>
      </w:pPr>
      <w:r>
        <w:t>Reporting a Data Breach</w:t>
      </w:r>
    </w:p>
    <w:p w14:paraId="3B47A4FB" w14:textId="77777777" w:rsidR="00483270" w:rsidRPr="009B1DBE" w:rsidRDefault="00483270" w:rsidP="00483270">
      <w:pPr>
        <w:pStyle w:val="NoSpacing"/>
        <w:rPr>
          <w:rFonts w:eastAsia="Cambria" w:cs="Times New Roman"/>
          <w:b/>
          <w:szCs w:val="22"/>
          <w:u w:val="single"/>
        </w:rPr>
      </w:pPr>
      <w:r w:rsidRPr="009B1DBE">
        <w:rPr>
          <w:b/>
          <w:szCs w:val="22"/>
          <w:u w:val="single"/>
        </w:rPr>
        <w:t>Single Site</w:t>
      </w:r>
      <w:r>
        <w:rPr>
          <w:b/>
          <w:szCs w:val="22"/>
          <w:u w:val="single"/>
        </w:rPr>
        <w:t xml:space="preserve"> Studies</w:t>
      </w:r>
    </w:p>
    <w:p w14:paraId="46911510" w14:textId="77777777" w:rsidR="00483270" w:rsidRPr="00215CEF" w:rsidRDefault="00483270" w:rsidP="00215CEF">
      <w:pPr>
        <w:pStyle w:val="NoSpacing"/>
        <w:numPr>
          <w:ilvl w:val="0"/>
          <w:numId w:val="161"/>
        </w:numPr>
        <w:rPr>
          <w:rFonts w:eastAsia="Cambria" w:cs="Times New Roman"/>
          <w:szCs w:val="22"/>
        </w:rPr>
      </w:pPr>
      <w:r w:rsidRPr="00483270">
        <w:rPr>
          <w:rFonts w:cs="Times New Roman"/>
          <w:szCs w:val="22"/>
        </w:rPr>
        <w:t>Report to the UVA Corporate Compliance and Privacy Office as soon as possible and no later than 24 hours from the time the incident is identified.  Report by telephone.</w:t>
      </w:r>
    </w:p>
    <w:p w14:paraId="75691784" w14:textId="77777777" w:rsidR="007A4569" w:rsidRPr="00483270" w:rsidRDefault="007A4569" w:rsidP="00215CEF">
      <w:pPr>
        <w:pStyle w:val="NoSpacing"/>
        <w:ind w:left="720"/>
        <w:jc w:val="left"/>
        <w:rPr>
          <w:rFonts w:eastAsia="Cambria" w:cs="Times New Roman"/>
          <w:szCs w:val="22"/>
        </w:rPr>
      </w:pPr>
    </w:p>
    <w:p w14:paraId="46E1E586" w14:textId="7C7DEAF2" w:rsidR="00483270" w:rsidRPr="00215CEF" w:rsidRDefault="00483270" w:rsidP="00215CEF">
      <w:pPr>
        <w:pStyle w:val="NoSpacing"/>
        <w:numPr>
          <w:ilvl w:val="0"/>
          <w:numId w:val="161"/>
        </w:numPr>
        <w:rPr>
          <w:rFonts w:eastAsia="Cambria" w:cs="Times New Roman"/>
          <w:szCs w:val="22"/>
        </w:rPr>
      </w:pPr>
      <w:r w:rsidRPr="00483270">
        <w:rPr>
          <w:rFonts w:cs="Times New Roman"/>
          <w:szCs w:val="22"/>
        </w:rPr>
        <w:t>Report to I</w:t>
      </w:r>
      <w:r w:rsidR="00F500BA">
        <w:rPr>
          <w:rFonts w:cs="Times New Roman"/>
          <w:szCs w:val="22"/>
        </w:rPr>
        <w:t>nfoSec</w:t>
      </w:r>
      <w:r w:rsidRPr="00483270">
        <w:rPr>
          <w:rFonts w:cs="Times New Roman"/>
          <w:szCs w:val="22"/>
        </w:rPr>
        <w:t xml:space="preserve"> if the breach involves electronic data.  Report as soon as possible and no later than 24 hours from the time the incident is identified.  Refer to the following for details:  </w:t>
      </w:r>
      <w:hyperlink r:id="rId12" w:history="1">
        <w:r w:rsidRPr="00933989">
          <w:rPr>
            <w:rStyle w:val="Hyperlink"/>
            <w:rFonts w:cs="Arial"/>
            <w:sz w:val="22"/>
            <w:szCs w:val="22"/>
          </w:rPr>
          <w:t>http://security.virginia.edu/report-information-security-incident</w:t>
        </w:r>
      </w:hyperlink>
      <w:r w:rsidRPr="00FC3E32">
        <w:rPr>
          <w:rFonts w:cs="Arial"/>
          <w:szCs w:val="22"/>
        </w:rPr>
        <w:t>.</w:t>
      </w:r>
    </w:p>
    <w:p w14:paraId="5BB82387" w14:textId="77777777" w:rsidR="007A4569" w:rsidRPr="00483270" w:rsidRDefault="007A4569" w:rsidP="00215CEF">
      <w:pPr>
        <w:pStyle w:val="NoSpacing"/>
        <w:jc w:val="left"/>
        <w:rPr>
          <w:rFonts w:eastAsia="Cambria" w:cs="Times New Roman"/>
          <w:szCs w:val="22"/>
        </w:rPr>
      </w:pPr>
    </w:p>
    <w:p w14:paraId="632F0FEF" w14:textId="77777777" w:rsidR="00483270" w:rsidRPr="00483270" w:rsidRDefault="00483270" w:rsidP="00215CEF">
      <w:pPr>
        <w:pStyle w:val="NoSpacing"/>
        <w:numPr>
          <w:ilvl w:val="0"/>
          <w:numId w:val="161"/>
        </w:numPr>
        <w:rPr>
          <w:rFonts w:eastAsia="Cambria" w:cs="Times New Roman"/>
          <w:szCs w:val="22"/>
        </w:rPr>
      </w:pPr>
      <w:r w:rsidRPr="00483270">
        <w:rPr>
          <w:rFonts w:cs="Times New Roman"/>
          <w:szCs w:val="22"/>
        </w:rPr>
        <w:t>Report to UVA police if the breach includes such things as stolen computers.  Report by telephone.</w:t>
      </w:r>
    </w:p>
    <w:p w14:paraId="1F831DE4" w14:textId="77777777" w:rsidR="00483270" w:rsidRDefault="00483270" w:rsidP="00483270">
      <w:pPr>
        <w:spacing w:before="0" w:after="0"/>
        <w:rPr>
          <w:rFonts w:eastAsia="Cambria" w:cs="Times New Roman"/>
          <w:szCs w:val="22"/>
        </w:rPr>
      </w:pPr>
    </w:p>
    <w:p w14:paraId="6B182CD8" w14:textId="77777777" w:rsidR="00483270" w:rsidRPr="00483270" w:rsidRDefault="00483270" w:rsidP="00483270">
      <w:pPr>
        <w:pStyle w:val="NoSpacing"/>
        <w:rPr>
          <w:rFonts w:cs="Times New Roman"/>
          <w:b/>
          <w:szCs w:val="22"/>
          <w:u w:val="single"/>
        </w:rPr>
      </w:pPr>
      <w:r w:rsidRPr="00483270">
        <w:rPr>
          <w:rFonts w:cs="Times New Roman"/>
          <w:b/>
          <w:szCs w:val="22"/>
          <w:u w:val="single"/>
        </w:rPr>
        <w:t>Multi-site Studies</w:t>
      </w:r>
    </w:p>
    <w:p w14:paraId="197D4BD7" w14:textId="77777777" w:rsidR="00483270" w:rsidRPr="00483270" w:rsidRDefault="00483270" w:rsidP="00483270">
      <w:pPr>
        <w:pStyle w:val="NoSpacing"/>
        <w:rPr>
          <w:rFonts w:cs="Times New Roman"/>
          <w:b/>
          <w:szCs w:val="22"/>
        </w:rPr>
      </w:pPr>
      <w:r w:rsidRPr="00483270">
        <w:rPr>
          <w:rFonts w:cs="Times New Roman"/>
          <w:b/>
          <w:szCs w:val="22"/>
        </w:rPr>
        <w:t>Site Reporting Requirements</w:t>
      </w:r>
    </w:p>
    <w:p w14:paraId="76D323D6" w14:textId="21BD867F" w:rsidR="00483270" w:rsidRDefault="00483270" w:rsidP="00215CEF">
      <w:pPr>
        <w:pStyle w:val="NoSpacing"/>
        <w:numPr>
          <w:ilvl w:val="0"/>
          <w:numId w:val="155"/>
        </w:numPr>
        <w:ind w:left="720"/>
        <w:rPr>
          <w:rFonts w:cs="Times New Roman"/>
          <w:szCs w:val="22"/>
        </w:rPr>
      </w:pPr>
      <w:r w:rsidRPr="00483270">
        <w:rPr>
          <w:rFonts w:cs="Times New Roman"/>
          <w:szCs w:val="22"/>
        </w:rPr>
        <w:t xml:space="preserve">Report to the </w:t>
      </w:r>
      <w:r w:rsidRPr="001A4D86">
        <w:rPr>
          <w:rFonts w:cs="Times New Roman"/>
          <w:szCs w:val="22"/>
          <w:highlight w:val="yellow"/>
        </w:rPr>
        <w:t>&lt;</w:t>
      </w:r>
      <w:r w:rsidR="00FD79EC" w:rsidRPr="001A4D86">
        <w:rPr>
          <w:rFonts w:cs="Times New Roman"/>
          <w:i/>
          <w:szCs w:val="22"/>
          <w:highlight w:val="yellow"/>
        </w:rPr>
        <w:t xml:space="preserve">select </w:t>
      </w:r>
      <w:r w:rsidR="0084074A" w:rsidRPr="001A4D86">
        <w:rPr>
          <w:rFonts w:cs="Times New Roman"/>
          <w:i/>
          <w:szCs w:val="22"/>
          <w:highlight w:val="yellow"/>
        </w:rPr>
        <w:t>Principal Investigator</w:t>
      </w:r>
      <w:r w:rsidR="00FD79EC" w:rsidRPr="001A4D86">
        <w:rPr>
          <w:rFonts w:cs="Times New Roman"/>
          <w:i/>
          <w:szCs w:val="22"/>
          <w:highlight w:val="yellow"/>
        </w:rPr>
        <w:t xml:space="preserve"> or </w:t>
      </w:r>
      <w:r w:rsidRPr="001A4D86">
        <w:rPr>
          <w:rFonts w:cs="Times New Roman"/>
          <w:i/>
          <w:szCs w:val="22"/>
          <w:highlight w:val="yellow"/>
        </w:rPr>
        <w:t xml:space="preserve">UVA </w:t>
      </w:r>
      <w:r w:rsidR="00D575F8" w:rsidRPr="001A4D86">
        <w:rPr>
          <w:rFonts w:cs="Times New Roman"/>
          <w:i/>
          <w:szCs w:val="22"/>
          <w:highlight w:val="yellow"/>
        </w:rPr>
        <w:t>SOM MCRO</w:t>
      </w:r>
      <w:r w:rsidRPr="00483270">
        <w:rPr>
          <w:rFonts w:cs="Times New Roman"/>
          <w:szCs w:val="22"/>
        </w:rPr>
        <w:t xml:space="preserve">&gt; within 24 hours from the time the study team receives knowledge of the event. </w:t>
      </w:r>
    </w:p>
    <w:p w14:paraId="7594C0BB" w14:textId="77777777" w:rsidR="007A4569" w:rsidRPr="00483270" w:rsidRDefault="007A4569" w:rsidP="00215CEF">
      <w:pPr>
        <w:pStyle w:val="NoSpacing"/>
        <w:ind w:left="720"/>
        <w:jc w:val="left"/>
        <w:rPr>
          <w:rFonts w:cs="Times New Roman"/>
          <w:szCs w:val="22"/>
        </w:rPr>
      </w:pPr>
    </w:p>
    <w:p w14:paraId="1D12B371" w14:textId="77777777" w:rsidR="00483270" w:rsidRPr="00483270" w:rsidRDefault="00483270" w:rsidP="00215CEF">
      <w:pPr>
        <w:pStyle w:val="NoSpacing"/>
        <w:numPr>
          <w:ilvl w:val="0"/>
          <w:numId w:val="155"/>
        </w:numPr>
        <w:ind w:left="720"/>
        <w:rPr>
          <w:rFonts w:cs="Times New Roman"/>
          <w:szCs w:val="22"/>
        </w:rPr>
      </w:pPr>
      <w:r w:rsidRPr="00483270">
        <w:rPr>
          <w:rFonts w:cs="Times New Roman"/>
          <w:szCs w:val="22"/>
        </w:rPr>
        <w:t xml:space="preserve">Report to your IRB of record in accordance with your IRB guidelines.  </w:t>
      </w:r>
    </w:p>
    <w:p w14:paraId="717AC2B3" w14:textId="377F3CFE" w:rsidR="00483270" w:rsidRPr="00483270" w:rsidRDefault="00483270" w:rsidP="007A4569">
      <w:pPr>
        <w:pStyle w:val="NoSpacing"/>
        <w:ind w:left="720"/>
        <w:rPr>
          <w:rFonts w:cs="Times New Roman"/>
          <w:szCs w:val="22"/>
        </w:rPr>
      </w:pPr>
      <w:r w:rsidRPr="00483270">
        <w:rPr>
          <w:rFonts w:cs="Times New Roman"/>
          <w:szCs w:val="22"/>
        </w:rPr>
        <w:t xml:space="preserve">(For sites that use the UVA IRB-HSR as the IRB of record, the </w:t>
      </w:r>
      <w:r>
        <w:rPr>
          <w:rFonts w:cs="Times New Roman"/>
          <w:szCs w:val="22"/>
        </w:rPr>
        <w:t xml:space="preserve">UVA </w:t>
      </w:r>
      <w:r w:rsidR="00D575F8">
        <w:rPr>
          <w:rFonts w:cs="Times New Roman"/>
          <w:szCs w:val="22"/>
        </w:rPr>
        <w:t>SOM MCRO</w:t>
      </w:r>
      <w:r w:rsidR="00D575F8" w:rsidRPr="00483270">
        <w:rPr>
          <w:rFonts w:cs="Times New Roman"/>
          <w:szCs w:val="22"/>
        </w:rPr>
        <w:t xml:space="preserve"> </w:t>
      </w:r>
      <w:r w:rsidR="00F07FA7">
        <w:rPr>
          <w:rFonts w:cs="Times New Roman"/>
          <w:szCs w:val="22"/>
        </w:rPr>
        <w:t xml:space="preserve">or the Principal Investigator </w:t>
      </w:r>
      <w:r w:rsidRPr="00483270">
        <w:rPr>
          <w:rFonts w:cs="Times New Roman"/>
          <w:szCs w:val="22"/>
        </w:rPr>
        <w:t>will report to the UVA IRB-HSR</w:t>
      </w:r>
      <w:r w:rsidR="00FD79EC">
        <w:rPr>
          <w:rFonts w:cs="Times New Roman"/>
          <w:szCs w:val="22"/>
        </w:rPr>
        <w:t>)</w:t>
      </w:r>
    </w:p>
    <w:p w14:paraId="0D8C4644" w14:textId="77777777" w:rsidR="00483270" w:rsidRPr="00483270" w:rsidRDefault="00483270" w:rsidP="00483270">
      <w:pPr>
        <w:pStyle w:val="NoSpacing"/>
        <w:rPr>
          <w:rFonts w:cs="Times New Roman"/>
          <w:szCs w:val="22"/>
        </w:rPr>
      </w:pPr>
    </w:p>
    <w:p w14:paraId="59704E48" w14:textId="6BA88797" w:rsidR="00483270" w:rsidRPr="00CB6771" w:rsidRDefault="00FD79EC" w:rsidP="00483270">
      <w:pPr>
        <w:pStyle w:val="NoSpacing"/>
        <w:rPr>
          <w:b/>
          <w:szCs w:val="22"/>
        </w:rPr>
      </w:pPr>
      <w:r w:rsidRPr="001A4D86">
        <w:rPr>
          <w:szCs w:val="22"/>
          <w:highlight w:val="yellow"/>
        </w:rPr>
        <w:t>&lt;</w:t>
      </w:r>
      <w:r w:rsidR="00EE2489" w:rsidRPr="001A4D86">
        <w:rPr>
          <w:i/>
          <w:szCs w:val="22"/>
          <w:highlight w:val="yellow"/>
        </w:rPr>
        <w:t>select UVA SOM-MCRO for multi-site non-FDA regulated studies coordinated by the SOM-MCRO, or Principal Investigator for other multi-site, non-FDA regulated studies</w:t>
      </w:r>
      <w:r w:rsidRPr="001A4D86">
        <w:rPr>
          <w:b/>
          <w:szCs w:val="22"/>
          <w:highlight w:val="yellow"/>
        </w:rPr>
        <w:t>&gt;</w:t>
      </w:r>
      <w:r w:rsidR="00483270" w:rsidRPr="001A4D86">
        <w:rPr>
          <w:rFonts w:cs="Times New Roman"/>
          <w:b/>
          <w:szCs w:val="22"/>
          <w:highlight w:val="yellow"/>
        </w:rPr>
        <w:t>Reporting Requirements</w:t>
      </w:r>
    </w:p>
    <w:p w14:paraId="4478071C" w14:textId="77777777" w:rsidR="00483270" w:rsidRPr="00215CEF" w:rsidRDefault="00483270" w:rsidP="00215CEF">
      <w:pPr>
        <w:pStyle w:val="NoSpacing"/>
        <w:numPr>
          <w:ilvl w:val="0"/>
          <w:numId w:val="161"/>
        </w:numPr>
        <w:rPr>
          <w:rFonts w:eastAsia="Cambria" w:cs="Times New Roman"/>
          <w:szCs w:val="22"/>
        </w:rPr>
      </w:pPr>
      <w:r w:rsidRPr="00483270">
        <w:rPr>
          <w:rFonts w:cs="Times New Roman"/>
          <w:szCs w:val="22"/>
        </w:rPr>
        <w:t>Report to the UVA Corporate Compliance and Privacy Office as soon as possible and no later than 24 hours from the time the incident is identified.  Report by telephone.</w:t>
      </w:r>
    </w:p>
    <w:p w14:paraId="66B2BC65" w14:textId="77777777" w:rsidR="007A4569" w:rsidRPr="00483270" w:rsidRDefault="007A4569" w:rsidP="00215CEF">
      <w:pPr>
        <w:pStyle w:val="NoSpacing"/>
        <w:ind w:left="720"/>
        <w:jc w:val="left"/>
        <w:rPr>
          <w:rFonts w:eastAsia="Cambria" w:cs="Times New Roman"/>
          <w:szCs w:val="22"/>
        </w:rPr>
      </w:pPr>
    </w:p>
    <w:p w14:paraId="4BB586AD" w14:textId="05AB369C" w:rsidR="00483270" w:rsidRPr="00215CEF" w:rsidRDefault="00483270" w:rsidP="00215CEF">
      <w:pPr>
        <w:pStyle w:val="NoSpacing"/>
        <w:numPr>
          <w:ilvl w:val="0"/>
          <w:numId w:val="161"/>
        </w:numPr>
        <w:rPr>
          <w:rFonts w:eastAsia="Cambria" w:cs="Times New Roman"/>
          <w:szCs w:val="22"/>
        </w:rPr>
      </w:pPr>
      <w:r w:rsidRPr="00483270">
        <w:rPr>
          <w:rFonts w:cs="Times New Roman"/>
          <w:szCs w:val="22"/>
        </w:rPr>
        <w:t xml:space="preserve">Report to ITC if the breach involves electronic data.  Report as soon as possible and no later than 24 hours from the time the incident is identified.  Refer to the following for details:  </w:t>
      </w:r>
      <w:hyperlink r:id="rId13" w:history="1">
        <w:r w:rsidRPr="00933989">
          <w:rPr>
            <w:rStyle w:val="Hyperlink"/>
            <w:rFonts w:cs="Arial"/>
            <w:sz w:val="22"/>
            <w:szCs w:val="22"/>
          </w:rPr>
          <w:t>http://security.virginia.edu/report-information-security-incident</w:t>
        </w:r>
      </w:hyperlink>
      <w:r w:rsidRPr="00E20BFB">
        <w:rPr>
          <w:rFonts w:cs="Arial"/>
          <w:szCs w:val="22"/>
        </w:rPr>
        <w:t>.</w:t>
      </w:r>
    </w:p>
    <w:p w14:paraId="71F24F45" w14:textId="77777777" w:rsidR="007A4569" w:rsidRPr="00483270" w:rsidRDefault="007A4569" w:rsidP="00215CEF">
      <w:pPr>
        <w:pStyle w:val="NoSpacing"/>
        <w:jc w:val="left"/>
        <w:rPr>
          <w:rFonts w:eastAsia="Cambria" w:cs="Times New Roman"/>
          <w:szCs w:val="22"/>
        </w:rPr>
      </w:pPr>
    </w:p>
    <w:p w14:paraId="0DFC7BF5" w14:textId="503160E0" w:rsidR="00483270" w:rsidRPr="001A4D86" w:rsidRDefault="00483270" w:rsidP="00215CEF">
      <w:pPr>
        <w:pStyle w:val="NoSpacing"/>
        <w:numPr>
          <w:ilvl w:val="0"/>
          <w:numId w:val="161"/>
        </w:numPr>
        <w:rPr>
          <w:rFonts w:eastAsia="Cambria" w:cs="Times New Roman"/>
          <w:szCs w:val="22"/>
        </w:rPr>
      </w:pPr>
      <w:r w:rsidRPr="00483270">
        <w:rPr>
          <w:rFonts w:cs="Times New Roman"/>
          <w:szCs w:val="22"/>
        </w:rPr>
        <w:t>Report to UVA police if the breach includes such things as stolen computers.  Report by telephone.</w:t>
      </w:r>
    </w:p>
    <w:p w14:paraId="115E6212" w14:textId="77777777" w:rsidR="00302117" w:rsidRPr="00483270" w:rsidRDefault="00302117" w:rsidP="001A4D86">
      <w:pPr>
        <w:pStyle w:val="NoSpacing"/>
        <w:ind w:left="720"/>
        <w:rPr>
          <w:rFonts w:eastAsia="Cambria" w:cs="Times New Roman"/>
          <w:szCs w:val="22"/>
        </w:rPr>
      </w:pPr>
    </w:p>
    <w:p w14:paraId="140370E7" w14:textId="5C4BE796" w:rsidR="00483270" w:rsidRDefault="00483270" w:rsidP="00586151">
      <w:pPr>
        <w:pStyle w:val="Heading2"/>
      </w:pPr>
      <w:bookmarkStart w:id="9938" w:name="_Toc141863282"/>
      <w:bookmarkStart w:id="9939" w:name="_Toc141869084"/>
      <w:bookmarkStart w:id="9940" w:name="_Toc141869414"/>
      <w:bookmarkStart w:id="9941" w:name="_Toc141869579"/>
      <w:bookmarkStart w:id="9942" w:name="_Toc141869743"/>
      <w:bookmarkStart w:id="9943" w:name="_Toc141869909"/>
      <w:bookmarkStart w:id="9944" w:name="_Toc152927567"/>
      <w:r>
        <w:t>Protocol Deviation</w:t>
      </w:r>
      <w:bookmarkEnd w:id="9938"/>
      <w:bookmarkEnd w:id="9939"/>
      <w:bookmarkEnd w:id="9940"/>
      <w:bookmarkEnd w:id="9941"/>
      <w:bookmarkEnd w:id="9942"/>
      <w:bookmarkEnd w:id="9943"/>
      <w:bookmarkEnd w:id="9944"/>
    </w:p>
    <w:p w14:paraId="47417610" w14:textId="77777777" w:rsidR="00D65BED" w:rsidRPr="00586151" w:rsidRDefault="00D65BED" w:rsidP="00933989">
      <w:pPr>
        <w:pStyle w:val="Instructional"/>
      </w:pPr>
      <w:r w:rsidRPr="001A4D86">
        <w:rPr>
          <w:highlight w:val="yellow"/>
        </w:rPr>
        <w:t>No text entered in this section</w:t>
      </w:r>
      <w:r w:rsidRPr="00586151">
        <w:t>.</w:t>
      </w:r>
    </w:p>
    <w:p w14:paraId="4868171F" w14:textId="544F0F96" w:rsidR="00483270" w:rsidRDefault="00483270" w:rsidP="00586151">
      <w:pPr>
        <w:pStyle w:val="Heading3"/>
      </w:pPr>
      <w:r>
        <w:lastRenderedPageBreak/>
        <w:t>Defin</w:t>
      </w:r>
      <w:r w:rsidR="00F1568F">
        <w:t>i</w:t>
      </w:r>
      <w:r>
        <w:t>tion of Protocol Deviation</w:t>
      </w:r>
    </w:p>
    <w:p w14:paraId="4263D8BD" w14:textId="77777777" w:rsidR="00D65BED" w:rsidRPr="001A4D86" w:rsidRDefault="00D65BED" w:rsidP="00933989">
      <w:pPr>
        <w:pStyle w:val="Instructional"/>
        <w:rPr>
          <w:highlight w:val="yellow"/>
        </w:rPr>
      </w:pPr>
      <w:r w:rsidRPr="001A4D86">
        <w:rPr>
          <w:highlight w:val="yellow"/>
        </w:rPr>
        <w:t xml:space="preserve">Plans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 </w:t>
      </w:r>
    </w:p>
    <w:p w14:paraId="165F5E52" w14:textId="77777777" w:rsidR="00D65BED" w:rsidRPr="00586151" w:rsidRDefault="00D65BED" w:rsidP="00933989">
      <w:pPr>
        <w:pStyle w:val="Instructional"/>
      </w:pPr>
      <w:r w:rsidRPr="001A4D86">
        <w:rPr>
          <w:highlight w:val="yellow"/>
        </w:rPr>
        <w:t>Example text provided as a guide, customize as needed:</w:t>
      </w:r>
      <w:r w:rsidRPr="00586151">
        <w:t xml:space="preserve"> </w:t>
      </w:r>
    </w:p>
    <w:p w14:paraId="430B645E" w14:textId="77777777" w:rsidR="00D65BED" w:rsidRPr="00586151" w:rsidRDefault="00D65BED" w:rsidP="00933989">
      <w:r w:rsidRPr="00586151">
        <w:t xml:space="preserve">[A protocol deviation is any noncompliance with the clinical trial protocol, International Conference on Harmonisation Good Clinical Practice (ICH GCP), or Manual of Procedures (MOP) requirements. The noncompliance may be either on the part of the participant, the investigator, or the study site staff. As a result of deviations, corrective actions are to be developed by the site and implemented promptly. </w:t>
      </w:r>
    </w:p>
    <w:p w14:paraId="1CEA6AB2" w14:textId="77777777" w:rsidR="00D65BED" w:rsidRPr="00586151" w:rsidRDefault="00D65BED" w:rsidP="00933989">
      <w:r w:rsidRPr="00586151">
        <w:t xml:space="preserve">These practices are consistent with ICH GCP: </w:t>
      </w:r>
    </w:p>
    <w:p w14:paraId="680BF2D9" w14:textId="77777777" w:rsidR="00D65BED" w:rsidRPr="00933989" w:rsidRDefault="00D65BED" w:rsidP="00215CEF">
      <w:pPr>
        <w:pStyle w:val="Default"/>
        <w:numPr>
          <w:ilvl w:val="0"/>
          <w:numId w:val="3"/>
        </w:numPr>
        <w:spacing w:before="0"/>
        <w:jc w:val="both"/>
        <w:rPr>
          <w:sz w:val="22"/>
          <w:szCs w:val="22"/>
        </w:rPr>
      </w:pPr>
      <w:r w:rsidRPr="00933989">
        <w:rPr>
          <w:sz w:val="22"/>
          <w:szCs w:val="22"/>
        </w:rPr>
        <w:t xml:space="preserve">4.5 Compliance with Protocol, sections 4.5.1, 4.5.2, and 4.5.3 </w:t>
      </w:r>
    </w:p>
    <w:p w14:paraId="2D7053E9" w14:textId="77777777" w:rsidR="00D65BED" w:rsidRPr="00933989" w:rsidRDefault="00D65BED" w:rsidP="00215CEF">
      <w:pPr>
        <w:pStyle w:val="Default"/>
        <w:numPr>
          <w:ilvl w:val="0"/>
          <w:numId w:val="3"/>
        </w:numPr>
        <w:spacing w:before="0"/>
        <w:jc w:val="both"/>
        <w:rPr>
          <w:sz w:val="22"/>
          <w:szCs w:val="22"/>
        </w:rPr>
      </w:pPr>
      <w:r w:rsidRPr="00933989">
        <w:rPr>
          <w:sz w:val="22"/>
          <w:szCs w:val="22"/>
        </w:rPr>
        <w:t xml:space="preserve">5.1 Quality Assurance and Quality Control, section 5.1.1 </w:t>
      </w:r>
    </w:p>
    <w:p w14:paraId="494FECC2" w14:textId="77777777" w:rsidR="00D65BED" w:rsidRPr="00933989" w:rsidRDefault="00D65BED" w:rsidP="00215CEF">
      <w:pPr>
        <w:pStyle w:val="Default"/>
        <w:numPr>
          <w:ilvl w:val="0"/>
          <w:numId w:val="3"/>
        </w:numPr>
        <w:spacing w:before="0"/>
        <w:jc w:val="both"/>
        <w:rPr>
          <w:sz w:val="22"/>
          <w:szCs w:val="22"/>
        </w:rPr>
      </w:pPr>
      <w:r w:rsidRPr="00933989">
        <w:rPr>
          <w:sz w:val="22"/>
          <w:szCs w:val="22"/>
        </w:rPr>
        <w:t xml:space="preserve">5.20 Noncompliance, sections 5.20.1, and 5.20.2. </w:t>
      </w:r>
    </w:p>
    <w:p w14:paraId="38B3E388" w14:textId="210A338E" w:rsidR="000C2E4C" w:rsidRPr="00B15581" w:rsidRDefault="000C2E4C" w:rsidP="00933989">
      <w:r w:rsidRPr="00B15581">
        <w:t>Or</w:t>
      </w:r>
    </w:p>
    <w:p w14:paraId="58F134C4" w14:textId="68A262FC" w:rsidR="00483270" w:rsidRDefault="000C2E4C" w:rsidP="00483270">
      <w:pPr>
        <w:rPr>
          <w:szCs w:val="22"/>
        </w:rPr>
      </w:pPr>
      <w:r>
        <w:rPr>
          <w:rStyle w:val="Strong"/>
          <w:b w:val="0"/>
          <w:szCs w:val="22"/>
        </w:rPr>
        <w:t>[</w:t>
      </w:r>
      <w:r w:rsidR="00483270" w:rsidRPr="004D350D">
        <w:rPr>
          <w:rStyle w:val="Strong"/>
          <w:b w:val="0"/>
          <w:szCs w:val="22"/>
        </w:rPr>
        <w:t xml:space="preserve">A protocol </w:t>
      </w:r>
      <w:r w:rsidR="00483270">
        <w:rPr>
          <w:rStyle w:val="Strong"/>
          <w:b w:val="0"/>
          <w:szCs w:val="22"/>
        </w:rPr>
        <w:t>deviation</w:t>
      </w:r>
      <w:r w:rsidR="00483270" w:rsidRPr="009B1DBE">
        <w:rPr>
          <w:rStyle w:val="Strong"/>
          <w:b w:val="0"/>
          <w:szCs w:val="22"/>
        </w:rPr>
        <w:t xml:space="preserve"> is d</w:t>
      </w:r>
      <w:r w:rsidR="00483270" w:rsidRPr="004D350D">
        <w:rPr>
          <w:rStyle w:val="Strong"/>
          <w:b w:val="0"/>
          <w:szCs w:val="22"/>
        </w:rPr>
        <w:t>efined as any change, devi</w:t>
      </w:r>
      <w:r w:rsidR="00483270">
        <w:rPr>
          <w:rStyle w:val="Strong"/>
          <w:b w:val="0"/>
          <w:szCs w:val="22"/>
        </w:rPr>
        <w:t>ation,</w:t>
      </w:r>
      <w:r w:rsidR="00483270" w:rsidRPr="009B1DBE">
        <w:rPr>
          <w:rStyle w:val="Strong"/>
          <w:b w:val="0"/>
          <w:szCs w:val="22"/>
        </w:rPr>
        <w:t xml:space="preserve"> or departure from the study design or procedures of a research project that is NOT approved by the institution’s IRB prior to its initiation or implementation, OR deviation from  </w:t>
      </w:r>
      <w:r w:rsidR="00483270" w:rsidRPr="009B1DBE">
        <w:rPr>
          <w:szCs w:val="22"/>
        </w:rPr>
        <w:t xml:space="preserve">standard operating procedures, Good Clinical Practices (GCPs), federal, state or local regulations. </w:t>
      </w:r>
      <w:r w:rsidR="00483270" w:rsidRPr="009B1DBE">
        <w:rPr>
          <w:rStyle w:val="Strong"/>
          <w:b w:val="0"/>
          <w:szCs w:val="22"/>
        </w:rPr>
        <w:t xml:space="preserve">Protocol violations may or may not be under the control of the study team or UVa staff. </w:t>
      </w:r>
      <w:r w:rsidR="00483270" w:rsidRPr="009B1DBE">
        <w:rPr>
          <w:szCs w:val="22"/>
        </w:rPr>
        <w:t>These protocol violations may be major or minor violations.</w:t>
      </w:r>
      <w:r>
        <w:rPr>
          <w:szCs w:val="22"/>
        </w:rPr>
        <w:t>]</w:t>
      </w:r>
    </w:p>
    <w:p w14:paraId="45D3D7AA" w14:textId="2FBFEB98" w:rsidR="00483270" w:rsidRDefault="00D65BED" w:rsidP="00586151">
      <w:pPr>
        <w:pStyle w:val="Heading3"/>
      </w:pPr>
      <w:bookmarkStart w:id="9945" w:name="_Toc532293519"/>
      <w:bookmarkStart w:id="9946" w:name="_Toc532294010"/>
      <w:bookmarkStart w:id="9947" w:name="_Toc532294502"/>
      <w:bookmarkEnd w:id="9945"/>
      <w:bookmarkEnd w:id="9946"/>
      <w:bookmarkEnd w:id="9947"/>
      <w:r>
        <w:t>Reporting of a Protocol Deviation</w:t>
      </w:r>
    </w:p>
    <w:p w14:paraId="524F235A" w14:textId="57768E43" w:rsidR="00D65BED" w:rsidRPr="00933989" w:rsidRDefault="000C2E4C" w:rsidP="00933989">
      <w:r>
        <w:t>[</w:t>
      </w:r>
      <w:r w:rsidR="00D65BED" w:rsidRPr="00586151">
        <w:t xml:space="preserve">It is the responsibility of the site investigator to use continuous vigilance to identify and report deviations. </w:t>
      </w:r>
      <w:r w:rsidR="00EB31B0" w:rsidRPr="00B64166">
        <w:t xml:space="preserve">All deviations must be addressed in study source documents, reported </w:t>
      </w:r>
      <w:r w:rsidR="00EB31B0" w:rsidRPr="00501EBD">
        <w:t>to &lt;</w:t>
      </w:r>
      <w:r w:rsidR="00501EBD" w:rsidRPr="00501EBD">
        <w:t xml:space="preserve">if applicable, </w:t>
      </w:r>
      <w:r w:rsidR="00EB31B0" w:rsidRPr="00933989">
        <w:t>specify NIH Institute or Center (IC)&gt; Program Official</w:t>
      </w:r>
      <w:r w:rsidR="00EB31B0" w:rsidRPr="00501EBD">
        <w:t xml:space="preserve"> and &lt;</w:t>
      </w:r>
      <w:r w:rsidR="00EB31B0" w:rsidRPr="00933989">
        <w:t xml:space="preserve">specify Data Coordinating Center </w:t>
      </w:r>
      <w:r w:rsidR="00EB31B0" w:rsidRPr="00501EBD">
        <w:t>&gt;.</w:t>
      </w:r>
      <w:r w:rsidR="00EB31B0" w:rsidRPr="00B64166">
        <w:t xml:space="preserve">  </w:t>
      </w:r>
      <w:r w:rsidR="00EB31B0" w:rsidRPr="001A4D86">
        <w:rPr>
          <w:i/>
          <w:highlight w:val="yellow"/>
        </w:rPr>
        <w:t xml:space="preserve">Include NIH center, DCC and </w:t>
      </w:r>
      <w:r w:rsidR="0084074A" w:rsidRPr="001A4D86">
        <w:rPr>
          <w:i/>
          <w:highlight w:val="yellow"/>
        </w:rPr>
        <w:t>Principal Investigator as</w:t>
      </w:r>
      <w:r w:rsidR="00EB31B0" w:rsidRPr="001A4D86">
        <w:rPr>
          <w:i/>
          <w:highlight w:val="yellow"/>
        </w:rPr>
        <w:t xml:space="preserve"> applicable.</w:t>
      </w:r>
    </w:p>
    <w:p w14:paraId="1B6868E0" w14:textId="77777777" w:rsidR="00D65BED" w:rsidRPr="00C6229C" w:rsidRDefault="00D65BED" w:rsidP="00D65BED">
      <w:pPr>
        <w:pStyle w:val="NoSpacing"/>
        <w:rPr>
          <w:rFonts w:eastAsia="Cambria" w:cs="Times New Roman"/>
          <w:b/>
          <w:szCs w:val="22"/>
          <w:u w:val="single"/>
        </w:rPr>
      </w:pPr>
      <w:r w:rsidRPr="00C6229C">
        <w:rPr>
          <w:b/>
          <w:szCs w:val="22"/>
          <w:u w:val="single"/>
        </w:rPr>
        <w:t>Single Site</w:t>
      </w:r>
      <w:r>
        <w:rPr>
          <w:b/>
          <w:szCs w:val="22"/>
          <w:u w:val="single"/>
        </w:rPr>
        <w:t xml:space="preserve"> Studies</w:t>
      </w:r>
    </w:p>
    <w:p w14:paraId="36D521D1" w14:textId="4209E47C" w:rsidR="007A4569" w:rsidRPr="00D575F8" w:rsidRDefault="00D65BED" w:rsidP="00A44BCC">
      <w:pPr>
        <w:pStyle w:val="NoSpacing"/>
        <w:numPr>
          <w:ilvl w:val="0"/>
          <w:numId w:val="161"/>
        </w:numPr>
        <w:rPr>
          <w:rFonts w:eastAsia="Cambria" w:cs="Times New Roman"/>
          <w:szCs w:val="22"/>
        </w:rPr>
      </w:pPr>
      <w:r>
        <w:rPr>
          <w:szCs w:val="22"/>
        </w:rPr>
        <w:t>Report to the UVA IRB-HSR major deviations within 7 calendar days from the time the study team received knowledge of the event.  Report using the Protocol Deviation and Protocol Exception Reporting Form.</w:t>
      </w:r>
    </w:p>
    <w:p w14:paraId="68773D30" w14:textId="21596050" w:rsidR="005446B7" w:rsidRDefault="005446B7" w:rsidP="00D575F8">
      <w:pPr>
        <w:pStyle w:val="NoSpacing"/>
        <w:numPr>
          <w:ilvl w:val="0"/>
          <w:numId w:val="161"/>
        </w:numPr>
        <w:rPr>
          <w:szCs w:val="22"/>
        </w:rPr>
      </w:pPr>
      <w:r>
        <w:rPr>
          <w:szCs w:val="22"/>
        </w:rPr>
        <w:t xml:space="preserve">Report major </w:t>
      </w:r>
      <w:r w:rsidR="00895BD6">
        <w:rPr>
          <w:szCs w:val="22"/>
        </w:rPr>
        <w:t xml:space="preserve">deviations on the eCRF within 7 calendar </w:t>
      </w:r>
      <w:r>
        <w:rPr>
          <w:szCs w:val="22"/>
        </w:rPr>
        <w:t>days</w:t>
      </w:r>
      <w:r w:rsidR="00895BD6" w:rsidRPr="00895BD6">
        <w:rPr>
          <w:szCs w:val="22"/>
        </w:rPr>
        <w:t xml:space="preserve"> </w:t>
      </w:r>
      <w:r w:rsidR="00895BD6">
        <w:rPr>
          <w:szCs w:val="22"/>
        </w:rPr>
        <w:t>from the time the study team received knowledge of the event.</w:t>
      </w:r>
    </w:p>
    <w:p w14:paraId="6B2D400B" w14:textId="54DEA6CB" w:rsidR="00586151" w:rsidRPr="001A4D86" w:rsidRDefault="00DB03B0" w:rsidP="00D575F8">
      <w:pPr>
        <w:pStyle w:val="NoSpacing"/>
        <w:numPr>
          <w:ilvl w:val="0"/>
          <w:numId w:val="161"/>
        </w:numPr>
        <w:rPr>
          <w:rFonts w:eastAsia="Cambria" w:cs="Times New Roman"/>
          <w:szCs w:val="22"/>
        </w:rPr>
      </w:pPr>
      <w:r w:rsidRPr="00933989">
        <w:rPr>
          <w:szCs w:val="22"/>
        </w:rPr>
        <w:t>For minor deviations, please reference the IRB-HSR for tips for recording minor deviations</w:t>
      </w:r>
      <w:r w:rsidR="007D6487">
        <w:rPr>
          <w:szCs w:val="22"/>
        </w:rPr>
        <w:t>. These deviations should be recorded in a log.</w:t>
      </w:r>
    </w:p>
    <w:p w14:paraId="7CB19D9F" w14:textId="77777777" w:rsidR="003E680D" w:rsidRPr="001A4D86" w:rsidRDefault="003E680D" w:rsidP="001A4D86">
      <w:pPr>
        <w:pStyle w:val="NoSpacing"/>
        <w:ind w:left="720"/>
        <w:rPr>
          <w:rFonts w:eastAsia="Cambria" w:cs="Times New Roman"/>
          <w:szCs w:val="22"/>
        </w:rPr>
      </w:pPr>
    </w:p>
    <w:p w14:paraId="61503CF9" w14:textId="77777777" w:rsidR="00302117" w:rsidRPr="00933989" w:rsidRDefault="00302117" w:rsidP="001A4D86">
      <w:pPr>
        <w:pStyle w:val="NoSpacing"/>
        <w:ind w:left="720"/>
        <w:rPr>
          <w:rFonts w:eastAsia="Cambria" w:cs="Times New Roman"/>
          <w:szCs w:val="22"/>
        </w:rPr>
      </w:pPr>
    </w:p>
    <w:p w14:paraId="6EE70536" w14:textId="062A246D" w:rsidR="00D65BED" w:rsidRPr="00B15581" w:rsidRDefault="000C2E4C" w:rsidP="00D65BED">
      <w:pPr>
        <w:rPr>
          <w:b/>
          <w:u w:val="single"/>
        </w:rPr>
      </w:pPr>
      <w:r w:rsidRPr="00B15581">
        <w:rPr>
          <w:b/>
          <w:u w:val="single"/>
        </w:rPr>
        <w:t>Multi-Site Studies</w:t>
      </w:r>
    </w:p>
    <w:p w14:paraId="1DE9C9F2" w14:textId="77777777" w:rsidR="000C2E4C" w:rsidRPr="000B17B4" w:rsidRDefault="000C2E4C" w:rsidP="000C2E4C">
      <w:pPr>
        <w:pStyle w:val="NoSpacing"/>
        <w:rPr>
          <w:rFonts w:cs="Arial"/>
          <w:b/>
          <w:szCs w:val="22"/>
        </w:rPr>
      </w:pPr>
      <w:r w:rsidRPr="000B17B4">
        <w:rPr>
          <w:rFonts w:cs="Arial"/>
          <w:b/>
          <w:szCs w:val="22"/>
        </w:rPr>
        <w:t>Site Reporting Requirements</w:t>
      </w:r>
    </w:p>
    <w:p w14:paraId="297F1895" w14:textId="7A3C8F9B" w:rsidR="007A4569" w:rsidRDefault="000C2E4C" w:rsidP="000745B5">
      <w:pPr>
        <w:pStyle w:val="NoSpacing"/>
        <w:numPr>
          <w:ilvl w:val="0"/>
          <w:numId w:val="155"/>
        </w:numPr>
        <w:ind w:left="720"/>
        <w:rPr>
          <w:rFonts w:cs="Arial"/>
          <w:szCs w:val="22"/>
        </w:rPr>
      </w:pPr>
      <w:r w:rsidRPr="005D6A10">
        <w:rPr>
          <w:rFonts w:cs="Arial"/>
          <w:szCs w:val="22"/>
        </w:rPr>
        <w:t xml:space="preserve">Report major deviations to the </w:t>
      </w:r>
      <w:r w:rsidR="00FD79EC" w:rsidRPr="001A4D86">
        <w:rPr>
          <w:rFonts w:cs="Arial"/>
          <w:szCs w:val="22"/>
          <w:highlight w:val="yellow"/>
        </w:rPr>
        <w:t>&lt;</w:t>
      </w:r>
      <w:r w:rsidR="00FD79EC" w:rsidRPr="001A4D86">
        <w:rPr>
          <w:rFonts w:cs="Arial"/>
          <w:i/>
          <w:szCs w:val="22"/>
          <w:highlight w:val="yellow"/>
        </w:rPr>
        <w:t xml:space="preserve">select </w:t>
      </w:r>
      <w:r w:rsidR="00D575F8" w:rsidRPr="001A4D86">
        <w:rPr>
          <w:rFonts w:cs="Arial"/>
          <w:i/>
          <w:szCs w:val="22"/>
          <w:highlight w:val="yellow"/>
        </w:rPr>
        <w:t>UVA SOM MCRO</w:t>
      </w:r>
      <w:r w:rsidR="00FD79EC" w:rsidRPr="001A4D86">
        <w:rPr>
          <w:rFonts w:cs="Arial"/>
          <w:i/>
          <w:szCs w:val="22"/>
          <w:highlight w:val="yellow"/>
        </w:rPr>
        <w:t xml:space="preserve"> or Principal Investigator</w:t>
      </w:r>
      <w:r w:rsidR="00FD79EC" w:rsidRPr="001A4D86">
        <w:rPr>
          <w:rFonts w:cs="Arial"/>
          <w:szCs w:val="22"/>
          <w:highlight w:val="yellow"/>
        </w:rPr>
        <w:t>&gt;</w:t>
      </w:r>
      <w:r w:rsidR="00FD79EC">
        <w:rPr>
          <w:rFonts w:cs="Arial"/>
          <w:szCs w:val="22"/>
        </w:rPr>
        <w:t xml:space="preserve"> </w:t>
      </w:r>
      <w:r w:rsidRPr="005D6A10">
        <w:rPr>
          <w:rFonts w:cs="Arial"/>
          <w:szCs w:val="22"/>
        </w:rPr>
        <w:t xml:space="preserve">within 4 calendar days from the time the study team receives knowledge of the </w:t>
      </w:r>
      <w:r w:rsidRPr="005D6A10">
        <w:rPr>
          <w:rFonts w:cs="Arial"/>
          <w:szCs w:val="22"/>
        </w:rPr>
        <w:lastRenderedPageBreak/>
        <w:t xml:space="preserve">event. </w:t>
      </w:r>
      <w:r w:rsidR="005D6A10" w:rsidRPr="005D6A10">
        <w:rPr>
          <w:szCs w:val="22"/>
        </w:rPr>
        <w:t>Refer to the [Study Reference Manual] for instructions on recording minor deviations</w:t>
      </w:r>
      <w:r w:rsidR="005D6A10">
        <w:rPr>
          <w:rFonts w:cs="Arial"/>
          <w:szCs w:val="22"/>
        </w:rPr>
        <w:t>.</w:t>
      </w:r>
    </w:p>
    <w:p w14:paraId="5CF4A705" w14:textId="77777777" w:rsidR="005D6A10" w:rsidRPr="005D6A10" w:rsidRDefault="005D6A10">
      <w:pPr>
        <w:pStyle w:val="NoSpacing"/>
        <w:ind w:left="720"/>
        <w:rPr>
          <w:rFonts w:cs="Arial"/>
          <w:szCs w:val="22"/>
        </w:rPr>
      </w:pPr>
    </w:p>
    <w:p w14:paraId="4FF5FDCE" w14:textId="77777777" w:rsidR="000C2E4C" w:rsidRPr="00F500BA" w:rsidRDefault="000C2E4C" w:rsidP="00215CEF">
      <w:pPr>
        <w:pStyle w:val="NoSpacing"/>
        <w:numPr>
          <w:ilvl w:val="0"/>
          <w:numId w:val="155"/>
        </w:numPr>
        <w:ind w:left="720"/>
        <w:rPr>
          <w:rFonts w:cs="Arial"/>
          <w:szCs w:val="22"/>
        </w:rPr>
      </w:pPr>
      <w:r w:rsidRPr="00F500BA">
        <w:rPr>
          <w:rFonts w:cs="Arial"/>
          <w:szCs w:val="22"/>
        </w:rPr>
        <w:t xml:space="preserve">Report to your IRB of record in accordance with your IRB guidelines.  </w:t>
      </w:r>
    </w:p>
    <w:p w14:paraId="080C2562" w14:textId="03FB287F" w:rsidR="000C2E4C" w:rsidRPr="00F500BA" w:rsidRDefault="000C2E4C" w:rsidP="007A4569">
      <w:pPr>
        <w:pStyle w:val="NoSpacing"/>
        <w:ind w:left="720"/>
        <w:rPr>
          <w:rFonts w:cs="Arial"/>
          <w:szCs w:val="22"/>
        </w:rPr>
      </w:pPr>
      <w:r w:rsidRPr="00F500BA">
        <w:rPr>
          <w:rFonts w:cs="Arial"/>
          <w:szCs w:val="22"/>
        </w:rPr>
        <w:t xml:space="preserve">(For sites that use the UVA IRB-HSR as the IRB of record, the UVA </w:t>
      </w:r>
      <w:r w:rsidR="00D575F8">
        <w:rPr>
          <w:rFonts w:cs="Arial"/>
          <w:szCs w:val="22"/>
        </w:rPr>
        <w:t>SOM MCRO</w:t>
      </w:r>
      <w:r w:rsidRPr="00F500BA">
        <w:rPr>
          <w:rFonts w:cs="Arial"/>
          <w:szCs w:val="22"/>
        </w:rPr>
        <w:t xml:space="preserve"> will report to the UVA IRB-HSR as required</w:t>
      </w:r>
      <w:r w:rsidR="00FD79EC">
        <w:rPr>
          <w:rFonts w:cs="Arial"/>
          <w:szCs w:val="22"/>
        </w:rPr>
        <w:t>)</w:t>
      </w:r>
    </w:p>
    <w:p w14:paraId="218C95C2" w14:textId="77777777" w:rsidR="000C2E4C" w:rsidRPr="00F500BA" w:rsidRDefault="000C2E4C">
      <w:pPr>
        <w:pStyle w:val="NoSpacing"/>
        <w:rPr>
          <w:rFonts w:cs="Arial"/>
          <w:szCs w:val="22"/>
        </w:rPr>
      </w:pPr>
    </w:p>
    <w:p w14:paraId="2959FEC8" w14:textId="554D3A2C" w:rsidR="000C2E4C" w:rsidRPr="00F500BA" w:rsidRDefault="00EE2489" w:rsidP="000C2E4C">
      <w:pPr>
        <w:pStyle w:val="NoSpacing"/>
        <w:rPr>
          <w:rFonts w:cs="Arial"/>
          <w:b/>
          <w:szCs w:val="22"/>
        </w:rPr>
      </w:pPr>
      <w:r>
        <w:rPr>
          <w:szCs w:val="22"/>
        </w:rPr>
        <w:t>[select “UVA SOM-MCRO” for multi-site non-FDA regulated studies coordinated by the SOM-MCRO, or “Principal Investigator” for other multi-site, non-FDA regulated studies</w:t>
      </w:r>
      <w:r w:rsidR="00732DDF">
        <w:rPr>
          <w:szCs w:val="22"/>
        </w:rPr>
        <w:t xml:space="preserve"> </w:t>
      </w:r>
      <w:r w:rsidR="000C2E4C" w:rsidRPr="00F500BA">
        <w:rPr>
          <w:rFonts w:cs="Arial"/>
          <w:b/>
          <w:szCs w:val="22"/>
        </w:rPr>
        <w:t>Reporting Requirements</w:t>
      </w:r>
    </w:p>
    <w:p w14:paraId="7C90072F" w14:textId="374CAE6B" w:rsidR="000C2E4C" w:rsidRPr="00A44BCC" w:rsidRDefault="000C2E4C" w:rsidP="00215CEF">
      <w:pPr>
        <w:pStyle w:val="NoSpacing"/>
        <w:numPr>
          <w:ilvl w:val="0"/>
          <w:numId w:val="161"/>
        </w:numPr>
        <w:rPr>
          <w:rFonts w:eastAsia="Cambria" w:cs="Arial"/>
          <w:szCs w:val="22"/>
        </w:rPr>
      </w:pPr>
      <w:r w:rsidRPr="00F500BA">
        <w:rPr>
          <w:rFonts w:cs="Arial"/>
          <w:szCs w:val="22"/>
        </w:rPr>
        <w:t>Report to the UVA IRB-HSR major deviations within 7 calendar days from the</w:t>
      </w:r>
      <w:r w:rsidRPr="000B17B4">
        <w:rPr>
          <w:rFonts w:cs="Arial"/>
          <w:szCs w:val="22"/>
        </w:rPr>
        <w:t xml:space="preserve"> time the study team received knowledge of the event.  Report </w:t>
      </w:r>
      <w:r w:rsidRPr="0002675B">
        <w:rPr>
          <w:rFonts w:cs="Arial"/>
          <w:szCs w:val="22"/>
        </w:rPr>
        <w:t>using the Protocol Deviation and Protocol Exception Reporting Form.</w:t>
      </w:r>
    </w:p>
    <w:p w14:paraId="6C8AB6C8" w14:textId="77777777" w:rsidR="005D6A10" w:rsidRPr="0002675B" w:rsidRDefault="005D6A10" w:rsidP="000745B5">
      <w:pPr>
        <w:pStyle w:val="NoSpacing"/>
        <w:ind w:left="720"/>
        <w:rPr>
          <w:rFonts w:eastAsia="Cambria" w:cs="Arial"/>
          <w:szCs w:val="22"/>
        </w:rPr>
      </w:pPr>
    </w:p>
    <w:p w14:paraId="34CD557E" w14:textId="2A093290" w:rsidR="000C2E4C" w:rsidRPr="00895BD6" w:rsidRDefault="000C2E4C">
      <w:pPr>
        <w:pStyle w:val="NoSpacing"/>
        <w:numPr>
          <w:ilvl w:val="0"/>
          <w:numId w:val="161"/>
        </w:numPr>
        <w:rPr>
          <w:rFonts w:eastAsia="Cambria" w:cs="Times New Roman"/>
          <w:szCs w:val="22"/>
        </w:rPr>
      </w:pPr>
      <w:r w:rsidRPr="00895BD6">
        <w:rPr>
          <w:szCs w:val="22"/>
        </w:rPr>
        <w:t>Minor deviations do not need to be reported to the UVA IRB-HSR</w:t>
      </w:r>
      <w:r w:rsidR="007D6487">
        <w:rPr>
          <w:szCs w:val="22"/>
        </w:rPr>
        <w:t>; however, they will be recorded in a log</w:t>
      </w:r>
      <w:r w:rsidRPr="00895BD6">
        <w:rPr>
          <w:szCs w:val="22"/>
        </w:rPr>
        <w:t xml:space="preserve">.  </w:t>
      </w:r>
      <w:r w:rsidR="00E20BFB" w:rsidRPr="00895BD6">
        <w:rPr>
          <w:szCs w:val="22"/>
        </w:rPr>
        <w:t>]</w:t>
      </w:r>
    </w:p>
    <w:p w14:paraId="0BDED4D0" w14:textId="77777777" w:rsidR="007A4569" w:rsidRPr="00B15581" w:rsidRDefault="007A4569" w:rsidP="00215CEF">
      <w:pPr>
        <w:pStyle w:val="NoSpacing"/>
        <w:ind w:left="720"/>
        <w:rPr>
          <w:rFonts w:eastAsia="Cambria" w:cs="Times New Roman"/>
          <w:szCs w:val="22"/>
        </w:rPr>
      </w:pPr>
    </w:p>
    <w:p w14:paraId="2710CF26" w14:textId="77777777" w:rsidR="00D65BED" w:rsidRDefault="00D65BED" w:rsidP="007A4569">
      <w:pPr>
        <w:autoSpaceDE w:val="0"/>
        <w:autoSpaceDN w:val="0"/>
        <w:adjustRightInd w:val="0"/>
        <w:spacing w:before="0" w:after="0"/>
        <w:rPr>
          <w:szCs w:val="22"/>
        </w:rPr>
      </w:pPr>
      <w:r w:rsidRPr="00EA0A9C">
        <w:rPr>
          <w:szCs w:val="22"/>
        </w:rPr>
        <w:t>&lt;Insert text&gt;</w:t>
      </w:r>
    </w:p>
    <w:p w14:paraId="3E35CCC7" w14:textId="77777777" w:rsidR="000C2E4C" w:rsidRPr="006B7052" w:rsidRDefault="000C2E4C" w:rsidP="000C2E4C">
      <w:pPr>
        <w:pStyle w:val="Heading2"/>
        <w:spacing w:before="180"/>
      </w:pPr>
      <w:bookmarkStart w:id="9948" w:name="_Toc527454032"/>
      <w:bookmarkStart w:id="9949" w:name="_Toc141863283"/>
      <w:bookmarkStart w:id="9950" w:name="_Toc141869085"/>
      <w:bookmarkStart w:id="9951" w:name="_Toc141869415"/>
      <w:bookmarkStart w:id="9952" w:name="_Toc141869580"/>
      <w:bookmarkStart w:id="9953" w:name="_Toc141869744"/>
      <w:bookmarkStart w:id="9954" w:name="_Toc141869910"/>
      <w:bookmarkStart w:id="9955" w:name="_Toc152927568"/>
      <w:r w:rsidRPr="006B7052">
        <w:t>Participant Withdrawals/Dropouts Prior to Study Completion</w:t>
      </w:r>
      <w:bookmarkEnd w:id="9948"/>
      <w:bookmarkEnd w:id="9949"/>
      <w:bookmarkEnd w:id="9950"/>
      <w:bookmarkEnd w:id="9951"/>
      <w:bookmarkEnd w:id="9952"/>
      <w:bookmarkEnd w:id="9953"/>
      <w:bookmarkEnd w:id="9954"/>
      <w:bookmarkEnd w:id="9955"/>
    </w:p>
    <w:p w14:paraId="30FDCD87" w14:textId="317AC77A" w:rsidR="000C2E4C" w:rsidRPr="006B7052" w:rsidRDefault="000C2E4C" w:rsidP="000C2E4C">
      <w:r w:rsidRPr="006B7052">
        <w:t xml:space="preserve">Participants who withdraw consent and those dropping out of the study secondary to an AE will be reported to the IRB </w:t>
      </w:r>
      <w:r w:rsidR="0052366E">
        <w:t xml:space="preserve">of record according to IRB guidelines. </w:t>
      </w:r>
    </w:p>
    <w:p w14:paraId="6AE82254" w14:textId="0737CB51" w:rsidR="00E24AB0" w:rsidRPr="00E24AB0" w:rsidRDefault="00F54147" w:rsidP="005627AC">
      <w:pPr>
        <w:pStyle w:val="Heading1"/>
        <w:numPr>
          <w:ilvl w:val="0"/>
          <w:numId w:val="74"/>
        </w:numPr>
        <w:spacing w:before="0"/>
      </w:pPr>
      <w:bookmarkStart w:id="9956" w:name="_Toc532293522"/>
      <w:bookmarkStart w:id="9957" w:name="_Toc532294013"/>
      <w:bookmarkStart w:id="9958" w:name="_Toc532294505"/>
      <w:bookmarkStart w:id="9959" w:name="_Toc532293523"/>
      <w:bookmarkStart w:id="9960" w:name="_Toc532294014"/>
      <w:bookmarkStart w:id="9961" w:name="_Toc532294506"/>
      <w:bookmarkStart w:id="9962" w:name="_Toc532293524"/>
      <w:bookmarkStart w:id="9963" w:name="_Toc532294015"/>
      <w:bookmarkStart w:id="9964" w:name="_Toc532294507"/>
      <w:bookmarkStart w:id="9965" w:name="_Toc532293525"/>
      <w:bookmarkStart w:id="9966" w:name="_Toc532294016"/>
      <w:bookmarkStart w:id="9967" w:name="_Toc532294508"/>
      <w:bookmarkStart w:id="9968" w:name="_Toc532293526"/>
      <w:bookmarkStart w:id="9969" w:name="_Toc532294017"/>
      <w:bookmarkStart w:id="9970" w:name="_Toc532294509"/>
      <w:bookmarkStart w:id="9971" w:name="_Toc532293527"/>
      <w:bookmarkStart w:id="9972" w:name="_Toc532294018"/>
      <w:bookmarkStart w:id="9973" w:name="_Toc532294510"/>
      <w:bookmarkStart w:id="9974" w:name="_Toc532293528"/>
      <w:bookmarkStart w:id="9975" w:name="_Toc532294019"/>
      <w:bookmarkStart w:id="9976" w:name="_Toc532294511"/>
      <w:bookmarkStart w:id="9977" w:name="_Toc532293529"/>
      <w:bookmarkStart w:id="9978" w:name="_Toc532294020"/>
      <w:bookmarkStart w:id="9979" w:name="_Toc532294512"/>
      <w:bookmarkStart w:id="9980" w:name="_Toc532293530"/>
      <w:bookmarkStart w:id="9981" w:name="_Toc532294021"/>
      <w:bookmarkStart w:id="9982" w:name="_Toc532294513"/>
      <w:bookmarkStart w:id="9983" w:name="_Toc532293531"/>
      <w:bookmarkStart w:id="9984" w:name="_Toc532294022"/>
      <w:bookmarkStart w:id="9985" w:name="_Toc532294514"/>
      <w:bookmarkStart w:id="9986" w:name="_Toc532293532"/>
      <w:bookmarkStart w:id="9987" w:name="_Toc532294023"/>
      <w:bookmarkStart w:id="9988" w:name="_Toc532294515"/>
      <w:bookmarkStart w:id="9989" w:name="_Toc532293533"/>
      <w:bookmarkStart w:id="9990" w:name="_Toc532294024"/>
      <w:bookmarkStart w:id="9991" w:name="_Toc532294516"/>
      <w:bookmarkStart w:id="9992" w:name="_Toc532293534"/>
      <w:bookmarkStart w:id="9993" w:name="_Toc532294025"/>
      <w:bookmarkStart w:id="9994" w:name="_Toc532294517"/>
      <w:bookmarkStart w:id="9995" w:name="_Toc532293535"/>
      <w:bookmarkStart w:id="9996" w:name="_Toc532294026"/>
      <w:bookmarkStart w:id="9997" w:name="_Toc532294518"/>
      <w:bookmarkStart w:id="9998" w:name="_Toc532293536"/>
      <w:bookmarkStart w:id="9999" w:name="_Toc532294027"/>
      <w:bookmarkStart w:id="10000" w:name="_Toc532294519"/>
      <w:bookmarkStart w:id="10001" w:name="_Toc532293537"/>
      <w:bookmarkStart w:id="10002" w:name="_Toc532294028"/>
      <w:bookmarkStart w:id="10003" w:name="_Toc532294520"/>
      <w:bookmarkStart w:id="10004" w:name="_Toc532293538"/>
      <w:bookmarkStart w:id="10005" w:name="_Toc532294029"/>
      <w:bookmarkStart w:id="10006" w:name="_Toc532294521"/>
      <w:bookmarkStart w:id="10007" w:name="_Toc532293539"/>
      <w:bookmarkStart w:id="10008" w:name="_Toc532294030"/>
      <w:bookmarkStart w:id="10009" w:name="_Toc532294522"/>
      <w:bookmarkStart w:id="10010" w:name="_Toc532293540"/>
      <w:bookmarkStart w:id="10011" w:name="_Toc532294031"/>
      <w:bookmarkStart w:id="10012" w:name="_Toc532294523"/>
      <w:bookmarkStart w:id="10013" w:name="_Toc532293541"/>
      <w:bookmarkStart w:id="10014" w:name="_Toc532294032"/>
      <w:bookmarkStart w:id="10015" w:name="_Toc532294524"/>
      <w:bookmarkStart w:id="10016" w:name="_Toc532293542"/>
      <w:bookmarkStart w:id="10017" w:name="_Toc532294033"/>
      <w:bookmarkStart w:id="10018" w:name="_Toc532294525"/>
      <w:bookmarkStart w:id="10019" w:name="_Toc532293543"/>
      <w:bookmarkStart w:id="10020" w:name="_Toc532294034"/>
      <w:bookmarkStart w:id="10021" w:name="_Toc532294526"/>
      <w:bookmarkStart w:id="10022" w:name="_Toc532293544"/>
      <w:bookmarkStart w:id="10023" w:name="_Toc532294035"/>
      <w:bookmarkStart w:id="10024" w:name="_Toc532294527"/>
      <w:bookmarkStart w:id="10025" w:name="_Toc532293545"/>
      <w:bookmarkStart w:id="10026" w:name="_Toc532294036"/>
      <w:bookmarkStart w:id="10027" w:name="_Toc532294528"/>
      <w:bookmarkStart w:id="10028" w:name="_Toc532293546"/>
      <w:bookmarkStart w:id="10029" w:name="_Toc532294037"/>
      <w:bookmarkStart w:id="10030" w:name="_Toc532294529"/>
      <w:bookmarkStart w:id="10031" w:name="_Toc532293547"/>
      <w:bookmarkStart w:id="10032" w:name="_Toc532294038"/>
      <w:bookmarkStart w:id="10033" w:name="_Toc532294530"/>
      <w:bookmarkStart w:id="10034" w:name="_Toc532293548"/>
      <w:bookmarkStart w:id="10035" w:name="_Toc532294039"/>
      <w:bookmarkStart w:id="10036" w:name="_Toc532294531"/>
      <w:bookmarkStart w:id="10037" w:name="_Toc532293549"/>
      <w:bookmarkStart w:id="10038" w:name="_Toc532294040"/>
      <w:bookmarkStart w:id="10039" w:name="_Toc532294532"/>
      <w:bookmarkStart w:id="10040" w:name="_Toc532293550"/>
      <w:bookmarkStart w:id="10041" w:name="_Toc532294041"/>
      <w:bookmarkStart w:id="10042" w:name="_Toc532294533"/>
      <w:bookmarkStart w:id="10043" w:name="_Toc532293551"/>
      <w:bookmarkStart w:id="10044" w:name="_Toc532294042"/>
      <w:bookmarkStart w:id="10045" w:name="_Toc532294534"/>
      <w:bookmarkStart w:id="10046" w:name="_Toc532293552"/>
      <w:bookmarkStart w:id="10047" w:name="_Toc532294043"/>
      <w:bookmarkStart w:id="10048" w:name="_Toc532294535"/>
      <w:bookmarkStart w:id="10049" w:name="_Toc532293553"/>
      <w:bookmarkStart w:id="10050" w:name="_Toc532294044"/>
      <w:bookmarkStart w:id="10051" w:name="_Toc532294536"/>
      <w:bookmarkStart w:id="10052" w:name="_Toc532293554"/>
      <w:bookmarkStart w:id="10053" w:name="_Toc532294045"/>
      <w:bookmarkStart w:id="10054" w:name="_Toc532294537"/>
      <w:bookmarkStart w:id="10055" w:name="_Toc532293555"/>
      <w:bookmarkStart w:id="10056" w:name="_Toc532294046"/>
      <w:bookmarkStart w:id="10057" w:name="_Toc532294538"/>
      <w:bookmarkStart w:id="10058" w:name="_Toc532293556"/>
      <w:bookmarkStart w:id="10059" w:name="_Toc532294047"/>
      <w:bookmarkStart w:id="10060" w:name="_Toc532294539"/>
      <w:bookmarkStart w:id="10061" w:name="_Toc532293557"/>
      <w:bookmarkStart w:id="10062" w:name="_Toc532294048"/>
      <w:bookmarkStart w:id="10063" w:name="_Toc532294540"/>
      <w:bookmarkStart w:id="10064" w:name="_Toc532293558"/>
      <w:bookmarkStart w:id="10065" w:name="_Toc532294049"/>
      <w:bookmarkStart w:id="10066" w:name="_Toc532294541"/>
      <w:bookmarkStart w:id="10067" w:name="_Toc532293559"/>
      <w:bookmarkStart w:id="10068" w:name="_Toc532294050"/>
      <w:bookmarkStart w:id="10069" w:name="_Toc532294542"/>
      <w:bookmarkStart w:id="10070" w:name="_Toc513118102"/>
      <w:bookmarkStart w:id="10071" w:name="_Toc513123013"/>
      <w:bookmarkStart w:id="10072" w:name="_Toc521060283"/>
      <w:bookmarkStart w:id="10073" w:name="_Toc331464795"/>
      <w:bookmarkStart w:id="10074" w:name="_Toc532293560"/>
      <w:bookmarkStart w:id="10075" w:name="_Toc532294051"/>
      <w:bookmarkStart w:id="10076" w:name="_Toc532294543"/>
      <w:bookmarkStart w:id="10077" w:name="_Toc532293561"/>
      <w:bookmarkStart w:id="10078" w:name="_Toc532294052"/>
      <w:bookmarkStart w:id="10079" w:name="_Toc532294544"/>
      <w:bookmarkStart w:id="10080" w:name="_Toc532293562"/>
      <w:bookmarkStart w:id="10081" w:name="_Toc532294053"/>
      <w:bookmarkStart w:id="10082" w:name="_Toc532294545"/>
      <w:bookmarkStart w:id="10083" w:name="_Toc532293563"/>
      <w:bookmarkStart w:id="10084" w:name="_Toc532294054"/>
      <w:bookmarkStart w:id="10085" w:name="_Toc532294546"/>
      <w:bookmarkStart w:id="10086" w:name="_Toc532293564"/>
      <w:bookmarkStart w:id="10087" w:name="_Toc532294055"/>
      <w:bookmarkStart w:id="10088" w:name="_Toc532294547"/>
      <w:bookmarkStart w:id="10089" w:name="_Toc532293565"/>
      <w:bookmarkStart w:id="10090" w:name="_Toc532294056"/>
      <w:bookmarkStart w:id="10091" w:name="_Toc532294548"/>
      <w:bookmarkStart w:id="10092" w:name="_Toc532293566"/>
      <w:bookmarkStart w:id="10093" w:name="_Toc532294057"/>
      <w:bookmarkStart w:id="10094" w:name="_Toc532294549"/>
      <w:bookmarkStart w:id="10095" w:name="_Toc532293567"/>
      <w:bookmarkStart w:id="10096" w:name="_Toc532294058"/>
      <w:bookmarkStart w:id="10097" w:name="_Toc532294550"/>
      <w:bookmarkStart w:id="10098" w:name="_Toc532293568"/>
      <w:bookmarkStart w:id="10099" w:name="_Toc532294059"/>
      <w:bookmarkStart w:id="10100" w:name="_Toc532294551"/>
      <w:bookmarkStart w:id="10101" w:name="_Toc532293569"/>
      <w:bookmarkStart w:id="10102" w:name="_Toc532294060"/>
      <w:bookmarkStart w:id="10103" w:name="_Toc532294552"/>
      <w:bookmarkStart w:id="10104" w:name="_Toc532293570"/>
      <w:bookmarkStart w:id="10105" w:name="_Toc532294061"/>
      <w:bookmarkStart w:id="10106" w:name="_Toc532294553"/>
      <w:bookmarkStart w:id="10107" w:name="_Toc466023695"/>
      <w:bookmarkStart w:id="10108" w:name="_Toc466025679"/>
      <w:bookmarkStart w:id="10109" w:name="_Toc466026988"/>
      <w:bookmarkStart w:id="10110" w:name="_Toc466027315"/>
      <w:bookmarkStart w:id="10111" w:name="_Toc466539294"/>
      <w:bookmarkStart w:id="10112" w:name="_Toc466973522"/>
      <w:bookmarkStart w:id="10113" w:name="_Toc466974371"/>
      <w:bookmarkStart w:id="10114" w:name="_Toc466977776"/>
      <w:bookmarkStart w:id="10115" w:name="_Toc466978625"/>
      <w:bookmarkStart w:id="10116" w:name="_Toc466980177"/>
      <w:bookmarkStart w:id="10117" w:name="_Toc466983828"/>
      <w:bookmarkStart w:id="10118" w:name="_Toc466984676"/>
      <w:bookmarkStart w:id="10119" w:name="_Toc466985525"/>
      <w:bookmarkStart w:id="10120" w:name="_Toc466986373"/>
      <w:bookmarkStart w:id="10121" w:name="_Toc466987222"/>
      <w:bookmarkStart w:id="10122" w:name="_Toc466988229"/>
      <w:bookmarkStart w:id="10123" w:name="_Toc466989236"/>
      <w:bookmarkStart w:id="10124" w:name="_Toc466990085"/>
      <w:bookmarkStart w:id="10125" w:name="_Toc466990702"/>
      <w:bookmarkStart w:id="10126" w:name="_Toc467137708"/>
      <w:bookmarkStart w:id="10127" w:name="_Toc467138556"/>
      <w:bookmarkStart w:id="10128" w:name="_Toc467161595"/>
      <w:bookmarkStart w:id="10129" w:name="_Toc467165858"/>
      <w:bookmarkStart w:id="10130" w:name="_Toc467242496"/>
      <w:bookmarkStart w:id="10131" w:name="_Toc467243356"/>
      <w:bookmarkStart w:id="10132" w:name="_Toc467244217"/>
      <w:bookmarkStart w:id="10133" w:name="_Toc467245077"/>
      <w:bookmarkStart w:id="10134" w:name="_Toc467245937"/>
      <w:bookmarkStart w:id="10135" w:name="_Toc467246797"/>
      <w:bookmarkStart w:id="10136" w:name="_Toc467247828"/>
      <w:bookmarkStart w:id="10137" w:name="_Toc467248688"/>
      <w:bookmarkStart w:id="10138" w:name="_Toc467249273"/>
      <w:bookmarkStart w:id="10139" w:name="_Toc467255007"/>
      <w:bookmarkStart w:id="10140" w:name="_Toc467482457"/>
      <w:bookmarkStart w:id="10141" w:name="_Toc467483316"/>
      <w:bookmarkStart w:id="10142" w:name="_Toc467484174"/>
      <w:bookmarkStart w:id="10143" w:name="_Toc467485033"/>
      <w:bookmarkStart w:id="10144" w:name="_Toc468199585"/>
      <w:bookmarkStart w:id="10145" w:name="_Toc466023696"/>
      <w:bookmarkStart w:id="10146" w:name="_Toc466025680"/>
      <w:bookmarkStart w:id="10147" w:name="_Toc466026989"/>
      <w:bookmarkStart w:id="10148" w:name="_Toc466027316"/>
      <w:bookmarkStart w:id="10149" w:name="_Toc466539295"/>
      <w:bookmarkStart w:id="10150" w:name="_Toc466973523"/>
      <w:bookmarkStart w:id="10151" w:name="_Toc466974372"/>
      <w:bookmarkStart w:id="10152" w:name="_Toc466977777"/>
      <w:bookmarkStart w:id="10153" w:name="_Toc466978626"/>
      <w:bookmarkStart w:id="10154" w:name="_Toc466980178"/>
      <w:bookmarkStart w:id="10155" w:name="_Toc466983829"/>
      <w:bookmarkStart w:id="10156" w:name="_Toc466984677"/>
      <w:bookmarkStart w:id="10157" w:name="_Toc466985526"/>
      <w:bookmarkStart w:id="10158" w:name="_Toc466986374"/>
      <w:bookmarkStart w:id="10159" w:name="_Toc466987223"/>
      <w:bookmarkStart w:id="10160" w:name="_Toc466988230"/>
      <w:bookmarkStart w:id="10161" w:name="_Toc466989237"/>
      <w:bookmarkStart w:id="10162" w:name="_Toc466990086"/>
      <w:bookmarkStart w:id="10163" w:name="_Toc466990703"/>
      <w:bookmarkStart w:id="10164" w:name="_Toc467137709"/>
      <w:bookmarkStart w:id="10165" w:name="_Toc467138557"/>
      <w:bookmarkStart w:id="10166" w:name="_Toc467161596"/>
      <w:bookmarkStart w:id="10167" w:name="_Toc467165859"/>
      <w:bookmarkStart w:id="10168" w:name="_Toc467242497"/>
      <w:bookmarkStart w:id="10169" w:name="_Toc467243357"/>
      <w:bookmarkStart w:id="10170" w:name="_Toc467244218"/>
      <w:bookmarkStart w:id="10171" w:name="_Toc467245078"/>
      <w:bookmarkStart w:id="10172" w:name="_Toc467245938"/>
      <w:bookmarkStart w:id="10173" w:name="_Toc467246798"/>
      <w:bookmarkStart w:id="10174" w:name="_Toc467247829"/>
      <w:bookmarkStart w:id="10175" w:name="_Toc467248689"/>
      <w:bookmarkStart w:id="10176" w:name="_Toc467249274"/>
      <w:bookmarkStart w:id="10177" w:name="_Toc467255008"/>
      <w:bookmarkStart w:id="10178" w:name="_Toc467482458"/>
      <w:bookmarkStart w:id="10179" w:name="_Toc467483317"/>
      <w:bookmarkStart w:id="10180" w:name="_Toc467484175"/>
      <w:bookmarkStart w:id="10181" w:name="_Toc467485034"/>
      <w:bookmarkStart w:id="10182" w:name="_Toc468199586"/>
      <w:bookmarkStart w:id="10183" w:name="_Toc466023699"/>
      <w:bookmarkStart w:id="10184" w:name="_Toc466025683"/>
      <w:bookmarkStart w:id="10185" w:name="_Toc466026992"/>
      <w:bookmarkStart w:id="10186" w:name="_Toc466027319"/>
      <w:bookmarkStart w:id="10187" w:name="_Toc466539298"/>
      <w:bookmarkStart w:id="10188" w:name="_Toc466973526"/>
      <w:bookmarkStart w:id="10189" w:name="_Toc466974375"/>
      <w:bookmarkStart w:id="10190" w:name="_Toc466977780"/>
      <w:bookmarkStart w:id="10191" w:name="_Toc466978629"/>
      <w:bookmarkStart w:id="10192" w:name="_Toc466980181"/>
      <w:bookmarkStart w:id="10193" w:name="_Toc466983832"/>
      <w:bookmarkStart w:id="10194" w:name="_Toc466984680"/>
      <w:bookmarkStart w:id="10195" w:name="_Toc466985529"/>
      <w:bookmarkStart w:id="10196" w:name="_Toc466986377"/>
      <w:bookmarkStart w:id="10197" w:name="_Toc466987226"/>
      <w:bookmarkStart w:id="10198" w:name="_Toc466988233"/>
      <w:bookmarkStart w:id="10199" w:name="_Toc466989240"/>
      <w:bookmarkStart w:id="10200" w:name="_Toc466990089"/>
      <w:bookmarkStart w:id="10201" w:name="_Toc466990706"/>
      <w:bookmarkStart w:id="10202" w:name="_Toc467137712"/>
      <w:bookmarkStart w:id="10203" w:name="_Toc467138560"/>
      <w:bookmarkStart w:id="10204" w:name="_Toc467161599"/>
      <w:bookmarkStart w:id="10205" w:name="_Toc467165862"/>
      <w:bookmarkStart w:id="10206" w:name="_Toc467242500"/>
      <w:bookmarkStart w:id="10207" w:name="_Toc467243360"/>
      <w:bookmarkStart w:id="10208" w:name="_Toc467244221"/>
      <w:bookmarkStart w:id="10209" w:name="_Toc467245081"/>
      <w:bookmarkStart w:id="10210" w:name="_Toc467245941"/>
      <w:bookmarkStart w:id="10211" w:name="_Toc467246801"/>
      <w:bookmarkStart w:id="10212" w:name="_Toc467247832"/>
      <w:bookmarkStart w:id="10213" w:name="_Toc467248692"/>
      <w:bookmarkStart w:id="10214" w:name="_Toc467249277"/>
      <w:bookmarkStart w:id="10215" w:name="_Toc467255011"/>
      <w:bookmarkStart w:id="10216" w:name="_Toc467482461"/>
      <w:bookmarkStart w:id="10217" w:name="_Toc467483320"/>
      <w:bookmarkStart w:id="10218" w:name="_Toc467484178"/>
      <w:bookmarkStart w:id="10219" w:name="_Toc467485037"/>
      <w:bookmarkStart w:id="10220" w:name="_Toc468199589"/>
      <w:bookmarkStart w:id="10221" w:name="_Toc466023700"/>
      <w:bookmarkStart w:id="10222" w:name="_Toc466025684"/>
      <w:bookmarkStart w:id="10223" w:name="_Toc466026993"/>
      <w:bookmarkStart w:id="10224" w:name="_Toc466027320"/>
      <w:bookmarkStart w:id="10225" w:name="_Toc466539299"/>
      <w:bookmarkStart w:id="10226" w:name="_Toc466973527"/>
      <w:bookmarkStart w:id="10227" w:name="_Toc466974376"/>
      <w:bookmarkStart w:id="10228" w:name="_Toc466977781"/>
      <w:bookmarkStart w:id="10229" w:name="_Toc466978630"/>
      <w:bookmarkStart w:id="10230" w:name="_Toc466980182"/>
      <w:bookmarkStart w:id="10231" w:name="_Toc466983833"/>
      <w:bookmarkStart w:id="10232" w:name="_Toc466984681"/>
      <w:bookmarkStart w:id="10233" w:name="_Toc466985530"/>
      <w:bookmarkStart w:id="10234" w:name="_Toc466986378"/>
      <w:bookmarkStart w:id="10235" w:name="_Toc466987227"/>
      <w:bookmarkStart w:id="10236" w:name="_Toc466988234"/>
      <w:bookmarkStart w:id="10237" w:name="_Toc466989241"/>
      <w:bookmarkStart w:id="10238" w:name="_Toc466990090"/>
      <w:bookmarkStart w:id="10239" w:name="_Toc466990707"/>
      <w:bookmarkStart w:id="10240" w:name="_Toc467137713"/>
      <w:bookmarkStart w:id="10241" w:name="_Toc467138561"/>
      <w:bookmarkStart w:id="10242" w:name="_Toc467161600"/>
      <w:bookmarkStart w:id="10243" w:name="_Toc467165863"/>
      <w:bookmarkStart w:id="10244" w:name="_Toc467242501"/>
      <w:bookmarkStart w:id="10245" w:name="_Toc467243361"/>
      <w:bookmarkStart w:id="10246" w:name="_Toc467244222"/>
      <w:bookmarkStart w:id="10247" w:name="_Toc467245082"/>
      <w:bookmarkStart w:id="10248" w:name="_Toc467245942"/>
      <w:bookmarkStart w:id="10249" w:name="_Toc467246802"/>
      <w:bookmarkStart w:id="10250" w:name="_Toc467247833"/>
      <w:bookmarkStart w:id="10251" w:name="_Toc467248693"/>
      <w:bookmarkStart w:id="10252" w:name="_Toc467249278"/>
      <w:bookmarkStart w:id="10253" w:name="_Toc467255012"/>
      <w:bookmarkStart w:id="10254" w:name="_Toc467482462"/>
      <w:bookmarkStart w:id="10255" w:name="_Toc467483321"/>
      <w:bookmarkStart w:id="10256" w:name="_Toc467484179"/>
      <w:bookmarkStart w:id="10257" w:name="_Toc467485038"/>
      <w:bookmarkStart w:id="10258" w:name="_Toc468199590"/>
      <w:bookmarkStart w:id="10259" w:name="_Toc466023701"/>
      <w:bookmarkStart w:id="10260" w:name="_Toc466025685"/>
      <w:bookmarkStart w:id="10261" w:name="_Toc466026994"/>
      <w:bookmarkStart w:id="10262" w:name="_Toc466027321"/>
      <w:bookmarkStart w:id="10263" w:name="_Toc466539300"/>
      <w:bookmarkStart w:id="10264" w:name="_Toc466973528"/>
      <w:bookmarkStart w:id="10265" w:name="_Toc466974377"/>
      <w:bookmarkStart w:id="10266" w:name="_Toc466977782"/>
      <w:bookmarkStart w:id="10267" w:name="_Toc466978631"/>
      <w:bookmarkStart w:id="10268" w:name="_Toc466980183"/>
      <w:bookmarkStart w:id="10269" w:name="_Toc466983834"/>
      <w:bookmarkStart w:id="10270" w:name="_Toc466984682"/>
      <w:bookmarkStart w:id="10271" w:name="_Toc466985531"/>
      <w:bookmarkStart w:id="10272" w:name="_Toc466986379"/>
      <w:bookmarkStart w:id="10273" w:name="_Toc466987228"/>
      <w:bookmarkStart w:id="10274" w:name="_Toc466988235"/>
      <w:bookmarkStart w:id="10275" w:name="_Toc466989242"/>
      <w:bookmarkStart w:id="10276" w:name="_Toc466990091"/>
      <w:bookmarkStart w:id="10277" w:name="_Toc466990708"/>
      <w:bookmarkStart w:id="10278" w:name="_Toc467137714"/>
      <w:bookmarkStart w:id="10279" w:name="_Toc467138562"/>
      <w:bookmarkStart w:id="10280" w:name="_Toc467161601"/>
      <w:bookmarkStart w:id="10281" w:name="_Toc467165864"/>
      <w:bookmarkStart w:id="10282" w:name="_Toc467242502"/>
      <w:bookmarkStart w:id="10283" w:name="_Toc467243362"/>
      <w:bookmarkStart w:id="10284" w:name="_Toc467244223"/>
      <w:bookmarkStart w:id="10285" w:name="_Toc467245083"/>
      <w:bookmarkStart w:id="10286" w:name="_Toc467245943"/>
      <w:bookmarkStart w:id="10287" w:name="_Toc467246803"/>
      <w:bookmarkStart w:id="10288" w:name="_Toc467247834"/>
      <w:bookmarkStart w:id="10289" w:name="_Toc467248694"/>
      <w:bookmarkStart w:id="10290" w:name="_Toc467249279"/>
      <w:bookmarkStart w:id="10291" w:name="_Toc467255013"/>
      <w:bookmarkStart w:id="10292" w:name="_Toc467482463"/>
      <w:bookmarkStart w:id="10293" w:name="_Toc467483322"/>
      <w:bookmarkStart w:id="10294" w:name="_Toc467484180"/>
      <w:bookmarkStart w:id="10295" w:name="_Toc467485039"/>
      <w:bookmarkStart w:id="10296" w:name="_Toc468199591"/>
      <w:bookmarkStart w:id="10297" w:name="_Toc466023702"/>
      <w:bookmarkStart w:id="10298" w:name="_Toc466025686"/>
      <w:bookmarkStart w:id="10299" w:name="_Toc466026995"/>
      <w:bookmarkStart w:id="10300" w:name="_Toc466027322"/>
      <w:bookmarkStart w:id="10301" w:name="_Toc466539301"/>
      <w:bookmarkStart w:id="10302" w:name="_Toc466973529"/>
      <w:bookmarkStart w:id="10303" w:name="_Toc466974378"/>
      <w:bookmarkStart w:id="10304" w:name="_Toc466977783"/>
      <w:bookmarkStart w:id="10305" w:name="_Toc466978632"/>
      <w:bookmarkStart w:id="10306" w:name="_Toc466980184"/>
      <w:bookmarkStart w:id="10307" w:name="_Toc466983835"/>
      <w:bookmarkStart w:id="10308" w:name="_Toc466984683"/>
      <w:bookmarkStart w:id="10309" w:name="_Toc466985532"/>
      <w:bookmarkStart w:id="10310" w:name="_Toc466986380"/>
      <w:bookmarkStart w:id="10311" w:name="_Toc466987229"/>
      <w:bookmarkStart w:id="10312" w:name="_Toc466988236"/>
      <w:bookmarkStart w:id="10313" w:name="_Toc466989243"/>
      <w:bookmarkStart w:id="10314" w:name="_Toc466990092"/>
      <w:bookmarkStart w:id="10315" w:name="_Toc466990709"/>
      <w:bookmarkStart w:id="10316" w:name="_Toc467137715"/>
      <w:bookmarkStart w:id="10317" w:name="_Toc467138563"/>
      <w:bookmarkStart w:id="10318" w:name="_Toc467161602"/>
      <w:bookmarkStart w:id="10319" w:name="_Toc467165865"/>
      <w:bookmarkStart w:id="10320" w:name="_Toc467242503"/>
      <w:bookmarkStart w:id="10321" w:name="_Toc467243363"/>
      <w:bookmarkStart w:id="10322" w:name="_Toc467244224"/>
      <w:bookmarkStart w:id="10323" w:name="_Toc467245084"/>
      <w:bookmarkStart w:id="10324" w:name="_Toc467245944"/>
      <w:bookmarkStart w:id="10325" w:name="_Toc467246804"/>
      <w:bookmarkStart w:id="10326" w:name="_Toc467247835"/>
      <w:bookmarkStart w:id="10327" w:name="_Toc467248695"/>
      <w:bookmarkStart w:id="10328" w:name="_Toc467249280"/>
      <w:bookmarkStart w:id="10329" w:name="_Toc467255014"/>
      <w:bookmarkStart w:id="10330" w:name="_Toc467482464"/>
      <w:bookmarkStart w:id="10331" w:name="_Toc467483323"/>
      <w:bookmarkStart w:id="10332" w:name="_Toc467484181"/>
      <w:bookmarkStart w:id="10333" w:name="_Toc467485040"/>
      <w:bookmarkStart w:id="10334" w:name="_Toc468199592"/>
      <w:bookmarkStart w:id="10335" w:name="_Toc466023703"/>
      <w:bookmarkStart w:id="10336" w:name="_Toc466025687"/>
      <w:bookmarkStart w:id="10337" w:name="_Toc466026996"/>
      <w:bookmarkStart w:id="10338" w:name="_Toc466027323"/>
      <w:bookmarkStart w:id="10339" w:name="_Toc466539302"/>
      <w:bookmarkStart w:id="10340" w:name="_Toc466973530"/>
      <w:bookmarkStart w:id="10341" w:name="_Toc466974379"/>
      <w:bookmarkStart w:id="10342" w:name="_Toc466977784"/>
      <w:bookmarkStart w:id="10343" w:name="_Toc466978633"/>
      <w:bookmarkStart w:id="10344" w:name="_Toc466980185"/>
      <w:bookmarkStart w:id="10345" w:name="_Toc466983836"/>
      <w:bookmarkStart w:id="10346" w:name="_Toc466984684"/>
      <w:bookmarkStart w:id="10347" w:name="_Toc466985533"/>
      <w:bookmarkStart w:id="10348" w:name="_Toc466986381"/>
      <w:bookmarkStart w:id="10349" w:name="_Toc466987230"/>
      <w:bookmarkStart w:id="10350" w:name="_Toc466988237"/>
      <w:bookmarkStart w:id="10351" w:name="_Toc466989244"/>
      <w:bookmarkStart w:id="10352" w:name="_Toc466990093"/>
      <w:bookmarkStart w:id="10353" w:name="_Toc466990710"/>
      <w:bookmarkStart w:id="10354" w:name="_Toc467137716"/>
      <w:bookmarkStart w:id="10355" w:name="_Toc467138564"/>
      <w:bookmarkStart w:id="10356" w:name="_Toc467161603"/>
      <w:bookmarkStart w:id="10357" w:name="_Toc467165866"/>
      <w:bookmarkStart w:id="10358" w:name="_Toc467242504"/>
      <w:bookmarkStart w:id="10359" w:name="_Toc467243364"/>
      <w:bookmarkStart w:id="10360" w:name="_Toc467244225"/>
      <w:bookmarkStart w:id="10361" w:name="_Toc467245085"/>
      <w:bookmarkStart w:id="10362" w:name="_Toc467245945"/>
      <w:bookmarkStart w:id="10363" w:name="_Toc467246805"/>
      <w:bookmarkStart w:id="10364" w:name="_Toc467247836"/>
      <w:bookmarkStart w:id="10365" w:name="_Toc467248696"/>
      <w:bookmarkStart w:id="10366" w:name="_Toc467249281"/>
      <w:bookmarkStart w:id="10367" w:name="_Toc467255015"/>
      <w:bookmarkStart w:id="10368" w:name="_Toc467482465"/>
      <w:bookmarkStart w:id="10369" w:name="_Toc467483324"/>
      <w:bookmarkStart w:id="10370" w:name="_Toc467484182"/>
      <w:bookmarkStart w:id="10371" w:name="_Toc467485041"/>
      <w:bookmarkStart w:id="10372" w:name="_Toc468199593"/>
      <w:bookmarkStart w:id="10373" w:name="_Toc466023705"/>
      <w:bookmarkStart w:id="10374" w:name="_Toc466025689"/>
      <w:bookmarkStart w:id="10375" w:name="_Toc466026998"/>
      <w:bookmarkStart w:id="10376" w:name="_Toc466027325"/>
      <w:bookmarkStart w:id="10377" w:name="_Toc466539304"/>
      <w:bookmarkStart w:id="10378" w:name="_Toc466973532"/>
      <w:bookmarkStart w:id="10379" w:name="_Toc466974381"/>
      <w:bookmarkStart w:id="10380" w:name="_Toc466977786"/>
      <w:bookmarkStart w:id="10381" w:name="_Toc466978635"/>
      <w:bookmarkStart w:id="10382" w:name="_Toc466980187"/>
      <w:bookmarkStart w:id="10383" w:name="_Toc466983838"/>
      <w:bookmarkStart w:id="10384" w:name="_Toc466984686"/>
      <w:bookmarkStart w:id="10385" w:name="_Toc466985535"/>
      <w:bookmarkStart w:id="10386" w:name="_Toc466986383"/>
      <w:bookmarkStart w:id="10387" w:name="_Toc466987232"/>
      <w:bookmarkStart w:id="10388" w:name="_Toc466988239"/>
      <w:bookmarkStart w:id="10389" w:name="_Toc466989246"/>
      <w:bookmarkStart w:id="10390" w:name="_Toc466990095"/>
      <w:bookmarkStart w:id="10391" w:name="_Toc466990712"/>
      <w:bookmarkStart w:id="10392" w:name="_Toc467137718"/>
      <w:bookmarkStart w:id="10393" w:name="_Toc467138566"/>
      <w:bookmarkStart w:id="10394" w:name="_Toc467161605"/>
      <w:bookmarkStart w:id="10395" w:name="_Toc467165868"/>
      <w:bookmarkStart w:id="10396" w:name="_Toc467242506"/>
      <w:bookmarkStart w:id="10397" w:name="_Toc467243366"/>
      <w:bookmarkStart w:id="10398" w:name="_Toc467244227"/>
      <w:bookmarkStart w:id="10399" w:name="_Toc467245087"/>
      <w:bookmarkStart w:id="10400" w:name="_Toc467245947"/>
      <w:bookmarkStart w:id="10401" w:name="_Toc467246807"/>
      <w:bookmarkStart w:id="10402" w:name="_Toc467247838"/>
      <w:bookmarkStart w:id="10403" w:name="_Toc467248698"/>
      <w:bookmarkStart w:id="10404" w:name="_Toc467249283"/>
      <w:bookmarkStart w:id="10405" w:name="_Toc467255017"/>
      <w:bookmarkStart w:id="10406" w:name="_Toc467482467"/>
      <w:bookmarkStart w:id="10407" w:name="_Toc467483326"/>
      <w:bookmarkStart w:id="10408" w:name="_Toc467484184"/>
      <w:bookmarkStart w:id="10409" w:name="_Toc467485043"/>
      <w:bookmarkStart w:id="10410" w:name="_Toc468199595"/>
      <w:bookmarkStart w:id="10411" w:name="_Toc466023709"/>
      <w:bookmarkStart w:id="10412" w:name="_Toc466025693"/>
      <w:bookmarkStart w:id="10413" w:name="_Toc466027002"/>
      <w:bookmarkStart w:id="10414" w:name="_Toc466027329"/>
      <w:bookmarkStart w:id="10415" w:name="_Toc466539308"/>
      <w:bookmarkStart w:id="10416" w:name="_Toc466973536"/>
      <w:bookmarkStart w:id="10417" w:name="_Toc466974385"/>
      <w:bookmarkStart w:id="10418" w:name="_Toc466977790"/>
      <w:bookmarkStart w:id="10419" w:name="_Toc466978639"/>
      <w:bookmarkStart w:id="10420" w:name="_Toc466980191"/>
      <w:bookmarkStart w:id="10421" w:name="_Toc466983842"/>
      <w:bookmarkStart w:id="10422" w:name="_Toc466984690"/>
      <w:bookmarkStart w:id="10423" w:name="_Toc466985539"/>
      <w:bookmarkStart w:id="10424" w:name="_Toc466986387"/>
      <w:bookmarkStart w:id="10425" w:name="_Toc466987236"/>
      <w:bookmarkStart w:id="10426" w:name="_Toc466988243"/>
      <w:bookmarkStart w:id="10427" w:name="_Toc466989250"/>
      <w:bookmarkStart w:id="10428" w:name="_Toc466990099"/>
      <w:bookmarkStart w:id="10429" w:name="_Toc466990716"/>
      <w:bookmarkStart w:id="10430" w:name="_Toc467137722"/>
      <w:bookmarkStart w:id="10431" w:name="_Toc467138570"/>
      <w:bookmarkStart w:id="10432" w:name="_Toc467161609"/>
      <w:bookmarkStart w:id="10433" w:name="_Toc467165872"/>
      <w:bookmarkStart w:id="10434" w:name="_Toc467242510"/>
      <w:bookmarkStart w:id="10435" w:name="_Toc467243370"/>
      <w:bookmarkStart w:id="10436" w:name="_Toc467244231"/>
      <w:bookmarkStart w:id="10437" w:name="_Toc467245091"/>
      <w:bookmarkStart w:id="10438" w:name="_Toc467245951"/>
      <w:bookmarkStart w:id="10439" w:name="_Toc467246811"/>
      <w:bookmarkStart w:id="10440" w:name="_Toc467247842"/>
      <w:bookmarkStart w:id="10441" w:name="_Toc467248702"/>
      <w:bookmarkStart w:id="10442" w:name="_Toc467249287"/>
      <w:bookmarkStart w:id="10443" w:name="_Toc467255021"/>
      <w:bookmarkStart w:id="10444" w:name="_Toc467482471"/>
      <w:bookmarkStart w:id="10445" w:name="_Toc467483330"/>
      <w:bookmarkStart w:id="10446" w:name="_Toc467484188"/>
      <w:bookmarkStart w:id="10447" w:name="_Toc467485047"/>
      <w:bookmarkStart w:id="10448" w:name="_Toc468199599"/>
      <w:bookmarkStart w:id="10449" w:name="_Toc466023711"/>
      <w:bookmarkStart w:id="10450" w:name="_Toc466025695"/>
      <w:bookmarkStart w:id="10451" w:name="_Toc466027004"/>
      <w:bookmarkStart w:id="10452" w:name="_Toc466027331"/>
      <w:bookmarkStart w:id="10453" w:name="_Toc466539310"/>
      <w:bookmarkStart w:id="10454" w:name="_Toc466973538"/>
      <w:bookmarkStart w:id="10455" w:name="_Toc466974387"/>
      <w:bookmarkStart w:id="10456" w:name="_Toc466977792"/>
      <w:bookmarkStart w:id="10457" w:name="_Toc466978641"/>
      <w:bookmarkStart w:id="10458" w:name="_Toc466980193"/>
      <w:bookmarkStart w:id="10459" w:name="_Toc466983844"/>
      <w:bookmarkStart w:id="10460" w:name="_Toc466984692"/>
      <w:bookmarkStart w:id="10461" w:name="_Toc466985541"/>
      <w:bookmarkStart w:id="10462" w:name="_Toc466986389"/>
      <w:bookmarkStart w:id="10463" w:name="_Toc466987238"/>
      <w:bookmarkStart w:id="10464" w:name="_Toc466988245"/>
      <w:bookmarkStart w:id="10465" w:name="_Toc466989252"/>
      <w:bookmarkStart w:id="10466" w:name="_Toc466990101"/>
      <w:bookmarkStart w:id="10467" w:name="_Toc466990718"/>
      <w:bookmarkStart w:id="10468" w:name="_Toc467137724"/>
      <w:bookmarkStart w:id="10469" w:name="_Toc467138572"/>
      <w:bookmarkStart w:id="10470" w:name="_Toc467161611"/>
      <w:bookmarkStart w:id="10471" w:name="_Toc467165874"/>
      <w:bookmarkStart w:id="10472" w:name="_Toc467242512"/>
      <w:bookmarkStart w:id="10473" w:name="_Toc467243372"/>
      <w:bookmarkStart w:id="10474" w:name="_Toc467244233"/>
      <w:bookmarkStart w:id="10475" w:name="_Toc467245093"/>
      <w:bookmarkStart w:id="10476" w:name="_Toc467245953"/>
      <w:bookmarkStart w:id="10477" w:name="_Toc467246813"/>
      <w:bookmarkStart w:id="10478" w:name="_Toc467247844"/>
      <w:bookmarkStart w:id="10479" w:name="_Toc467248704"/>
      <w:bookmarkStart w:id="10480" w:name="_Toc467249289"/>
      <w:bookmarkStart w:id="10481" w:name="_Toc467255023"/>
      <w:bookmarkStart w:id="10482" w:name="_Toc467482473"/>
      <w:bookmarkStart w:id="10483" w:name="_Toc467483332"/>
      <w:bookmarkStart w:id="10484" w:name="_Toc467484190"/>
      <w:bookmarkStart w:id="10485" w:name="_Toc467485049"/>
      <w:bookmarkStart w:id="10486" w:name="_Toc468199601"/>
      <w:bookmarkStart w:id="10487" w:name="_Toc466023712"/>
      <w:bookmarkStart w:id="10488" w:name="_Toc466025696"/>
      <w:bookmarkStart w:id="10489" w:name="_Toc466027005"/>
      <w:bookmarkStart w:id="10490" w:name="_Toc466027332"/>
      <w:bookmarkStart w:id="10491" w:name="_Toc466539311"/>
      <w:bookmarkStart w:id="10492" w:name="_Toc466973539"/>
      <w:bookmarkStart w:id="10493" w:name="_Toc466974388"/>
      <w:bookmarkStart w:id="10494" w:name="_Toc466977793"/>
      <w:bookmarkStart w:id="10495" w:name="_Toc466978642"/>
      <w:bookmarkStart w:id="10496" w:name="_Toc466980194"/>
      <w:bookmarkStart w:id="10497" w:name="_Toc466983845"/>
      <w:bookmarkStart w:id="10498" w:name="_Toc466984693"/>
      <w:bookmarkStart w:id="10499" w:name="_Toc466985542"/>
      <w:bookmarkStart w:id="10500" w:name="_Toc466986390"/>
      <w:bookmarkStart w:id="10501" w:name="_Toc466987239"/>
      <w:bookmarkStart w:id="10502" w:name="_Toc466988246"/>
      <w:bookmarkStart w:id="10503" w:name="_Toc466989253"/>
      <w:bookmarkStart w:id="10504" w:name="_Toc466990102"/>
      <w:bookmarkStart w:id="10505" w:name="_Toc466990719"/>
      <w:bookmarkStart w:id="10506" w:name="_Toc467137725"/>
      <w:bookmarkStart w:id="10507" w:name="_Toc467138573"/>
      <w:bookmarkStart w:id="10508" w:name="_Toc467161612"/>
      <w:bookmarkStart w:id="10509" w:name="_Toc467165875"/>
      <w:bookmarkStart w:id="10510" w:name="_Toc467242513"/>
      <w:bookmarkStart w:id="10511" w:name="_Toc467243373"/>
      <w:bookmarkStart w:id="10512" w:name="_Toc467244234"/>
      <w:bookmarkStart w:id="10513" w:name="_Toc467245094"/>
      <w:bookmarkStart w:id="10514" w:name="_Toc467245954"/>
      <w:bookmarkStart w:id="10515" w:name="_Toc467246814"/>
      <w:bookmarkStart w:id="10516" w:name="_Toc467247845"/>
      <w:bookmarkStart w:id="10517" w:name="_Toc467248705"/>
      <w:bookmarkStart w:id="10518" w:name="_Toc467249290"/>
      <w:bookmarkStart w:id="10519" w:name="_Toc467255024"/>
      <w:bookmarkStart w:id="10520" w:name="_Toc467482474"/>
      <w:bookmarkStart w:id="10521" w:name="_Toc467483333"/>
      <w:bookmarkStart w:id="10522" w:name="_Toc467484191"/>
      <w:bookmarkStart w:id="10523" w:name="_Toc467485050"/>
      <w:bookmarkStart w:id="10524" w:name="_Toc468199602"/>
      <w:bookmarkStart w:id="10525" w:name="_Toc466023713"/>
      <w:bookmarkStart w:id="10526" w:name="_Toc466025697"/>
      <w:bookmarkStart w:id="10527" w:name="_Toc466027006"/>
      <w:bookmarkStart w:id="10528" w:name="_Toc466027333"/>
      <w:bookmarkStart w:id="10529" w:name="_Toc466539312"/>
      <w:bookmarkStart w:id="10530" w:name="_Toc466973540"/>
      <w:bookmarkStart w:id="10531" w:name="_Toc466974389"/>
      <w:bookmarkStart w:id="10532" w:name="_Toc466977794"/>
      <w:bookmarkStart w:id="10533" w:name="_Toc466978643"/>
      <w:bookmarkStart w:id="10534" w:name="_Toc466980195"/>
      <w:bookmarkStart w:id="10535" w:name="_Toc466983846"/>
      <w:bookmarkStart w:id="10536" w:name="_Toc466984694"/>
      <w:bookmarkStart w:id="10537" w:name="_Toc466985543"/>
      <w:bookmarkStart w:id="10538" w:name="_Toc466986391"/>
      <w:bookmarkStart w:id="10539" w:name="_Toc466987240"/>
      <w:bookmarkStart w:id="10540" w:name="_Toc466988247"/>
      <w:bookmarkStart w:id="10541" w:name="_Toc466989254"/>
      <w:bookmarkStart w:id="10542" w:name="_Toc466990103"/>
      <w:bookmarkStart w:id="10543" w:name="_Toc466990720"/>
      <w:bookmarkStart w:id="10544" w:name="_Toc467137726"/>
      <w:bookmarkStart w:id="10545" w:name="_Toc467138574"/>
      <w:bookmarkStart w:id="10546" w:name="_Toc467161613"/>
      <w:bookmarkStart w:id="10547" w:name="_Toc467165876"/>
      <w:bookmarkStart w:id="10548" w:name="_Toc467242514"/>
      <w:bookmarkStart w:id="10549" w:name="_Toc467243374"/>
      <w:bookmarkStart w:id="10550" w:name="_Toc467244235"/>
      <w:bookmarkStart w:id="10551" w:name="_Toc467245095"/>
      <w:bookmarkStart w:id="10552" w:name="_Toc467245955"/>
      <w:bookmarkStart w:id="10553" w:name="_Toc467246815"/>
      <w:bookmarkStart w:id="10554" w:name="_Toc467247846"/>
      <w:bookmarkStart w:id="10555" w:name="_Toc467248706"/>
      <w:bookmarkStart w:id="10556" w:name="_Toc467249291"/>
      <w:bookmarkStart w:id="10557" w:name="_Toc467255025"/>
      <w:bookmarkStart w:id="10558" w:name="_Toc467482475"/>
      <w:bookmarkStart w:id="10559" w:name="_Toc467483334"/>
      <w:bookmarkStart w:id="10560" w:name="_Toc467484192"/>
      <w:bookmarkStart w:id="10561" w:name="_Toc467485051"/>
      <w:bookmarkStart w:id="10562" w:name="_Toc468199603"/>
      <w:bookmarkStart w:id="10563" w:name="_Toc466023714"/>
      <w:bookmarkStart w:id="10564" w:name="_Toc466025698"/>
      <w:bookmarkStart w:id="10565" w:name="_Toc466027007"/>
      <w:bookmarkStart w:id="10566" w:name="_Toc466027334"/>
      <w:bookmarkStart w:id="10567" w:name="_Toc466539313"/>
      <w:bookmarkStart w:id="10568" w:name="_Toc466973541"/>
      <w:bookmarkStart w:id="10569" w:name="_Toc466974390"/>
      <w:bookmarkStart w:id="10570" w:name="_Toc466977795"/>
      <w:bookmarkStart w:id="10571" w:name="_Toc466978644"/>
      <w:bookmarkStart w:id="10572" w:name="_Toc466980196"/>
      <w:bookmarkStart w:id="10573" w:name="_Toc466983847"/>
      <w:bookmarkStart w:id="10574" w:name="_Toc466984695"/>
      <w:bookmarkStart w:id="10575" w:name="_Toc466985544"/>
      <w:bookmarkStart w:id="10576" w:name="_Toc466986392"/>
      <w:bookmarkStart w:id="10577" w:name="_Toc466987241"/>
      <w:bookmarkStart w:id="10578" w:name="_Toc466988248"/>
      <w:bookmarkStart w:id="10579" w:name="_Toc466989255"/>
      <w:bookmarkStart w:id="10580" w:name="_Toc466990104"/>
      <w:bookmarkStart w:id="10581" w:name="_Toc466990721"/>
      <w:bookmarkStart w:id="10582" w:name="_Toc467137727"/>
      <w:bookmarkStart w:id="10583" w:name="_Toc467138575"/>
      <w:bookmarkStart w:id="10584" w:name="_Toc467161614"/>
      <w:bookmarkStart w:id="10585" w:name="_Toc467165877"/>
      <w:bookmarkStart w:id="10586" w:name="_Toc467242515"/>
      <w:bookmarkStart w:id="10587" w:name="_Toc467243375"/>
      <w:bookmarkStart w:id="10588" w:name="_Toc467244236"/>
      <w:bookmarkStart w:id="10589" w:name="_Toc467245096"/>
      <w:bookmarkStart w:id="10590" w:name="_Toc467245956"/>
      <w:bookmarkStart w:id="10591" w:name="_Toc467246816"/>
      <w:bookmarkStart w:id="10592" w:name="_Toc467247847"/>
      <w:bookmarkStart w:id="10593" w:name="_Toc467248707"/>
      <w:bookmarkStart w:id="10594" w:name="_Toc467249292"/>
      <w:bookmarkStart w:id="10595" w:name="_Toc467255026"/>
      <w:bookmarkStart w:id="10596" w:name="_Toc467482476"/>
      <w:bookmarkStart w:id="10597" w:name="_Toc467483335"/>
      <w:bookmarkStart w:id="10598" w:name="_Toc467484193"/>
      <w:bookmarkStart w:id="10599" w:name="_Toc467485052"/>
      <w:bookmarkStart w:id="10600" w:name="_Toc468199604"/>
      <w:bookmarkStart w:id="10601" w:name="_Toc466023716"/>
      <w:bookmarkStart w:id="10602" w:name="_Toc466025700"/>
      <w:bookmarkStart w:id="10603" w:name="_Toc466027009"/>
      <w:bookmarkStart w:id="10604" w:name="_Toc466027336"/>
      <w:bookmarkStart w:id="10605" w:name="_Toc466539315"/>
      <w:bookmarkStart w:id="10606" w:name="_Toc466973543"/>
      <w:bookmarkStart w:id="10607" w:name="_Toc466974392"/>
      <w:bookmarkStart w:id="10608" w:name="_Toc466977797"/>
      <w:bookmarkStart w:id="10609" w:name="_Toc466978646"/>
      <w:bookmarkStart w:id="10610" w:name="_Toc466980198"/>
      <w:bookmarkStart w:id="10611" w:name="_Toc466983849"/>
      <w:bookmarkStart w:id="10612" w:name="_Toc466984697"/>
      <w:bookmarkStart w:id="10613" w:name="_Toc466985546"/>
      <w:bookmarkStart w:id="10614" w:name="_Toc466986394"/>
      <w:bookmarkStart w:id="10615" w:name="_Toc466987243"/>
      <w:bookmarkStart w:id="10616" w:name="_Toc466988250"/>
      <w:bookmarkStart w:id="10617" w:name="_Toc466989257"/>
      <w:bookmarkStart w:id="10618" w:name="_Toc466990106"/>
      <w:bookmarkStart w:id="10619" w:name="_Toc466990723"/>
      <w:bookmarkStart w:id="10620" w:name="_Toc467137729"/>
      <w:bookmarkStart w:id="10621" w:name="_Toc467138577"/>
      <w:bookmarkStart w:id="10622" w:name="_Toc467161616"/>
      <w:bookmarkStart w:id="10623" w:name="_Toc467165879"/>
      <w:bookmarkStart w:id="10624" w:name="_Toc467242517"/>
      <w:bookmarkStart w:id="10625" w:name="_Toc467243377"/>
      <w:bookmarkStart w:id="10626" w:name="_Toc467244238"/>
      <w:bookmarkStart w:id="10627" w:name="_Toc467245098"/>
      <w:bookmarkStart w:id="10628" w:name="_Toc467245958"/>
      <w:bookmarkStart w:id="10629" w:name="_Toc467246818"/>
      <w:bookmarkStart w:id="10630" w:name="_Toc467247849"/>
      <w:bookmarkStart w:id="10631" w:name="_Toc467248709"/>
      <w:bookmarkStart w:id="10632" w:name="_Toc467249294"/>
      <w:bookmarkStart w:id="10633" w:name="_Toc467255028"/>
      <w:bookmarkStart w:id="10634" w:name="_Toc467482478"/>
      <w:bookmarkStart w:id="10635" w:name="_Toc467483337"/>
      <w:bookmarkStart w:id="10636" w:name="_Toc467484195"/>
      <w:bookmarkStart w:id="10637" w:name="_Toc467485054"/>
      <w:bookmarkStart w:id="10638" w:name="_Toc468199606"/>
      <w:bookmarkStart w:id="10639" w:name="_Toc466023718"/>
      <w:bookmarkStart w:id="10640" w:name="_Toc466025702"/>
      <w:bookmarkStart w:id="10641" w:name="_Toc466027011"/>
      <w:bookmarkStart w:id="10642" w:name="_Toc466027338"/>
      <w:bookmarkStart w:id="10643" w:name="_Toc466539317"/>
      <w:bookmarkStart w:id="10644" w:name="_Toc466973545"/>
      <w:bookmarkStart w:id="10645" w:name="_Toc466974394"/>
      <w:bookmarkStart w:id="10646" w:name="_Toc466977799"/>
      <w:bookmarkStart w:id="10647" w:name="_Toc466978648"/>
      <w:bookmarkStart w:id="10648" w:name="_Toc466980200"/>
      <w:bookmarkStart w:id="10649" w:name="_Toc466983851"/>
      <w:bookmarkStart w:id="10650" w:name="_Toc466984699"/>
      <w:bookmarkStart w:id="10651" w:name="_Toc466985548"/>
      <w:bookmarkStart w:id="10652" w:name="_Toc466986396"/>
      <w:bookmarkStart w:id="10653" w:name="_Toc466987245"/>
      <w:bookmarkStart w:id="10654" w:name="_Toc466988252"/>
      <w:bookmarkStart w:id="10655" w:name="_Toc466989259"/>
      <w:bookmarkStart w:id="10656" w:name="_Toc466990108"/>
      <w:bookmarkStart w:id="10657" w:name="_Toc466990725"/>
      <w:bookmarkStart w:id="10658" w:name="_Toc467137731"/>
      <w:bookmarkStart w:id="10659" w:name="_Toc467138579"/>
      <w:bookmarkStart w:id="10660" w:name="_Toc467161618"/>
      <w:bookmarkStart w:id="10661" w:name="_Toc467165881"/>
      <w:bookmarkStart w:id="10662" w:name="_Toc467242519"/>
      <w:bookmarkStart w:id="10663" w:name="_Toc467243379"/>
      <w:bookmarkStart w:id="10664" w:name="_Toc467244240"/>
      <w:bookmarkStart w:id="10665" w:name="_Toc467245100"/>
      <w:bookmarkStart w:id="10666" w:name="_Toc467245960"/>
      <w:bookmarkStart w:id="10667" w:name="_Toc467246820"/>
      <w:bookmarkStart w:id="10668" w:name="_Toc467247851"/>
      <w:bookmarkStart w:id="10669" w:name="_Toc467248711"/>
      <w:bookmarkStart w:id="10670" w:name="_Toc467249296"/>
      <w:bookmarkStart w:id="10671" w:name="_Toc467255030"/>
      <w:bookmarkStart w:id="10672" w:name="_Toc467482480"/>
      <w:bookmarkStart w:id="10673" w:name="_Toc467483339"/>
      <w:bookmarkStart w:id="10674" w:name="_Toc467484197"/>
      <w:bookmarkStart w:id="10675" w:name="_Toc467485056"/>
      <w:bookmarkStart w:id="10676" w:name="_Toc468199608"/>
      <w:bookmarkStart w:id="10677" w:name="_Toc466023720"/>
      <w:bookmarkStart w:id="10678" w:name="_Toc466025704"/>
      <w:bookmarkStart w:id="10679" w:name="_Toc466027013"/>
      <w:bookmarkStart w:id="10680" w:name="_Toc466027340"/>
      <w:bookmarkStart w:id="10681" w:name="_Toc466539319"/>
      <w:bookmarkStart w:id="10682" w:name="_Toc466973547"/>
      <w:bookmarkStart w:id="10683" w:name="_Toc466974396"/>
      <w:bookmarkStart w:id="10684" w:name="_Toc466977801"/>
      <w:bookmarkStart w:id="10685" w:name="_Toc466978650"/>
      <w:bookmarkStart w:id="10686" w:name="_Toc466980202"/>
      <w:bookmarkStart w:id="10687" w:name="_Toc466983853"/>
      <w:bookmarkStart w:id="10688" w:name="_Toc466984701"/>
      <w:bookmarkStart w:id="10689" w:name="_Toc466985550"/>
      <w:bookmarkStart w:id="10690" w:name="_Toc466986398"/>
      <w:bookmarkStart w:id="10691" w:name="_Toc466987247"/>
      <w:bookmarkStart w:id="10692" w:name="_Toc466988254"/>
      <w:bookmarkStart w:id="10693" w:name="_Toc466989261"/>
      <w:bookmarkStart w:id="10694" w:name="_Toc466990110"/>
      <w:bookmarkStart w:id="10695" w:name="_Toc466990727"/>
      <w:bookmarkStart w:id="10696" w:name="_Toc467137733"/>
      <w:bookmarkStart w:id="10697" w:name="_Toc467138581"/>
      <w:bookmarkStart w:id="10698" w:name="_Toc467161620"/>
      <w:bookmarkStart w:id="10699" w:name="_Toc467165883"/>
      <w:bookmarkStart w:id="10700" w:name="_Toc467242521"/>
      <w:bookmarkStart w:id="10701" w:name="_Toc467243381"/>
      <w:bookmarkStart w:id="10702" w:name="_Toc467244242"/>
      <w:bookmarkStart w:id="10703" w:name="_Toc467245102"/>
      <w:bookmarkStart w:id="10704" w:name="_Toc467245962"/>
      <w:bookmarkStart w:id="10705" w:name="_Toc467246822"/>
      <w:bookmarkStart w:id="10706" w:name="_Toc467247853"/>
      <w:bookmarkStart w:id="10707" w:name="_Toc467248713"/>
      <w:bookmarkStart w:id="10708" w:name="_Toc467249298"/>
      <w:bookmarkStart w:id="10709" w:name="_Toc467255032"/>
      <w:bookmarkStart w:id="10710" w:name="_Toc467482482"/>
      <w:bookmarkStart w:id="10711" w:name="_Toc467483341"/>
      <w:bookmarkStart w:id="10712" w:name="_Toc467484199"/>
      <w:bookmarkStart w:id="10713" w:name="_Toc467485058"/>
      <w:bookmarkStart w:id="10714" w:name="_Toc468199610"/>
      <w:bookmarkStart w:id="10715" w:name="_Toc466023721"/>
      <w:bookmarkStart w:id="10716" w:name="_Toc466025705"/>
      <w:bookmarkStart w:id="10717" w:name="_Toc466027014"/>
      <w:bookmarkStart w:id="10718" w:name="_Toc466027341"/>
      <w:bookmarkStart w:id="10719" w:name="_Toc466539320"/>
      <w:bookmarkStart w:id="10720" w:name="_Toc466973548"/>
      <w:bookmarkStart w:id="10721" w:name="_Toc466974397"/>
      <w:bookmarkStart w:id="10722" w:name="_Toc466977802"/>
      <w:bookmarkStart w:id="10723" w:name="_Toc466978651"/>
      <w:bookmarkStart w:id="10724" w:name="_Toc466980203"/>
      <w:bookmarkStart w:id="10725" w:name="_Toc466983854"/>
      <w:bookmarkStart w:id="10726" w:name="_Toc466984702"/>
      <w:bookmarkStart w:id="10727" w:name="_Toc466985551"/>
      <w:bookmarkStart w:id="10728" w:name="_Toc466986399"/>
      <w:bookmarkStart w:id="10729" w:name="_Toc466987248"/>
      <w:bookmarkStart w:id="10730" w:name="_Toc466988255"/>
      <w:bookmarkStart w:id="10731" w:name="_Toc466989262"/>
      <w:bookmarkStart w:id="10732" w:name="_Toc466990111"/>
      <w:bookmarkStart w:id="10733" w:name="_Toc466990728"/>
      <w:bookmarkStart w:id="10734" w:name="_Toc467137734"/>
      <w:bookmarkStart w:id="10735" w:name="_Toc467138582"/>
      <w:bookmarkStart w:id="10736" w:name="_Toc467161621"/>
      <w:bookmarkStart w:id="10737" w:name="_Toc467165884"/>
      <w:bookmarkStart w:id="10738" w:name="_Toc467242522"/>
      <w:bookmarkStart w:id="10739" w:name="_Toc467243382"/>
      <w:bookmarkStart w:id="10740" w:name="_Toc467244243"/>
      <w:bookmarkStart w:id="10741" w:name="_Toc467245103"/>
      <w:bookmarkStart w:id="10742" w:name="_Toc467245963"/>
      <w:bookmarkStart w:id="10743" w:name="_Toc467246823"/>
      <w:bookmarkStart w:id="10744" w:name="_Toc467247854"/>
      <w:bookmarkStart w:id="10745" w:name="_Toc467248714"/>
      <w:bookmarkStart w:id="10746" w:name="_Toc467249299"/>
      <w:bookmarkStart w:id="10747" w:name="_Toc467255033"/>
      <w:bookmarkStart w:id="10748" w:name="_Toc467482483"/>
      <w:bookmarkStart w:id="10749" w:name="_Toc467483342"/>
      <w:bookmarkStart w:id="10750" w:name="_Toc467484200"/>
      <w:bookmarkStart w:id="10751" w:name="_Toc467485059"/>
      <w:bookmarkStart w:id="10752" w:name="_Toc468199611"/>
      <w:bookmarkStart w:id="10753" w:name="_Toc466023724"/>
      <w:bookmarkStart w:id="10754" w:name="_Toc466025708"/>
      <w:bookmarkStart w:id="10755" w:name="_Toc466027017"/>
      <w:bookmarkStart w:id="10756" w:name="_Toc466027344"/>
      <w:bookmarkStart w:id="10757" w:name="_Toc466539323"/>
      <w:bookmarkStart w:id="10758" w:name="_Toc466973551"/>
      <w:bookmarkStart w:id="10759" w:name="_Toc466974400"/>
      <w:bookmarkStart w:id="10760" w:name="_Toc466977805"/>
      <w:bookmarkStart w:id="10761" w:name="_Toc466978654"/>
      <w:bookmarkStart w:id="10762" w:name="_Toc466980206"/>
      <w:bookmarkStart w:id="10763" w:name="_Toc466983857"/>
      <w:bookmarkStart w:id="10764" w:name="_Toc466984705"/>
      <w:bookmarkStart w:id="10765" w:name="_Toc466985554"/>
      <w:bookmarkStart w:id="10766" w:name="_Toc466986402"/>
      <w:bookmarkStart w:id="10767" w:name="_Toc466987251"/>
      <w:bookmarkStart w:id="10768" w:name="_Toc466988258"/>
      <w:bookmarkStart w:id="10769" w:name="_Toc466989265"/>
      <w:bookmarkStart w:id="10770" w:name="_Toc466990114"/>
      <w:bookmarkStart w:id="10771" w:name="_Toc466990731"/>
      <w:bookmarkStart w:id="10772" w:name="_Toc467137737"/>
      <w:bookmarkStart w:id="10773" w:name="_Toc467138585"/>
      <w:bookmarkStart w:id="10774" w:name="_Toc467161624"/>
      <w:bookmarkStart w:id="10775" w:name="_Toc467165887"/>
      <w:bookmarkStart w:id="10776" w:name="_Toc467242525"/>
      <w:bookmarkStart w:id="10777" w:name="_Toc467243385"/>
      <w:bookmarkStart w:id="10778" w:name="_Toc467244246"/>
      <w:bookmarkStart w:id="10779" w:name="_Toc467245106"/>
      <w:bookmarkStart w:id="10780" w:name="_Toc467245966"/>
      <w:bookmarkStart w:id="10781" w:name="_Toc467246826"/>
      <w:bookmarkStart w:id="10782" w:name="_Toc467247857"/>
      <w:bookmarkStart w:id="10783" w:name="_Toc467248717"/>
      <w:bookmarkStart w:id="10784" w:name="_Toc467249302"/>
      <w:bookmarkStart w:id="10785" w:name="_Toc467255036"/>
      <w:bookmarkStart w:id="10786" w:name="_Toc467482486"/>
      <w:bookmarkStart w:id="10787" w:name="_Toc467483345"/>
      <w:bookmarkStart w:id="10788" w:name="_Toc467484203"/>
      <w:bookmarkStart w:id="10789" w:name="_Toc467485062"/>
      <w:bookmarkStart w:id="10790" w:name="_Toc468199614"/>
      <w:bookmarkStart w:id="10791" w:name="_Toc466023726"/>
      <w:bookmarkStart w:id="10792" w:name="_Toc466025710"/>
      <w:bookmarkStart w:id="10793" w:name="_Toc466027019"/>
      <w:bookmarkStart w:id="10794" w:name="_Toc466027346"/>
      <w:bookmarkStart w:id="10795" w:name="_Toc466539325"/>
      <w:bookmarkStart w:id="10796" w:name="_Toc466973553"/>
      <w:bookmarkStart w:id="10797" w:name="_Toc466974402"/>
      <w:bookmarkStart w:id="10798" w:name="_Toc466977807"/>
      <w:bookmarkStart w:id="10799" w:name="_Toc466978656"/>
      <w:bookmarkStart w:id="10800" w:name="_Toc466980208"/>
      <w:bookmarkStart w:id="10801" w:name="_Toc466983859"/>
      <w:bookmarkStart w:id="10802" w:name="_Toc466984707"/>
      <w:bookmarkStart w:id="10803" w:name="_Toc466985556"/>
      <w:bookmarkStart w:id="10804" w:name="_Toc466986404"/>
      <w:bookmarkStart w:id="10805" w:name="_Toc466987253"/>
      <w:bookmarkStart w:id="10806" w:name="_Toc466988260"/>
      <w:bookmarkStart w:id="10807" w:name="_Toc466989267"/>
      <w:bookmarkStart w:id="10808" w:name="_Toc466990116"/>
      <w:bookmarkStart w:id="10809" w:name="_Toc466990733"/>
      <w:bookmarkStart w:id="10810" w:name="_Toc467137739"/>
      <w:bookmarkStart w:id="10811" w:name="_Toc467138587"/>
      <w:bookmarkStart w:id="10812" w:name="_Toc467161626"/>
      <w:bookmarkStart w:id="10813" w:name="_Toc467165889"/>
      <w:bookmarkStart w:id="10814" w:name="_Toc467242527"/>
      <w:bookmarkStart w:id="10815" w:name="_Toc467243387"/>
      <w:bookmarkStart w:id="10816" w:name="_Toc467244248"/>
      <w:bookmarkStart w:id="10817" w:name="_Toc467245108"/>
      <w:bookmarkStart w:id="10818" w:name="_Toc467245968"/>
      <w:bookmarkStart w:id="10819" w:name="_Toc467246828"/>
      <w:bookmarkStart w:id="10820" w:name="_Toc467247859"/>
      <w:bookmarkStart w:id="10821" w:name="_Toc467248719"/>
      <w:bookmarkStart w:id="10822" w:name="_Toc467249304"/>
      <w:bookmarkStart w:id="10823" w:name="_Toc467255038"/>
      <w:bookmarkStart w:id="10824" w:name="_Toc467482488"/>
      <w:bookmarkStart w:id="10825" w:name="_Toc467483347"/>
      <w:bookmarkStart w:id="10826" w:name="_Toc467484205"/>
      <w:bookmarkStart w:id="10827" w:name="_Toc467485064"/>
      <w:bookmarkStart w:id="10828" w:name="_Toc468199616"/>
      <w:bookmarkStart w:id="10829" w:name="_Toc466023727"/>
      <w:bookmarkStart w:id="10830" w:name="_Toc466025711"/>
      <w:bookmarkStart w:id="10831" w:name="_Toc466027020"/>
      <w:bookmarkStart w:id="10832" w:name="_Toc466027347"/>
      <w:bookmarkStart w:id="10833" w:name="_Toc466539326"/>
      <w:bookmarkStart w:id="10834" w:name="_Toc466973554"/>
      <w:bookmarkStart w:id="10835" w:name="_Toc466974403"/>
      <w:bookmarkStart w:id="10836" w:name="_Toc466977808"/>
      <w:bookmarkStart w:id="10837" w:name="_Toc466978657"/>
      <w:bookmarkStart w:id="10838" w:name="_Toc466980209"/>
      <w:bookmarkStart w:id="10839" w:name="_Toc466983860"/>
      <w:bookmarkStart w:id="10840" w:name="_Toc466984708"/>
      <w:bookmarkStart w:id="10841" w:name="_Toc466985557"/>
      <w:bookmarkStart w:id="10842" w:name="_Toc466986405"/>
      <w:bookmarkStart w:id="10843" w:name="_Toc466987254"/>
      <w:bookmarkStart w:id="10844" w:name="_Toc466988261"/>
      <w:bookmarkStart w:id="10845" w:name="_Toc466989268"/>
      <w:bookmarkStart w:id="10846" w:name="_Toc466990117"/>
      <w:bookmarkStart w:id="10847" w:name="_Toc466990734"/>
      <w:bookmarkStart w:id="10848" w:name="_Toc467137740"/>
      <w:bookmarkStart w:id="10849" w:name="_Toc467138588"/>
      <w:bookmarkStart w:id="10850" w:name="_Toc467161627"/>
      <w:bookmarkStart w:id="10851" w:name="_Toc467165890"/>
      <w:bookmarkStart w:id="10852" w:name="_Toc467242528"/>
      <w:bookmarkStart w:id="10853" w:name="_Toc467243388"/>
      <w:bookmarkStart w:id="10854" w:name="_Toc467244249"/>
      <w:bookmarkStart w:id="10855" w:name="_Toc467245109"/>
      <w:bookmarkStart w:id="10856" w:name="_Toc467245969"/>
      <w:bookmarkStart w:id="10857" w:name="_Toc467246829"/>
      <w:bookmarkStart w:id="10858" w:name="_Toc467247860"/>
      <w:bookmarkStart w:id="10859" w:name="_Toc467248720"/>
      <w:bookmarkStart w:id="10860" w:name="_Toc467249305"/>
      <w:bookmarkStart w:id="10861" w:name="_Toc467255039"/>
      <w:bookmarkStart w:id="10862" w:name="_Toc467482489"/>
      <w:bookmarkStart w:id="10863" w:name="_Toc467483348"/>
      <w:bookmarkStart w:id="10864" w:name="_Toc467484206"/>
      <w:bookmarkStart w:id="10865" w:name="_Toc467485065"/>
      <w:bookmarkStart w:id="10866" w:name="_Toc468199617"/>
      <w:bookmarkStart w:id="10867" w:name="_Toc466023729"/>
      <w:bookmarkStart w:id="10868" w:name="_Toc466025713"/>
      <w:bookmarkStart w:id="10869" w:name="_Toc466027022"/>
      <w:bookmarkStart w:id="10870" w:name="_Toc466027349"/>
      <w:bookmarkStart w:id="10871" w:name="_Toc466539328"/>
      <w:bookmarkStart w:id="10872" w:name="_Toc466973556"/>
      <w:bookmarkStart w:id="10873" w:name="_Toc466974405"/>
      <w:bookmarkStart w:id="10874" w:name="_Toc466977810"/>
      <w:bookmarkStart w:id="10875" w:name="_Toc466978659"/>
      <w:bookmarkStart w:id="10876" w:name="_Toc466980211"/>
      <w:bookmarkStart w:id="10877" w:name="_Toc466983862"/>
      <w:bookmarkStart w:id="10878" w:name="_Toc466984710"/>
      <w:bookmarkStart w:id="10879" w:name="_Toc466985559"/>
      <w:bookmarkStart w:id="10880" w:name="_Toc466986407"/>
      <w:bookmarkStart w:id="10881" w:name="_Toc466987256"/>
      <w:bookmarkStart w:id="10882" w:name="_Toc466988263"/>
      <w:bookmarkStart w:id="10883" w:name="_Toc466989270"/>
      <w:bookmarkStart w:id="10884" w:name="_Toc466990119"/>
      <w:bookmarkStart w:id="10885" w:name="_Toc466990736"/>
      <w:bookmarkStart w:id="10886" w:name="_Toc467137742"/>
      <w:bookmarkStart w:id="10887" w:name="_Toc467138590"/>
      <w:bookmarkStart w:id="10888" w:name="_Toc467161629"/>
      <w:bookmarkStart w:id="10889" w:name="_Toc467165892"/>
      <w:bookmarkStart w:id="10890" w:name="_Toc467242530"/>
      <w:bookmarkStart w:id="10891" w:name="_Toc467243390"/>
      <w:bookmarkStart w:id="10892" w:name="_Toc467244251"/>
      <w:bookmarkStart w:id="10893" w:name="_Toc467245111"/>
      <w:bookmarkStart w:id="10894" w:name="_Toc467245971"/>
      <w:bookmarkStart w:id="10895" w:name="_Toc467246831"/>
      <w:bookmarkStart w:id="10896" w:name="_Toc467247862"/>
      <w:bookmarkStart w:id="10897" w:name="_Toc467248722"/>
      <w:bookmarkStart w:id="10898" w:name="_Toc467249307"/>
      <w:bookmarkStart w:id="10899" w:name="_Toc467255041"/>
      <w:bookmarkStart w:id="10900" w:name="_Toc467482491"/>
      <w:bookmarkStart w:id="10901" w:name="_Toc467483350"/>
      <w:bookmarkStart w:id="10902" w:name="_Toc467484208"/>
      <w:bookmarkStart w:id="10903" w:name="_Toc467485067"/>
      <w:bookmarkStart w:id="10904" w:name="_Toc468199619"/>
      <w:bookmarkStart w:id="10905" w:name="_Toc466023730"/>
      <w:bookmarkStart w:id="10906" w:name="_Toc466025714"/>
      <w:bookmarkStart w:id="10907" w:name="_Toc466027023"/>
      <w:bookmarkStart w:id="10908" w:name="_Toc466027350"/>
      <w:bookmarkStart w:id="10909" w:name="_Toc466539329"/>
      <w:bookmarkStart w:id="10910" w:name="_Toc466973557"/>
      <w:bookmarkStart w:id="10911" w:name="_Toc466974406"/>
      <w:bookmarkStart w:id="10912" w:name="_Toc466977811"/>
      <w:bookmarkStart w:id="10913" w:name="_Toc466978660"/>
      <w:bookmarkStart w:id="10914" w:name="_Toc466980212"/>
      <w:bookmarkStart w:id="10915" w:name="_Toc466983863"/>
      <w:bookmarkStart w:id="10916" w:name="_Toc466984711"/>
      <w:bookmarkStart w:id="10917" w:name="_Toc466985560"/>
      <w:bookmarkStart w:id="10918" w:name="_Toc466986408"/>
      <w:bookmarkStart w:id="10919" w:name="_Toc466987257"/>
      <w:bookmarkStart w:id="10920" w:name="_Toc466988264"/>
      <w:bookmarkStart w:id="10921" w:name="_Toc466989271"/>
      <w:bookmarkStart w:id="10922" w:name="_Toc466990120"/>
      <w:bookmarkStart w:id="10923" w:name="_Toc466990737"/>
      <w:bookmarkStart w:id="10924" w:name="_Toc467137743"/>
      <w:bookmarkStart w:id="10925" w:name="_Toc467138591"/>
      <w:bookmarkStart w:id="10926" w:name="_Toc467161630"/>
      <w:bookmarkStart w:id="10927" w:name="_Toc467165893"/>
      <w:bookmarkStart w:id="10928" w:name="_Toc467242531"/>
      <w:bookmarkStart w:id="10929" w:name="_Toc467243391"/>
      <w:bookmarkStart w:id="10930" w:name="_Toc467244252"/>
      <w:bookmarkStart w:id="10931" w:name="_Toc467245112"/>
      <w:bookmarkStart w:id="10932" w:name="_Toc467245972"/>
      <w:bookmarkStart w:id="10933" w:name="_Toc467246832"/>
      <w:bookmarkStart w:id="10934" w:name="_Toc467247863"/>
      <w:bookmarkStart w:id="10935" w:name="_Toc467248723"/>
      <w:bookmarkStart w:id="10936" w:name="_Toc467249308"/>
      <w:bookmarkStart w:id="10937" w:name="_Toc467255042"/>
      <w:bookmarkStart w:id="10938" w:name="_Toc467482492"/>
      <w:bookmarkStart w:id="10939" w:name="_Toc467483351"/>
      <w:bookmarkStart w:id="10940" w:name="_Toc467484209"/>
      <w:bookmarkStart w:id="10941" w:name="_Toc467485068"/>
      <w:bookmarkStart w:id="10942" w:name="_Toc468199620"/>
      <w:bookmarkStart w:id="10943" w:name="_Toc466023731"/>
      <w:bookmarkStart w:id="10944" w:name="_Toc466025715"/>
      <w:bookmarkStart w:id="10945" w:name="_Toc466027024"/>
      <w:bookmarkStart w:id="10946" w:name="_Toc466027351"/>
      <w:bookmarkStart w:id="10947" w:name="_Toc466539330"/>
      <w:bookmarkStart w:id="10948" w:name="_Toc466973558"/>
      <w:bookmarkStart w:id="10949" w:name="_Toc466974407"/>
      <w:bookmarkStart w:id="10950" w:name="_Toc466977812"/>
      <w:bookmarkStart w:id="10951" w:name="_Toc466978661"/>
      <w:bookmarkStart w:id="10952" w:name="_Toc466980213"/>
      <w:bookmarkStart w:id="10953" w:name="_Toc466983864"/>
      <w:bookmarkStart w:id="10954" w:name="_Toc466984712"/>
      <w:bookmarkStart w:id="10955" w:name="_Toc466985561"/>
      <w:bookmarkStart w:id="10956" w:name="_Toc466986409"/>
      <w:bookmarkStart w:id="10957" w:name="_Toc466987258"/>
      <w:bookmarkStart w:id="10958" w:name="_Toc466988265"/>
      <w:bookmarkStart w:id="10959" w:name="_Toc466989272"/>
      <w:bookmarkStart w:id="10960" w:name="_Toc466990121"/>
      <w:bookmarkStart w:id="10961" w:name="_Toc466990738"/>
      <w:bookmarkStart w:id="10962" w:name="_Toc467137744"/>
      <w:bookmarkStart w:id="10963" w:name="_Toc467138592"/>
      <w:bookmarkStart w:id="10964" w:name="_Toc467161631"/>
      <w:bookmarkStart w:id="10965" w:name="_Toc467165894"/>
      <w:bookmarkStart w:id="10966" w:name="_Toc467242532"/>
      <w:bookmarkStart w:id="10967" w:name="_Toc467243392"/>
      <w:bookmarkStart w:id="10968" w:name="_Toc467244253"/>
      <w:bookmarkStart w:id="10969" w:name="_Toc467245113"/>
      <w:bookmarkStart w:id="10970" w:name="_Toc467245973"/>
      <w:bookmarkStart w:id="10971" w:name="_Toc467246833"/>
      <w:bookmarkStart w:id="10972" w:name="_Toc467247864"/>
      <w:bookmarkStart w:id="10973" w:name="_Toc467248724"/>
      <w:bookmarkStart w:id="10974" w:name="_Toc467249309"/>
      <w:bookmarkStart w:id="10975" w:name="_Toc467255043"/>
      <w:bookmarkStart w:id="10976" w:name="_Toc467482493"/>
      <w:bookmarkStart w:id="10977" w:name="_Toc467483352"/>
      <w:bookmarkStart w:id="10978" w:name="_Toc467484210"/>
      <w:bookmarkStart w:id="10979" w:name="_Toc467485069"/>
      <w:bookmarkStart w:id="10980" w:name="_Toc468199621"/>
      <w:bookmarkStart w:id="10981" w:name="_Toc466023732"/>
      <w:bookmarkStart w:id="10982" w:name="_Toc466025716"/>
      <w:bookmarkStart w:id="10983" w:name="_Toc466027025"/>
      <w:bookmarkStart w:id="10984" w:name="_Toc466027352"/>
      <w:bookmarkStart w:id="10985" w:name="_Toc466539331"/>
      <w:bookmarkStart w:id="10986" w:name="_Toc466973559"/>
      <w:bookmarkStart w:id="10987" w:name="_Toc466974408"/>
      <w:bookmarkStart w:id="10988" w:name="_Toc466977813"/>
      <w:bookmarkStart w:id="10989" w:name="_Toc466978662"/>
      <w:bookmarkStart w:id="10990" w:name="_Toc466980214"/>
      <w:bookmarkStart w:id="10991" w:name="_Toc466983865"/>
      <w:bookmarkStart w:id="10992" w:name="_Toc466984713"/>
      <w:bookmarkStart w:id="10993" w:name="_Toc466985562"/>
      <w:bookmarkStart w:id="10994" w:name="_Toc466986410"/>
      <w:bookmarkStart w:id="10995" w:name="_Toc466987259"/>
      <w:bookmarkStart w:id="10996" w:name="_Toc466988266"/>
      <w:bookmarkStart w:id="10997" w:name="_Toc466989273"/>
      <w:bookmarkStart w:id="10998" w:name="_Toc466990122"/>
      <w:bookmarkStart w:id="10999" w:name="_Toc466990739"/>
      <w:bookmarkStart w:id="11000" w:name="_Toc467137745"/>
      <w:bookmarkStart w:id="11001" w:name="_Toc467138593"/>
      <w:bookmarkStart w:id="11002" w:name="_Toc467161632"/>
      <w:bookmarkStart w:id="11003" w:name="_Toc467165895"/>
      <w:bookmarkStart w:id="11004" w:name="_Toc467242533"/>
      <w:bookmarkStart w:id="11005" w:name="_Toc467243393"/>
      <w:bookmarkStart w:id="11006" w:name="_Toc467244254"/>
      <w:bookmarkStart w:id="11007" w:name="_Toc467245114"/>
      <w:bookmarkStart w:id="11008" w:name="_Toc467245974"/>
      <w:bookmarkStart w:id="11009" w:name="_Toc467246834"/>
      <w:bookmarkStart w:id="11010" w:name="_Toc467247865"/>
      <w:bookmarkStart w:id="11011" w:name="_Toc467248725"/>
      <w:bookmarkStart w:id="11012" w:name="_Toc467249310"/>
      <w:bookmarkStart w:id="11013" w:name="_Toc467255044"/>
      <w:bookmarkStart w:id="11014" w:name="_Toc467482494"/>
      <w:bookmarkStart w:id="11015" w:name="_Toc467483353"/>
      <w:bookmarkStart w:id="11016" w:name="_Toc467484211"/>
      <w:bookmarkStart w:id="11017" w:name="_Toc467485070"/>
      <w:bookmarkStart w:id="11018" w:name="_Toc468199622"/>
      <w:bookmarkStart w:id="11019" w:name="_Toc466023733"/>
      <w:bookmarkStart w:id="11020" w:name="_Toc466025717"/>
      <w:bookmarkStart w:id="11021" w:name="_Toc466027026"/>
      <w:bookmarkStart w:id="11022" w:name="_Toc466027353"/>
      <w:bookmarkStart w:id="11023" w:name="_Toc466539332"/>
      <w:bookmarkStart w:id="11024" w:name="_Toc466973560"/>
      <w:bookmarkStart w:id="11025" w:name="_Toc466974409"/>
      <w:bookmarkStart w:id="11026" w:name="_Toc466977814"/>
      <w:bookmarkStart w:id="11027" w:name="_Toc466978663"/>
      <w:bookmarkStart w:id="11028" w:name="_Toc466980215"/>
      <w:bookmarkStart w:id="11029" w:name="_Toc466983866"/>
      <w:bookmarkStart w:id="11030" w:name="_Toc466984714"/>
      <w:bookmarkStart w:id="11031" w:name="_Toc466985563"/>
      <w:bookmarkStart w:id="11032" w:name="_Toc466986411"/>
      <w:bookmarkStart w:id="11033" w:name="_Toc466987260"/>
      <w:bookmarkStart w:id="11034" w:name="_Toc466988267"/>
      <w:bookmarkStart w:id="11035" w:name="_Toc466989274"/>
      <w:bookmarkStart w:id="11036" w:name="_Toc466990123"/>
      <w:bookmarkStart w:id="11037" w:name="_Toc466990740"/>
      <w:bookmarkStart w:id="11038" w:name="_Toc467137746"/>
      <w:bookmarkStart w:id="11039" w:name="_Toc467138594"/>
      <w:bookmarkStart w:id="11040" w:name="_Toc467161633"/>
      <w:bookmarkStart w:id="11041" w:name="_Toc467165896"/>
      <w:bookmarkStart w:id="11042" w:name="_Toc467242534"/>
      <w:bookmarkStart w:id="11043" w:name="_Toc467243394"/>
      <w:bookmarkStart w:id="11044" w:name="_Toc467244255"/>
      <w:bookmarkStart w:id="11045" w:name="_Toc467245115"/>
      <w:bookmarkStart w:id="11046" w:name="_Toc467245975"/>
      <w:bookmarkStart w:id="11047" w:name="_Toc467246835"/>
      <w:bookmarkStart w:id="11048" w:name="_Toc467247866"/>
      <w:bookmarkStart w:id="11049" w:name="_Toc467248726"/>
      <w:bookmarkStart w:id="11050" w:name="_Toc467249311"/>
      <w:bookmarkStart w:id="11051" w:name="_Toc467255045"/>
      <w:bookmarkStart w:id="11052" w:name="_Toc467482495"/>
      <w:bookmarkStart w:id="11053" w:name="_Toc467483354"/>
      <w:bookmarkStart w:id="11054" w:name="_Toc467484212"/>
      <w:bookmarkStart w:id="11055" w:name="_Toc467485071"/>
      <w:bookmarkStart w:id="11056" w:name="_Toc468199623"/>
      <w:bookmarkStart w:id="11057" w:name="_Toc466023738"/>
      <w:bookmarkStart w:id="11058" w:name="_Toc466025722"/>
      <w:bookmarkStart w:id="11059" w:name="_Toc466027031"/>
      <w:bookmarkStart w:id="11060" w:name="_Toc466027358"/>
      <w:bookmarkStart w:id="11061" w:name="_Toc466539337"/>
      <w:bookmarkStart w:id="11062" w:name="_Toc466023739"/>
      <w:bookmarkStart w:id="11063" w:name="_Toc466025723"/>
      <w:bookmarkStart w:id="11064" w:name="_Toc466027032"/>
      <w:bookmarkStart w:id="11065" w:name="_Toc466027359"/>
      <w:bookmarkStart w:id="11066" w:name="_Toc466539338"/>
      <w:bookmarkStart w:id="11067" w:name="_Toc466023740"/>
      <w:bookmarkStart w:id="11068" w:name="_Toc466025724"/>
      <w:bookmarkStart w:id="11069" w:name="_Toc466027033"/>
      <w:bookmarkStart w:id="11070" w:name="_Toc466027360"/>
      <w:bookmarkStart w:id="11071" w:name="_Toc466539339"/>
      <w:bookmarkStart w:id="11072" w:name="_Toc331464800"/>
      <w:bookmarkStart w:id="11073" w:name="_Toc331464802"/>
      <w:bookmarkStart w:id="11074" w:name="_Toc466023742"/>
      <w:bookmarkStart w:id="11075" w:name="_Toc466025726"/>
      <w:bookmarkStart w:id="11076" w:name="_Toc466027035"/>
      <w:bookmarkStart w:id="11077" w:name="_Toc466027362"/>
      <w:bookmarkStart w:id="11078" w:name="_Toc466539341"/>
      <w:bookmarkStart w:id="11079" w:name="_Toc466023743"/>
      <w:bookmarkStart w:id="11080" w:name="_Toc466025727"/>
      <w:bookmarkStart w:id="11081" w:name="_Toc466027036"/>
      <w:bookmarkStart w:id="11082" w:name="_Toc466027363"/>
      <w:bookmarkStart w:id="11083" w:name="_Toc466539342"/>
      <w:bookmarkStart w:id="11084" w:name="_Toc466023744"/>
      <w:bookmarkStart w:id="11085" w:name="_Toc466025728"/>
      <w:bookmarkStart w:id="11086" w:name="_Toc466027037"/>
      <w:bookmarkStart w:id="11087" w:name="_Toc466027364"/>
      <w:bookmarkStart w:id="11088" w:name="_Toc466539343"/>
      <w:bookmarkStart w:id="11089" w:name="_Toc466023745"/>
      <w:bookmarkStart w:id="11090" w:name="_Toc466025729"/>
      <w:bookmarkStart w:id="11091" w:name="_Toc466027038"/>
      <w:bookmarkStart w:id="11092" w:name="_Toc466027365"/>
      <w:bookmarkStart w:id="11093" w:name="_Toc466539344"/>
      <w:bookmarkStart w:id="11094" w:name="_Toc466023747"/>
      <w:bookmarkStart w:id="11095" w:name="_Toc466025731"/>
      <w:bookmarkStart w:id="11096" w:name="_Toc466027040"/>
      <w:bookmarkStart w:id="11097" w:name="_Toc466027367"/>
      <w:bookmarkStart w:id="11098" w:name="_Toc466539346"/>
      <w:bookmarkStart w:id="11099" w:name="_Toc466023748"/>
      <w:bookmarkStart w:id="11100" w:name="_Toc466025732"/>
      <w:bookmarkStart w:id="11101" w:name="_Toc466027041"/>
      <w:bookmarkStart w:id="11102" w:name="_Toc466027368"/>
      <w:bookmarkStart w:id="11103" w:name="_Toc466539347"/>
      <w:bookmarkStart w:id="11104" w:name="_Toc466023750"/>
      <w:bookmarkStart w:id="11105" w:name="_Toc466025734"/>
      <w:bookmarkStart w:id="11106" w:name="_Toc466027043"/>
      <w:bookmarkStart w:id="11107" w:name="_Toc466027370"/>
      <w:bookmarkStart w:id="11108" w:name="_Toc466539349"/>
      <w:bookmarkStart w:id="11109" w:name="_Toc331464807"/>
      <w:bookmarkStart w:id="11110" w:name="_Toc331464808"/>
      <w:bookmarkStart w:id="11111" w:name="_Toc466023753"/>
      <w:bookmarkStart w:id="11112" w:name="_Toc466025737"/>
      <w:bookmarkStart w:id="11113" w:name="_Toc466027046"/>
      <w:bookmarkStart w:id="11114" w:name="_Toc466027373"/>
      <w:bookmarkStart w:id="11115" w:name="_Toc466539352"/>
      <w:bookmarkStart w:id="11116" w:name="_Toc466023755"/>
      <w:bookmarkStart w:id="11117" w:name="_Toc466025739"/>
      <w:bookmarkStart w:id="11118" w:name="_Toc466027048"/>
      <w:bookmarkStart w:id="11119" w:name="_Toc466027375"/>
      <w:bookmarkStart w:id="11120" w:name="_Toc466539354"/>
      <w:bookmarkStart w:id="11121" w:name="_Toc466023757"/>
      <w:bookmarkStart w:id="11122" w:name="_Toc466025741"/>
      <w:bookmarkStart w:id="11123" w:name="_Toc466027050"/>
      <w:bookmarkStart w:id="11124" w:name="_Toc466027377"/>
      <w:bookmarkStart w:id="11125" w:name="_Toc466539356"/>
      <w:bookmarkStart w:id="11126" w:name="_Toc466023759"/>
      <w:bookmarkStart w:id="11127" w:name="_Toc466025743"/>
      <w:bookmarkStart w:id="11128" w:name="_Toc466027052"/>
      <w:bookmarkStart w:id="11129" w:name="_Toc466027379"/>
      <w:bookmarkStart w:id="11130" w:name="_Toc466539358"/>
      <w:bookmarkStart w:id="11131" w:name="_Toc466023760"/>
      <w:bookmarkStart w:id="11132" w:name="_Toc466025744"/>
      <w:bookmarkStart w:id="11133" w:name="_Toc466027053"/>
      <w:bookmarkStart w:id="11134" w:name="_Toc466027380"/>
      <w:bookmarkStart w:id="11135" w:name="_Toc466539359"/>
      <w:bookmarkStart w:id="11136" w:name="_Toc466023761"/>
      <w:bookmarkStart w:id="11137" w:name="_Toc466025745"/>
      <w:bookmarkStart w:id="11138" w:name="_Toc466027054"/>
      <w:bookmarkStart w:id="11139" w:name="_Toc466027381"/>
      <w:bookmarkStart w:id="11140" w:name="_Toc466539360"/>
      <w:bookmarkStart w:id="11141" w:name="_Toc466023762"/>
      <w:bookmarkStart w:id="11142" w:name="_Toc466025746"/>
      <w:bookmarkStart w:id="11143" w:name="_Toc466027055"/>
      <w:bookmarkStart w:id="11144" w:name="_Toc466027382"/>
      <w:bookmarkStart w:id="11145" w:name="_Toc466539361"/>
      <w:bookmarkStart w:id="11146" w:name="_Toc466023763"/>
      <w:bookmarkStart w:id="11147" w:name="_Toc466025747"/>
      <w:bookmarkStart w:id="11148" w:name="_Toc466027056"/>
      <w:bookmarkStart w:id="11149" w:name="_Toc466027383"/>
      <w:bookmarkStart w:id="11150" w:name="_Toc466539362"/>
      <w:bookmarkStart w:id="11151" w:name="_Toc468977935"/>
      <w:bookmarkStart w:id="11152" w:name="_Toc468978102"/>
      <w:bookmarkStart w:id="11153" w:name="_Toc468978592"/>
      <w:bookmarkStart w:id="11154" w:name="_Toc468978759"/>
      <w:bookmarkStart w:id="11155" w:name="_Toc468978926"/>
      <w:bookmarkStart w:id="11156" w:name="_Toc469004261"/>
      <w:bookmarkStart w:id="11157" w:name="_Toc469045913"/>
      <w:bookmarkStart w:id="11158" w:name="_Toc469046080"/>
      <w:bookmarkStart w:id="11159" w:name="_Toc469046249"/>
      <w:bookmarkStart w:id="11160" w:name="_Toc468977936"/>
      <w:bookmarkStart w:id="11161" w:name="_Toc468978103"/>
      <w:bookmarkStart w:id="11162" w:name="_Toc468978593"/>
      <w:bookmarkStart w:id="11163" w:name="_Toc468978760"/>
      <w:bookmarkStart w:id="11164" w:name="_Toc468978927"/>
      <w:bookmarkStart w:id="11165" w:name="_Toc469004262"/>
      <w:bookmarkStart w:id="11166" w:name="_Toc469057466"/>
      <w:bookmarkStart w:id="11167" w:name="_Toc469058415"/>
      <w:bookmarkStart w:id="11168" w:name="_Toc473817958"/>
      <w:bookmarkStart w:id="11169" w:name="_Toc532293571"/>
      <w:bookmarkStart w:id="11170" w:name="_Toc532294062"/>
      <w:bookmarkStart w:id="11171" w:name="_Toc532294554"/>
      <w:bookmarkStart w:id="11172" w:name="_Toc532293572"/>
      <w:bookmarkStart w:id="11173" w:name="_Toc532294063"/>
      <w:bookmarkStart w:id="11174" w:name="_Toc532294555"/>
      <w:bookmarkStart w:id="11175" w:name="_Toc532293573"/>
      <w:bookmarkStart w:id="11176" w:name="_Toc532294064"/>
      <w:bookmarkStart w:id="11177" w:name="_Toc532294556"/>
      <w:bookmarkStart w:id="11178" w:name="_Toc469045915"/>
      <w:bookmarkStart w:id="11179" w:name="_Toc469046082"/>
      <w:bookmarkStart w:id="11180" w:name="_Toc469046251"/>
      <w:bookmarkStart w:id="11181" w:name="_Toc468977937"/>
      <w:bookmarkStart w:id="11182" w:name="_Toc468978104"/>
      <w:bookmarkStart w:id="11183" w:name="_Toc468978594"/>
      <w:bookmarkStart w:id="11184" w:name="_Toc468978761"/>
      <w:bookmarkStart w:id="11185" w:name="_Toc468978928"/>
      <w:bookmarkStart w:id="11186" w:name="_Toc469004263"/>
      <w:bookmarkStart w:id="11187" w:name="_Toc469045916"/>
      <w:bookmarkStart w:id="11188" w:name="_Toc469046083"/>
      <w:bookmarkStart w:id="11189" w:name="_Toc469046252"/>
      <w:bookmarkStart w:id="11190" w:name="_Toc468977938"/>
      <w:bookmarkStart w:id="11191" w:name="_Toc468978105"/>
      <w:bookmarkStart w:id="11192" w:name="_Toc468978595"/>
      <w:bookmarkStart w:id="11193" w:name="_Toc468978762"/>
      <w:bookmarkStart w:id="11194" w:name="_Toc468978929"/>
      <w:bookmarkStart w:id="11195" w:name="_Toc469004264"/>
      <w:bookmarkStart w:id="11196" w:name="_Toc469045917"/>
      <w:bookmarkStart w:id="11197" w:name="_Toc469046084"/>
      <w:bookmarkStart w:id="11198" w:name="_Toc469046253"/>
      <w:bookmarkStart w:id="11199" w:name="_Toc468977939"/>
      <w:bookmarkStart w:id="11200" w:name="_Toc468978106"/>
      <w:bookmarkStart w:id="11201" w:name="_Toc468978596"/>
      <w:bookmarkStart w:id="11202" w:name="_Toc468978763"/>
      <w:bookmarkStart w:id="11203" w:name="_Toc468978930"/>
      <w:bookmarkStart w:id="11204" w:name="_Toc469004265"/>
      <w:bookmarkStart w:id="11205" w:name="_Toc469045918"/>
      <w:bookmarkStart w:id="11206" w:name="_Toc469046085"/>
      <w:bookmarkStart w:id="11207" w:name="_Toc469046254"/>
      <w:bookmarkStart w:id="11208" w:name="_Toc469057468"/>
      <w:bookmarkStart w:id="11209" w:name="_Toc469058417"/>
      <w:bookmarkStart w:id="11210" w:name="_Toc469057469"/>
      <w:bookmarkStart w:id="11211" w:name="_Toc469058418"/>
      <w:bookmarkStart w:id="11212" w:name="_Toc469057470"/>
      <w:bookmarkStart w:id="11213" w:name="_Toc469058419"/>
      <w:bookmarkStart w:id="11214" w:name="_Toc469057471"/>
      <w:bookmarkStart w:id="11215" w:name="_Toc469058420"/>
      <w:bookmarkStart w:id="11216" w:name="_Toc469058421"/>
      <w:bookmarkStart w:id="11217" w:name="_Toc469046255"/>
      <w:bookmarkStart w:id="11218" w:name="_Ref531947372"/>
      <w:bookmarkStart w:id="11219" w:name="_Ref531947404"/>
      <w:bookmarkStart w:id="11220" w:name="_Ref532291634"/>
      <w:bookmarkStart w:id="11221" w:name="_Toc141863284"/>
      <w:bookmarkStart w:id="11222" w:name="_Toc141869086"/>
      <w:bookmarkStart w:id="11223" w:name="_Toc141869416"/>
      <w:bookmarkStart w:id="11224" w:name="_Toc141869581"/>
      <w:bookmarkStart w:id="11225" w:name="_Toc141869745"/>
      <w:bookmarkStart w:id="11226" w:name="_Toc141869911"/>
      <w:bookmarkStart w:id="11227" w:name="_Toc417809566"/>
      <w:bookmarkStart w:id="11228" w:name="_Toc152927569"/>
      <w:bookmarkEnd w:id="9059"/>
      <w:bookmarkEnd w:id="9060"/>
      <w:bookmarkEnd w:id="9061"/>
      <w:bookmarkEnd w:id="9062"/>
      <w:bookmarkEnd w:id="9063"/>
      <w:bookmarkEnd w:id="9524"/>
      <w:bookmarkEnd w:id="952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r>
        <w:t>STATISTICAL CONSIDERATIONS</w:t>
      </w:r>
      <w:bookmarkEnd w:id="11216"/>
      <w:bookmarkEnd w:id="11217"/>
      <w:bookmarkEnd w:id="11218"/>
      <w:bookmarkEnd w:id="11219"/>
      <w:bookmarkEnd w:id="11220"/>
      <w:bookmarkEnd w:id="11221"/>
      <w:bookmarkEnd w:id="11222"/>
      <w:bookmarkEnd w:id="11223"/>
      <w:bookmarkEnd w:id="11224"/>
      <w:bookmarkEnd w:id="11225"/>
      <w:bookmarkEnd w:id="11226"/>
      <w:bookmarkEnd w:id="11228"/>
      <w:r w:rsidR="00E24AB0" w:rsidRPr="00E24AB0">
        <w:t xml:space="preserve"> </w:t>
      </w:r>
      <w:bookmarkEnd w:id="11227"/>
    </w:p>
    <w:p w14:paraId="6679E900" w14:textId="77777777" w:rsidR="00F63984" w:rsidRPr="00E20BFB" w:rsidRDefault="00F63984" w:rsidP="00933989">
      <w:pPr>
        <w:pStyle w:val="Instructional"/>
      </w:pPr>
      <w:r w:rsidRPr="001A4D86">
        <w:rPr>
          <w:highlight w:val="yellow"/>
        </w:rPr>
        <w:t>No text is to be entered in this section; rather it should be included under the relevant subheadings below.</w:t>
      </w:r>
    </w:p>
    <w:p w14:paraId="1211C230" w14:textId="77777777" w:rsidR="007618EC" w:rsidRPr="00E24AB0" w:rsidRDefault="007618EC" w:rsidP="005627AC">
      <w:pPr>
        <w:pStyle w:val="Heading2"/>
        <w:numPr>
          <w:ilvl w:val="1"/>
          <w:numId w:val="74"/>
        </w:numPr>
        <w:spacing w:before="0"/>
      </w:pPr>
      <w:bookmarkStart w:id="11229" w:name="_Toc141863120"/>
      <w:bookmarkStart w:id="11230" w:name="_Toc141863285"/>
      <w:bookmarkStart w:id="11231" w:name="_Toc141863487"/>
      <w:bookmarkStart w:id="11232" w:name="_Toc141868781"/>
      <w:bookmarkStart w:id="11233" w:name="_Toc141869087"/>
      <w:bookmarkStart w:id="11234" w:name="_Toc141869252"/>
      <w:bookmarkStart w:id="11235" w:name="_Toc141869417"/>
      <w:bookmarkStart w:id="11236" w:name="_Toc141869582"/>
      <w:bookmarkStart w:id="11237" w:name="_Toc141869746"/>
      <w:bookmarkStart w:id="11238" w:name="_Toc141869912"/>
      <w:bookmarkStart w:id="11239" w:name="_Toc141870078"/>
      <w:bookmarkStart w:id="11240" w:name="_Toc141871254"/>
      <w:bookmarkStart w:id="11241" w:name="_Toc466023766"/>
      <w:bookmarkStart w:id="11242" w:name="_Toc466025750"/>
      <w:bookmarkStart w:id="11243" w:name="_Toc466027059"/>
      <w:bookmarkStart w:id="11244" w:name="_Toc466027386"/>
      <w:bookmarkStart w:id="11245" w:name="_Toc466539365"/>
      <w:bookmarkStart w:id="11246" w:name="_Toc466973563"/>
      <w:bookmarkStart w:id="11247" w:name="_Toc466974412"/>
      <w:bookmarkStart w:id="11248" w:name="_Toc466977817"/>
      <w:bookmarkStart w:id="11249" w:name="_Toc466978666"/>
      <w:bookmarkStart w:id="11250" w:name="_Toc466980218"/>
      <w:bookmarkStart w:id="11251" w:name="_Toc466983869"/>
      <w:bookmarkStart w:id="11252" w:name="_Toc466984717"/>
      <w:bookmarkStart w:id="11253" w:name="_Toc466985566"/>
      <w:bookmarkStart w:id="11254" w:name="_Toc466986414"/>
      <w:bookmarkStart w:id="11255" w:name="_Toc466987263"/>
      <w:bookmarkStart w:id="11256" w:name="_Toc466988270"/>
      <w:bookmarkStart w:id="11257" w:name="_Toc466989277"/>
      <w:bookmarkStart w:id="11258" w:name="_Toc466990126"/>
      <w:bookmarkStart w:id="11259" w:name="_Toc466990743"/>
      <w:bookmarkStart w:id="11260" w:name="_Toc467137749"/>
      <w:bookmarkStart w:id="11261" w:name="_Toc467138597"/>
      <w:bookmarkStart w:id="11262" w:name="_Toc467161636"/>
      <w:bookmarkStart w:id="11263" w:name="_Toc467165899"/>
      <w:bookmarkStart w:id="11264" w:name="_Toc467242537"/>
      <w:bookmarkStart w:id="11265" w:name="_Toc467243397"/>
      <w:bookmarkStart w:id="11266" w:name="_Toc467244258"/>
      <w:bookmarkStart w:id="11267" w:name="_Toc467245118"/>
      <w:bookmarkStart w:id="11268" w:name="_Toc467245978"/>
      <w:bookmarkStart w:id="11269" w:name="_Toc467246838"/>
      <w:bookmarkStart w:id="11270" w:name="_Toc467247869"/>
      <w:bookmarkStart w:id="11271" w:name="_Toc467248729"/>
      <w:bookmarkStart w:id="11272" w:name="_Toc467249314"/>
      <w:bookmarkStart w:id="11273" w:name="_Toc467255048"/>
      <w:bookmarkStart w:id="11274" w:name="_Toc141863121"/>
      <w:bookmarkStart w:id="11275" w:name="_Toc141863286"/>
      <w:bookmarkStart w:id="11276" w:name="_Toc141863488"/>
      <w:bookmarkStart w:id="11277" w:name="_Toc141868782"/>
      <w:bookmarkStart w:id="11278" w:name="_Toc141869088"/>
      <w:bookmarkStart w:id="11279" w:name="_Toc141869253"/>
      <w:bookmarkStart w:id="11280" w:name="_Toc141869418"/>
      <w:bookmarkStart w:id="11281" w:name="_Toc141869583"/>
      <w:bookmarkStart w:id="11282" w:name="_Toc141869747"/>
      <w:bookmarkStart w:id="11283" w:name="_Toc141869913"/>
      <w:bookmarkStart w:id="11284" w:name="_Toc141870079"/>
      <w:bookmarkStart w:id="11285" w:name="_Toc141871255"/>
      <w:bookmarkStart w:id="11286" w:name="_Toc141863122"/>
      <w:bookmarkStart w:id="11287" w:name="_Toc141863287"/>
      <w:bookmarkStart w:id="11288" w:name="_Toc141863489"/>
      <w:bookmarkStart w:id="11289" w:name="_Toc141868783"/>
      <w:bookmarkStart w:id="11290" w:name="_Toc141869089"/>
      <w:bookmarkStart w:id="11291" w:name="_Toc141869254"/>
      <w:bookmarkStart w:id="11292" w:name="_Toc141869419"/>
      <w:bookmarkStart w:id="11293" w:name="_Toc141869584"/>
      <w:bookmarkStart w:id="11294" w:name="_Toc141869748"/>
      <w:bookmarkStart w:id="11295" w:name="_Toc141869914"/>
      <w:bookmarkStart w:id="11296" w:name="_Toc141870080"/>
      <w:bookmarkStart w:id="11297" w:name="_Toc141871256"/>
      <w:bookmarkStart w:id="11298" w:name="_Toc141863123"/>
      <w:bookmarkStart w:id="11299" w:name="_Toc141863288"/>
      <w:bookmarkStart w:id="11300" w:name="_Toc141863490"/>
      <w:bookmarkStart w:id="11301" w:name="_Toc141868784"/>
      <w:bookmarkStart w:id="11302" w:name="_Toc141869090"/>
      <w:bookmarkStart w:id="11303" w:name="_Toc141869255"/>
      <w:bookmarkStart w:id="11304" w:name="_Toc141869420"/>
      <w:bookmarkStart w:id="11305" w:name="_Toc141869585"/>
      <w:bookmarkStart w:id="11306" w:name="_Toc141869749"/>
      <w:bookmarkStart w:id="11307" w:name="_Toc141869915"/>
      <w:bookmarkStart w:id="11308" w:name="_Toc141870081"/>
      <w:bookmarkStart w:id="11309" w:name="_Toc141871257"/>
      <w:bookmarkStart w:id="11310" w:name="_Toc141863124"/>
      <w:bookmarkStart w:id="11311" w:name="_Toc141863289"/>
      <w:bookmarkStart w:id="11312" w:name="_Toc141863491"/>
      <w:bookmarkStart w:id="11313" w:name="_Toc141868785"/>
      <w:bookmarkStart w:id="11314" w:name="_Toc141869091"/>
      <w:bookmarkStart w:id="11315" w:name="_Toc141869256"/>
      <w:bookmarkStart w:id="11316" w:name="_Toc141869421"/>
      <w:bookmarkStart w:id="11317" w:name="_Toc141869586"/>
      <w:bookmarkStart w:id="11318" w:name="_Toc141869750"/>
      <w:bookmarkStart w:id="11319" w:name="_Toc141869916"/>
      <w:bookmarkStart w:id="11320" w:name="_Toc141870082"/>
      <w:bookmarkStart w:id="11321" w:name="_Toc141871258"/>
      <w:bookmarkStart w:id="11322" w:name="_Toc141809809"/>
      <w:bookmarkStart w:id="11323" w:name="_Toc141863125"/>
      <w:bookmarkStart w:id="11324" w:name="_Toc141863290"/>
      <w:bookmarkStart w:id="11325" w:name="_Toc141863492"/>
      <w:bookmarkStart w:id="11326" w:name="_Toc141868786"/>
      <w:bookmarkStart w:id="11327" w:name="_Toc141869092"/>
      <w:bookmarkStart w:id="11328" w:name="_Toc141869257"/>
      <w:bookmarkStart w:id="11329" w:name="_Toc141869422"/>
      <w:bookmarkStart w:id="11330" w:name="_Toc141869587"/>
      <w:bookmarkStart w:id="11331" w:name="_Toc141869751"/>
      <w:bookmarkStart w:id="11332" w:name="_Toc141869917"/>
      <w:bookmarkStart w:id="11333" w:name="_Toc141870083"/>
      <w:bookmarkStart w:id="11334" w:name="_Toc141871259"/>
      <w:bookmarkStart w:id="11335" w:name="_Toc141809810"/>
      <w:bookmarkStart w:id="11336" w:name="_Toc141863126"/>
      <w:bookmarkStart w:id="11337" w:name="_Toc141863291"/>
      <w:bookmarkStart w:id="11338" w:name="_Toc141863493"/>
      <w:bookmarkStart w:id="11339" w:name="_Toc141868787"/>
      <w:bookmarkStart w:id="11340" w:name="_Toc141869093"/>
      <w:bookmarkStart w:id="11341" w:name="_Toc141869258"/>
      <w:bookmarkStart w:id="11342" w:name="_Toc141869423"/>
      <w:bookmarkStart w:id="11343" w:name="_Toc141869588"/>
      <w:bookmarkStart w:id="11344" w:name="_Toc141869752"/>
      <w:bookmarkStart w:id="11345" w:name="_Toc141869918"/>
      <w:bookmarkStart w:id="11346" w:name="_Toc141870084"/>
      <w:bookmarkStart w:id="11347" w:name="_Toc141871260"/>
      <w:bookmarkStart w:id="11348" w:name="_Toc141809811"/>
      <w:bookmarkStart w:id="11349" w:name="_Toc141863127"/>
      <w:bookmarkStart w:id="11350" w:name="_Toc141863292"/>
      <w:bookmarkStart w:id="11351" w:name="_Toc141863494"/>
      <w:bookmarkStart w:id="11352" w:name="_Toc141868788"/>
      <w:bookmarkStart w:id="11353" w:name="_Toc141869094"/>
      <w:bookmarkStart w:id="11354" w:name="_Toc141869259"/>
      <w:bookmarkStart w:id="11355" w:name="_Toc141869424"/>
      <w:bookmarkStart w:id="11356" w:name="_Toc141869589"/>
      <w:bookmarkStart w:id="11357" w:name="_Toc141869753"/>
      <w:bookmarkStart w:id="11358" w:name="_Toc141869919"/>
      <w:bookmarkStart w:id="11359" w:name="_Toc141870085"/>
      <w:bookmarkStart w:id="11360" w:name="_Toc141871261"/>
      <w:bookmarkStart w:id="11361" w:name="_Toc141809812"/>
      <w:bookmarkStart w:id="11362" w:name="_Toc141863128"/>
      <w:bookmarkStart w:id="11363" w:name="_Toc141863293"/>
      <w:bookmarkStart w:id="11364" w:name="_Toc141863495"/>
      <w:bookmarkStart w:id="11365" w:name="_Toc141868789"/>
      <w:bookmarkStart w:id="11366" w:name="_Toc141869095"/>
      <w:bookmarkStart w:id="11367" w:name="_Toc141869260"/>
      <w:bookmarkStart w:id="11368" w:name="_Toc141869425"/>
      <w:bookmarkStart w:id="11369" w:name="_Toc141869590"/>
      <w:bookmarkStart w:id="11370" w:name="_Toc141869754"/>
      <w:bookmarkStart w:id="11371" w:name="_Toc141869920"/>
      <w:bookmarkStart w:id="11372" w:name="_Toc141870086"/>
      <w:bookmarkStart w:id="11373" w:name="_Toc141871262"/>
      <w:bookmarkStart w:id="11374" w:name="_Toc469058423"/>
      <w:bookmarkStart w:id="11375" w:name="_Toc469046257"/>
      <w:bookmarkStart w:id="11376" w:name="_Ref531946937"/>
      <w:bookmarkStart w:id="11377" w:name="_Ref141798926"/>
      <w:bookmarkStart w:id="11378" w:name="_Toc141863294"/>
      <w:bookmarkStart w:id="11379" w:name="_Toc141869096"/>
      <w:bookmarkStart w:id="11380" w:name="_Toc141869426"/>
      <w:bookmarkStart w:id="11381" w:name="_Toc141869591"/>
      <w:bookmarkStart w:id="11382" w:name="_Toc141869755"/>
      <w:bookmarkStart w:id="11383" w:name="_Toc141869921"/>
      <w:bookmarkStart w:id="11384" w:name="_Toc417809569"/>
      <w:bookmarkStart w:id="11385" w:name="_Toc152927570"/>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r w:rsidRPr="00E24AB0">
        <w:t>Sample Size</w:t>
      </w:r>
      <w:r w:rsidR="0049353F">
        <w:t xml:space="preserve"> Determination</w:t>
      </w:r>
      <w:bookmarkEnd w:id="11374"/>
      <w:bookmarkEnd w:id="11375"/>
      <w:bookmarkEnd w:id="11376"/>
      <w:bookmarkEnd w:id="11377"/>
      <w:bookmarkEnd w:id="11378"/>
      <w:bookmarkEnd w:id="11379"/>
      <w:bookmarkEnd w:id="11380"/>
      <w:bookmarkEnd w:id="11381"/>
      <w:bookmarkEnd w:id="11382"/>
      <w:bookmarkEnd w:id="11383"/>
      <w:bookmarkEnd w:id="11385"/>
    </w:p>
    <w:p w14:paraId="0B0F29C2" w14:textId="7383455F" w:rsidR="007618EC" w:rsidRPr="001A4D86" w:rsidRDefault="007618EC" w:rsidP="001B5C0B">
      <w:pPr>
        <w:pStyle w:val="Instructional"/>
        <w:rPr>
          <w:highlight w:val="yellow"/>
        </w:rPr>
      </w:pPr>
      <w:r w:rsidRPr="001A4D86">
        <w:rPr>
          <w:highlight w:val="yellow"/>
        </w:rPr>
        <w:t>Include number of participants to recruit, screen, and enroll to</w:t>
      </w:r>
      <w:r w:rsidR="00DF0903" w:rsidRPr="001A4D86">
        <w:rPr>
          <w:highlight w:val="yellow"/>
        </w:rPr>
        <w:t xml:space="preserve"> have adequate power to test the </w:t>
      </w:r>
      <w:r w:rsidR="00284F14" w:rsidRPr="001A4D86">
        <w:rPr>
          <w:highlight w:val="yellow"/>
        </w:rPr>
        <w:t xml:space="preserve">key </w:t>
      </w:r>
      <w:r w:rsidR="00DF0903" w:rsidRPr="001A4D86">
        <w:rPr>
          <w:highlight w:val="yellow"/>
        </w:rPr>
        <w:t>hypothes</w:t>
      </w:r>
      <w:r w:rsidR="00284F14" w:rsidRPr="001A4D86">
        <w:rPr>
          <w:highlight w:val="yellow"/>
        </w:rPr>
        <w:t>e</w:t>
      </w:r>
      <w:r w:rsidR="00DF0903" w:rsidRPr="001A4D86">
        <w:rPr>
          <w:highlight w:val="yellow"/>
        </w:rPr>
        <w:t>s</w:t>
      </w:r>
      <w:r w:rsidRPr="001A4D86">
        <w:rPr>
          <w:highlight w:val="yellow"/>
        </w:rPr>
        <w:t xml:space="preserve"> for the study.  P</w:t>
      </w:r>
      <w:r w:rsidRPr="001A4D86">
        <w:rPr>
          <w:spacing w:val="-1"/>
          <w:highlight w:val="yellow"/>
        </w:rPr>
        <w:t>r</w:t>
      </w:r>
      <w:r w:rsidRPr="001A4D86">
        <w:rPr>
          <w:highlight w:val="yellow"/>
        </w:rPr>
        <w:t>ovide</w:t>
      </w:r>
      <w:r w:rsidRPr="001A4D86">
        <w:rPr>
          <w:spacing w:val="-1"/>
          <w:highlight w:val="yellow"/>
        </w:rPr>
        <w:t xml:space="preserve"> </w:t>
      </w:r>
      <w:r w:rsidRPr="001A4D86">
        <w:rPr>
          <w:highlight w:val="yellow"/>
        </w:rPr>
        <w:t>all info</w:t>
      </w:r>
      <w:r w:rsidRPr="001A4D86">
        <w:rPr>
          <w:spacing w:val="-1"/>
          <w:highlight w:val="yellow"/>
        </w:rPr>
        <w:t>r</w:t>
      </w:r>
      <w:r w:rsidRPr="001A4D86">
        <w:rPr>
          <w:spacing w:val="-3"/>
          <w:highlight w:val="yellow"/>
        </w:rPr>
        <w:t>m</w:t>
      </w:r>
      <w:r w:rsidRPr="001A4D86">
        <w:rPr>
          <w:highlight w:val="yellow"/>
        </w:rPr>
        <w:t>ation</w:t>
      </w:r>
      <w:r w:rsidRPr="001A4D86">
        <w:rPr>
          <w:spacing w:val="-1"/>
          <w:highlight w:val="yellow"/>
        </w:rPr>
        <w:t xml:space="preserve"> </w:t>
      </w:r>
      <w:r w:rsidRPr="001A4D86">
        <w:rPr>
          <w:highlight w:val="yellow"/>
        </w:rPr>
        <w:t>ne</w:t>
      </w:r>
      <w:r w:rsidRPr="001A4D86">
        <w:rPr>
          <w:spacing w:val="-1"/>
          <w:highlight w:val="yellow"/>
        </w:rPr>
        <w:t>e</w:t>
      </w:r>
      <w:r w:rsidRPr="001A4D86">
        <w:rPr>
          <w:highlight w:val="yellow"/>
        </w:rPr>
        <w:t>ded</w:t>
      </w:r>
      <w:r w:rsidRPr="001A4D86">
        <w:rPr>
          <w:spacing w:val="-1"/>
          <w:highlight w:val="yellow"/>
        </w:rPr>
        <w:t xml:space="preserve"> </w:t>
      </w:r>
      <w:r w:rsidRPr="001A4D86">
        <w:rPr>
          <w:highlight w:val="yellow"/>
        </w:rPr>
        <w:t xml:space="preserve">to </w:t>
      </w:r>
      <w:r w:rsidRPr="001A4D86">
        <w:rPr>
          <w:spacing w:val="-2"/>
          <w:highlight w:val="yellow"/>
        </w:rPr>
        <w:t>v</w:t>
      </w:r>
      <w:r w:rsidRPr="001A4D86">
        <w:rPr>
          <w:highlight w:val="yellow"/>
        </w:rPr>
        <w:t>alida</w:t>
      </w:r>
      <w:r w:rsidRPr="001A4D86">
        <w:rPr>
          <w:spacing w:val="-2"/>
          <w:highlight w:val="yellow"/>
        </w:rPr>
        <w:t>t</w:t>
      </w:r>
      <w:r w:rsidRPr="001A4D86">
        <w:rPr>
          <w:highlight w:val="yellow"/>
        </w:rPr>
        <w:t>e y</w:t>
      </w:r>
      <w:r w:rsidRPr="001A4D86">
        <w:rPr>
          <w:spacing w:val="-1"/>
          <w:highlight w:val="yellow"/>
        </w:rPr>
        <w:t>ou</w:t>
      </w:r>
      <w:r w:rsidRPr="001A4D86">
        <w:rPr>
          <w:highlight w:val="yellow"/>
        </w:rPr>
        <w:t>r calculation</w:t>
      </w:r>
      <w:r w:rsidRPr="001A4D86">
        <w:rPr>
          <w:spacing w:val="-2"/>
          <w:highlight w:val="yellow"/>
        </w:rPr>
        <w:t>s</w:t>
      </w:r>
      <w:r w:rsidRPr="001A4D86">
        <w:rPr>
          <w:highlight w:val="yellow"/>
        </w:rPr>
        <w:t xml:space="preserve"> </w:t>
      </w:r>
      <w:r w:rsidRPr="001A4D86">
        <w:rPr>
          <w:spacing w:val="-1"/>
          <w:highlight w:val="yellow"/>
        </w:rPr>
        <w:t>a</w:t>
      </w:r>
      <w:r w:rsidRPr="001A4D86">
        <w:rPr>
          <w:highlight w:val="yellow"/>
        </w:rPr>
        <w:t>nd</w:t>
      </w:r>
      <w:r w:rsidRPr="001A4D86">
        <w:rPr>
          <w:spacing w:val="-1"/>
          <w:highlight w:val="yellow"/>
        </w:rPr>
        <w:t xml:space="preserve"> </w:t>
      </w:r>
      <w:r w:rsidRPr="001A4D86">
        <w:rPr>
          <w:highlight w:val="yellow"/>
        </w:rPr>
        <w:t>j</w:t>
      </w:r>
      <w:r w:rsidRPr="001A4D86">
        <w:rPr>
          <w:spacing w:val="-1"/>
          <w:highlight w:val="yellow"/>
        </w:rPr>
        <w:t>u</w:t>
      </w:r>
      <w:r w:rsidRPr="001A4D86">
        <w:rPr>
          <w:highlight w:val="yellow"/>
        </w:rPr>
        <w:t>dge</w:t>
      </w:r>
      <w:r w:rsidRPr="001A4D86">
        <w:rPr>
          <w:spacing w:val="-1"/>
          <w:highlight w:val="yellow"/>
        </w:rPr>
        <w:t xml:space="preserve"> </w:t>
      </w:r>
      <w:r w:rsidRPr="001A4D86">
        <w:rPr>
          <w:highlight w:val="yellow"/>
        </w:rPr>
        <w:t>t</w:t>
      </w:r>
      <w:r w:rsidRPr="001A4D86">
        <w:rPr>
          <w:spacing w:val="-1"/>
          <w:highlight w:val="yellow"/>
        </w:rPr>
        <w:t>h</w:t>
      </w:r>
      <w:r w:rsidRPr="001A4D86">
        <w:rPr>
          <w:highlight w:val="yellow"/>
        </w:rPr>
        <w:t>e feasibility of</w:t>
      </w:r>
      <w:r w:rsidRPr="001A4D86">
        <w:rPr>
          <w:spacing w:val="-1"/>
          <w:highlight w:val="yellow"/>
        </w:rPr>
        <w:t xml:space="preserve"> </w:t>
      </w:r>
      <w:r w:rsidRPr="001A4D86">
        <w:rPr>
          <w:highlight w:val="yellow"/>
        </w:rPr>
        <w:t>en</w:t>
      </w:r>
      <w:r w:rsidRPr="001A4D86">
        <w:rPr>
          <w:spacing w:val="-3"/>
          <w:highlight w:val="yellow"/>
        </w:rPr>
        <w:t>r</w:t>
      </w:r>
      <w:r w:rsidRPr="001A4D86">
        <w:rPr>
          <w:highlight w:val="yellow"/>
        </w:rPr>
        <w:t xml:space="preserve">olling </w:t>
      </w:r>
      <w:r w:rsidRPr="001A4D86">
        <w:rPr>
          <w:spacing w:val="-1"/>
          <w:highlight w:val="yellow"/>
        </w:rPr>
        <w:t>a</w:t>
      </w:r>
      <w:r w:rsidRPr="001A4D86">
        <w:rPr>
          <w:highlight w:val="yellow"/>
        </w:rPr>
        <w:t xml:space="preserve">nd </w:t>
      </w:r>
      <w:r w:rsidRPr="001A4D86">
        <w:rPr>
          <w:spacing w:val="-2"/>
          <w:highlight w:val="yellow"/>
        </w:rPr>
        <w:t>f</w:t>
      </w:r>
      <w:r w:rsidRPr="001A4D86">
        <w:rPr>
          <w:highlight w:val="yellow"/>
        </w:rPr>
        <w:t>ollo</w:t>
      </w:r>
      <w:r w:rsidRPr="001A4D86">
        <w:rPr>
          <w:spacing w:val="2"/>
          <w:highlight w:val="yellow"/>
        </w:rPr>
        <w:t>w</w:t>
      </w:r>
      <w:r w:rsidRPr="001A4D86">
        <w:rPr>
          <w:highlight w:val="yellow"/>
        </w:rPr>
        <w:t>i</w:t>
      </w:r>
      <w:r w:rsidRPr="001A4D86">
        <w:rPr>
          <w:spacing w:val="-1"/>
          <w:highlight w:val="yellow"/>
        </w:rPr>
        <w:t>n</w:t>
      </w:r>
      <w:r w:rsidRPr="001A4D86">
        <w:rPr>
          <w:highlight w:val="yellow"/>
        </w:rPr>
        <w:t xml:space="preserve">g </w:t>
      </w:r>
      <w:r w:rsidRPr="001A4D86">
        <w:rPr>
          <w:spacing w:val="-2"/>
          <w:highlight w:val="yellow"/>
        </w:rPr>
        <w:t>t</w:t>
      </w:r>
      <w:r w:rsidRPr="001A4D86">
        <w:rPr>
          <w:highlight w:val="yellow"/>
        </w:rPr>
        <w:t>he</w:t>
      </w:r>
      <w:r w:rsidRPr="001A4D86">
        <w:rPr>
          <w:spacing w:val="-1"/>
          <w:highlight w:val="yellow"/>
        </w:rPr>
        <w:t xml:space="preserve"> </w:t>
      </w:r>
      <w:r w:rsidRPr="001A4D86">
        <w:rPr>
          <w:highlight w:val="yellow"/>
        </w:rPr>
        <w:t>nece</w:t>
      </w:r>
      <w:r w:rsidRPr="001A4D86">
        <w:rPr>
          <w:spacing w:val="-2"/>
          <w:highlight w:val="yellow"/>
        </w:rPr>
        <w:t>s</w:t>
      </w:r>
      <w:r w:rsidRPr="001A4D86">
        <w:rPr>
          <w:highlight w:val="yellow"/>
        </w:rPr>
        <w:t>sa</w:t>
      </w:r>
      <w:r w:rsidRPr="001A4D86">
        <w:rPr>
          <w:spacing w:val="-1"/>
          <w:highlight w:val="yellow"/>
        </w:rPr>
        <w:t>r</w:t>
      </w:r>
      <w:r w:rsidRPr="001A4D86">
        <w:rPr>
          <w:highlight w:val="yellow"/>
        </w:rPr>
        <w:t>y nu</w:t>
      </w:r>
      <w:r w:rsidRPr="001A4D86">
        <w:rPr>
          <w:spacing w:val="-3"/>
          <w:highlight w:val="yellow"/>
        </w:rPr>
        <w:t>m</w:t>
      </w:r>
      <w:r w:rsidRPr="001A4D86">
        <w:rPr>
          <w:highlight w:val="yellow"/>
        </w:rPr>
        <w:t>be</w:t>
      </w:r>
      <w:r w:rsidRPr="001A4D86">
        <w:rPr>
          <w:spacing w:val="-1"/>
          <w:highlight w:val="yellow"/>
        </w:rPr>
        <w:t>r</w:t>
      </w:r>
      <w:r w:rsidRPr="001A4D86">
        <w:rPr>
          <w:highlight w:val="yellow"/>
        </w:rPr>
        <w:t xml:space="preserve"> of </w:t>
      </w:r>
      <w:r w:rsidRPr="001A4D86">
        <w:rPr>
          <w:spacing w:val="-2"/>
          <w:highlight w:val="yellow"/>
        </w:rPr>
        <w:t>participant</w:t>
      </w:r>
      <w:r w:rsidRPr="001A4D86">
        <w:rPr>
          <w:highlight w:val="yellow"/>
        </w:rPr>
        <w:t xml:space="preserve">s. </w:t>
      </w:r>
    </w:p>
    <w:p w14:paraId="224CB563" w14:textId="38C4A870" w:rsidR="007618EC" w:rsidRDefault="007618EC" w:rsidP="00933989">
      <w:pPr>
        <w:pStyle w:val="Instructional"/>
      </w:pPr>
      <w:r w:rsidRPr="001A4D86">
        <w:rPr>
          <w:highlight w:val="yellow"/>
        </w:rPr>
        <w:t xml:space="preserve">Discuss </w:t>
      </w:r>
      <w:r w:rsidRPr="001A4D86">
        <w:rPr>
          <w:spacing w:val="2"/>
          <w:highlight w:val="yellow"/>
        </w:rPr>
        <w:t>w</w:t>
      </w:r>
      <w:r w:rsidRPr="001A4D86">
        <w:rPr>
          <w:spacing w:val="-1"/>
          <w:highlight w:val="yellow"/>
        </w:rPr>
        <w:t>h</w:t>
      </w:r>
      <w:r w:rsidRPr="001A4D86">
        <w:rPr>
          <w:highlight w:val="yellow"/>
        </w:rPr>
        <w:t>et</w:t>
      </w:r>
      <w:r w:rsidRPr="001A4D86">
        <w:rPr>
          <w:spacing w:val="-1"/>
          <w:highlight w:val="yellow"/>
        </w:rPr>
        <w:t>h</w:t>
      </w:r>
      <w:r w:rsidRPr="001A4D86">
        <w:rPr>
          <w:highlight w:val="yellow"/>
        </w:rPr>
        <w:t>er t</w:t>
      </w:r>
      <w:r w:rsidRPr="001A4D86">
        <w:rPr>
          <w:spacing w:val="-1"/>
          <w:highlight w:val="yellow"/>
        </w:rPr>
        <w:t>h</w:t>
      </w:r>
      <w:r w:rsidRPr="001A4D86">
        <w:rPr>
          <w:highlight w:val="yellow"/>
        </w:rPr>
        <w:t xml:space="preserve">e </w:t>
      </w:r>
      <w:r w:rsidRPr="001A4D86">
        <w:rPr>
          <w:spacing w:val="-2"/>
          <w:highlight w:val="yellow"/>
        </w:rPr>
        <w:t>s</w:t>
      </w:r>
      <w:r w:rsidRPr="001A4D86">
        <w:rPr>
          <w:highlight w:val="yellow"/>
        </w:rPr>
        <w:t>a</w:t>
      </w:r>
      <w:r w:rsidRPr="001A4D86">
        <w:rPr>
          <w:spacing w:val="-3"/>
          <w:highlight w:val="yellow"/>
        </w:rPr>
        <w:t>m</w:t>
      </w:r>
      <w:r w:rsidRPr="001A4D86">
        <w:rPr>
          <w:highlight w:val="yellow"/>
        </w:rPr>
        <w:t>p</w:t>
      </w:r>
      <w:r w:rsidRPr="001A4D86">
        <w:rPr>
          <w:spacing w:val="-1"/>
          <w:highlight w:val="yellow"/>
        </w:rPr>
        <w:t>l</w:t>
      </w:r>
      <w:r w:rsidRPr="001A4D86">
        <w:rPr>
          <w:highlight w:val="yellow"/>
        </w:rPr>
        <w:t>e s</w:t>
      </w:r>
      <w:r w:rsidRPr="001A4D86">
        <w:rPr>
          <w:spacing w:val="2"/>
          <w:highlight w:val="yellow"/>
        </w:rPr>
        <w:t>i</w:t>
      </w:r>
      <w:r w:rsidRPr="001A4D86">
        <w:rPr>
          <w:spacing w:val="-5"/>
          <w:highlight w:val="yellow"/>
        </w:rPr>
        <w:t>z</w:t>
      </w:r>
      <w:r w:rsidRPr="001A4D86">
        <w:rPr>
          <w:highlight w:val="yellow"/>
        </w:rPr>
        <w:t>e p</w:t>
      </w:r>
      <w:r w:rsidRPr="001A4D86">
        <w:rPr>
          <w:spacing w:val="-1"/>
          <w:highlight w:val="yellow"/>
        </w:rPr>
        <w:t>r</w:t>
      </w:r>
      <w:r w:rsidRPr="001A4D86">
        <w:rPr>
          <w:highlight w:val="yellow"/>
        </w:rPr>
        <w:t>ovi</w:t>
      </w:r>
      <w:r w:rsidRPr="001A4D86">
        <w:rPr>
          <w:spacing w:val="-1"/>
          <w:highlight w:val="yellow"/>
        </w:rPr>
        <w:t>d</w:t>
      </w:r>
      <w:r w:rsidRPr="001A4D86">
        <w:rPr>
          <w:highlight w:val="yellow"/>
        </w:rPr>
        <w:t>es suffici</w:t>
      </w:r>
      <w:r w:rsidRPr="001A4D86">
        <w:rPr>
          <w:spacing w:val="-1"/>
          <w:highlight w:val="yellow"/>
        </w:rPr>
        <w:t>e</w:t>
      </w:r>
      <w:r w:rsidRPr="001A4D86">
        <w:rPr>
          <w:highlight w:val="yellow"/>
        </w:rPr>
        <w:t>nt</w:t>
      </w:r>
      <w:r w:rsidRPr="001A4D86">
        <w:rPr>
          <w:spacing w:val="-1"/>
          <w:highlight w:val="yellow"/>
        </w:rPr>
        <w:t xml:space="preserve"> </w:t>
      </w:r>
      <w:r w:rsidRPr="001A4D86">
        <w:rPr>
          <w:highlight w:val="yellow"/>
        </w:rPr>
        <w:t>p</w:t>
      </w:r>
      <w:r w:rsidRPr="001A4D86">
        <w:rPr>
          <w:spacing w:val="-1"/>
          <w:highlight w:val="yellow"/>
        </w:rPr>
        <w:t>o</w:t>
      </w:r>
      <w:r w:rsidRPr="001A4D86">
        <w:rPr>
          <w:spacing w:val="2"/>
          <w:highlight w:val="yellow"/>
        </w:rPr>
        <w:t>w</w:t>
      </w:r>
      <w:r w:rsidRPr="001A4D86">
        <w:rPr>
          <w:highlight w:val="yellow"/>
        </w:rPr>
        <w:t xml:space="preserve">er </w:t>
      </w:r>
      <w:r w:rsidRPr="001A4D86">
        <w:rPr>
          <w:spacing w:val="-2"/>
          <w:highlight w:val="yellow"/>
        </w:rPr>
        <w:t>f</w:t>
      </w:r>
      <w:r w:rsidRPr="001A4D86">
        <w:rPr>
          <w:highlight w:val="yellow"/>
        </w:rPr>
        <w:t>or add</w:t>
      </w:r>
      <w:r w:rsidRPr="001A4D86">
        <w:rPr>
          <w:spacing w:val="-1"/>
          <w:highlight w:val="yellow"/>
        </w:rPr>
        <w:t>r</w:t>
      </w:r>
      <w:r w:rsidRPr="001A4D86">
        <w:rPr>
          <w:highlight w:val="yellow"/>
        </w:rPr>
        <w:t>essi</w:t>
      </w:r>
      <w:r w:rsidRPr="001A4D86">
        <w:rPr>
          <w:spacing w:val="-1"/>
          <w:highlight w:val="yellow"/>
        </w:rPr>
        <w:t>n</w:t>
      </w:r>
      <w:r w:rsidRPr="001A4D86">
        <w:rPr>
          <w:highlight w:val="yellow"/>
        </w:rPr>
        <w:t>g seco</w:t>
      </w:r>
      <w:r w:rsidRPr="001A4D86">
        <w:rPr>
          <w:spacing w:val="-1"/>
          <w:highlight w:val="yellow"/>
        </w:rPr>
        <w:t>n</w:t>
      </w:r>
      <w:r w:rsidRPr="001A4D86">
        <w:rPr>
          <w:highlight w:val="yellow"/>
        </w:rPr>
        <w:t>da</w:t>
      </w:r>
      <w:r w:rsidRPr="001A4D86">
        <w:rPr>
          <w:spacing w:val="-1"/>
          <w:highlight w:val="yellow"/>
        </w:rPr>
        <w:t>r</w:t>
      </w:r>
      <w:r w:rsidRPr="001A4D86">
        <w:rPr>
          <w:highlight w:val="yellow"/>
        </w:rPr>
        <w:t xml:space="preserve">y </w:t>
      </w:r>
      <w:r w:rsidRPr="001A4D86">
        <w:rPr>
          <w:spacing w:val="-1"/>
          <w:highlight w:val="yellow"/>
        </w:rPr>
        <w:t xml:space="preserve">endpoints or exploratory analyses (e.g., subgroup analyses or moderator analyses involving an interaction term, </w:t>
      </w:r>
      <w:r w:rsidR="007A4569" w:rsidRPr="001A4D86">
        <w:rPr>
          <w:rStyle w:val="CrossRefStyle"/>
          <w:i/>
          <w:highlight w:val="yellow"/>
        </w:rPr>
        <w:t>s</w:t>
      </w:r>
      <w:r w:rsidRPr="001A4D86">
        <w:rPr>
          <w:rStyle w:val="CrossRefStyle"/>
          <w:i/>
          <w:highlight w:val="yellow"/>
        </w:rPr>
        <w:t xml:space="preserve">ection </w:t>
      </w:r>
      <w:r w:rsidR="00D12B2F" w:rsidRPr="001A4D86">
        <w:rPr>
          <w:rStyle w:val="CrossRefStyle"/>
          <w:i/>
          <w:highlight w:val="yellow"/>
        </w:rPr>
        <w:fldChar w:fldCharType="begin"/>
      </w:r>
      <w:r w:rsidR="00D12B2F" w:rsidRPr="001A4D86">
        <w:rPr>
          <w:rStyle w:val="CrossRefStyle"/>
          <w:i/>
          <w:highlight w:val="yellow"/>
        </w:rPr>
        <w:instrText xml:space="preserve"> REF _Ref532291220 \r \h  \* MERGEFORMAT </w:instrText>
      </w:r>
      <w:r w:rsidR="00D12B2F" w:rsidRPr="001A4D86">
        <w:rPr>
          <w:rStyle w:val="CrossRefStyle"/>
          <w:i/>
          <w:highlight w:val="yellow"/>
        </w:rPr>
      </w:r>
      <w:r w:rsidR="00D12B2F" w:rsidRPr="001A4D86">
        <w:rPr>
          <w:rStyle w:val="CrossRefStyle"/>
          <w:i/>
          <w:highlight w:val="yellow"/>
        </w:rPr>
        <w:fldChar w:fldCharType="separate"/>
      </w:r>
      <w:r w:rsidR="000810EA">
        <w:rPr>
          <w:rStyle w:val="CrossRefStyle"/>
          <w:i/>
          <w:highlight w:val="yellow"/>
        </w:rPr>
        <w:t>10.3.9</w:t>
      </w:r>
      <w:r w:rsidR="00D12B2F" w:rsidRPr="001A4D86">
        <w:rPr>
          <w:rStyle w:val="CrossRefStyle"/>
          <w:i/>
          <w:highlight w:val="yellow"/>
        </w:rPr>
        <w:fldChar w:fldCharType="end"/>
      </w:r>
      <w:r w:rsidRPr="001A4D86">
        <w:rPr>
          <w:b/>
          <w:spacing w:val="-1"/>
          <w:highlight w:val="yellow"/>
        </w:rPr>
        <w:t>, Exploratory Analyses</w:t>
      </w:r>
      <w:r w:rsidRPr="001A4D86">
        <w:rPr>
          <w:spacing w:val="-1"/>
          <w:highlight w:val="yellow"/>
        </w:rPr>
        <w:t>)</w:t>
      </w:r>
      <w:r w:rsidRPr="001A4D86">
        <w:rPr>
          <w:highlight w:val="yellow"/>
        </w:rPr>
        <w:t>.</w:t>
      </w:r>
    </w:p>
    <w:p w14:paraId="2646D79A" w14:textId="77777777" w:rsidR="007618EC" w:rsidRDefault="007618EC" w:rsidP="00933989">
      <w:r w:rsidRPr="00AF7049">
        <w:t>&lt;</w:t>
      </w:r>
      <w:r>
        <w:t>I</w:t>
      </w:r>
      <w:r w:rsidRPr="00AF7049">
        <w:t>nsert text&gt;</w:t>
      </w:r>
    </w:p>
    <w:p w14:paraId="5E417E77" w14:textId="4E4E8788" w:rsidR="00DF65EF" w:rsidRDefault="00DF65EF" w:rsidP="00B15581">
      <w:pPr>
        <w:pStyle w:val="Heading3"/>
      </w:pPr>
      <w:r>
        <w:t xml:space="preserve">Randomization and </w:t>
      </w:r>
      <w:r w:rsidR="00810509">
        <w:t>M</w:t>
      </w:r>
      <w:r>
        <w:t xml:space="preserve">easures to </w:t>
      </w:r>
      <w:r w:rsidR="00810509">
        <w:t>M</w:t>
      </w:r>
      <w:r>
        <w:t>inimize Bias</w:t>
      </w:r>
    </w:p>
    <w:p w14:paraId="6362B57F" w14:textId="12957ECD" w:rsidR="00DF65EF" w:rsidRPr="00E24AB0" w:rsidRDefault="00DF65EF" w:rsidP="00933989">
      <w:pPr>
        <w:pStyle w:val="Instructional"/>
      </w:pPr>
      <w:r w:rsidRPr="001A4D86">
        <w:rPr>
          <w:highlight w:val="yellow"/>
        </w:rPr>
        <w:t>This section should contain a description of randomization and blinding p</w:t>
      </w:r>
      <w:r w:rsidRPr="001A4D86">
        <w:rPr>
          <w:spacing w:val="-1"/>
          <w:highlight w:val="yellow"/>
        </w:rPr>
        <w:t>r</w:t>
      </w:r>
      <w:r w:rsidRPr="001A4D86">
        <w:rPr>
          <w:highlight w:val="yellow"/>
        </w:rPr>
        <w:t>ocedures (if applicable to the study design).</w:t>
      </w:r>
      <w:r w:rsidRPr="00E24AB0">
        <w:t xml:space="preserve">  </w:t>
      </w:r>
    </w:p>
    <w:p w14:paraId="0E4FE940" w14:textId="6A6CCF29" w:rsidR="00E24AB0" w:rsidRDefault="00206483" w:rsidP="005627AC">
      <w:pPr>
        <w:pStyle w:val="Heading2"/>
        <w:numPr>
          <w:ilvl w:val="1"/>
          <w:numId w:val="74"/>
        </w:numPr>
        <w:spacing w:before="0"/>
      </w:pPr>
      <w:bookmarkStart w:id="11386" w:name="_Toc469058424"/>
      <w:bookmarkStart w:id="11387" w:name="_Toc469046258"/>
      <w:bookmarkStart w:id="11388" w:name="_Ref532291677"/>
      <w:bookmarkStart w:id="11389" w:name="_Ref532291709"/>
      <w:bookmarkStart w:id="11390" w:name="_Toc141863295"/>
      <w:bookmarkStart w:id="11391" w:name="_Toc141869097"/>
      <w:bookmarkStart w:id="11392" w:name="_Toc141869427"/>
      <w:bookmarkStart w:id="11393" w:name="_Toc141869592"/>
      <w:bookmarkStart w:id="11394" w:name="_Toc141869756"/>
      <w:bookmarkStart w:id="11395" w:name="_Toc141869922"/>
      <w:bookmarkStart w:id="11396" w:name="_Toc152927571"/>
      <w:bookmarkEnd w:id="11384"/>
      <w:r>
        <w:t>Po</w:t>
      </w:r>
      <w:r w:rsidR="0049353F">
        <w:t xml:space="preserve">pulations for </w:t>
      </w:r>
      <w:r>
        <w:t>A</w:t>
      </w:r>
      <w:r w:rsidR="0049353F">
        <w:t>nalyses</w:t>
      </w:r>
      <w:bookmarkEnd w:id="11386"/>
      <w:bookmarkEnd w:id="11387"/>
      <w:bookmarkEnd w:id="11388"/>
      <w:bookmarkEnd w:id="11389"/>
      <w:bookmarkEnd w:id="11390"/>
      <w:bookmarkEnd w:id="11391"/>
      <w:bookmarkEnd w:id="11392"/>
      <w:bookmarkEnd w:id="11393"/>
      <w:bookmarkEnd w:id="11394"/>
      <w:bookmarkEnd w:id="11395"/>
      <w:bookmarkEnd w:id="11396"/>
    </w:p>
    <w:p w14:paraId="2AB3E5B0" w14:textId="77777777" w:rsidR="00E24AB0" w:rsidRPr="001A4D86" w:rsidRDefault="00E24AB0" w:rsidP="00933989">
      <w:pPr>
        <w:pStyle w:val="Instructional"/>
        <w:rPr>
          <w:highlight w:val="yellow"/>
        </w:rPr>
      </w:pPr>
      <w:r w:rsidRPr="001A4D86">
        <w:rPr>
          <w:highlight w:val="yellow"/>
        </w:rPr>
        <w:t xml:space="preserve">Clearly identify and describe the analysis datasets (e.g., which </w:t>
      </w:r>
      <w:r w:rsidR="00C61592" w:rsidRPr="001A4D86">
        <w:rPr>
          <w:highlight w:val="yellow"/>
        </w:rPr>
        <w:t>participant</w:t>
      </w:r>
      <w:r w:rsidRPr="001A4D86">
        <w:rPr>
          <w:highlight w:val="yellow"/>
        </w:rPr>
        <w:t>s will be included in each). As a guide, this may include, but is not limited to, any or all of the following:</w:t>
      </w:r>
    </w:p>
    <w:p w14:paraId="7A02AA90" w14:textId="77777777" w:rsidR="00E24AB0" w:rsidRPr="001A4D86" w:rsidRDefault="00E24AB0" w:rsidP="009F73A1">
      <w:pPr>
        <w:pStyle w:val="ListParagraph"/>
        <w:numPr>
          <w:ilvl w:val="0"/>
          <w:numId w:val="39"/>
        </w:numPr>
        <w:spacing w:before="0" w:after="0"/>
        <w:rPr>
          <w:i/>
          <w:szCs w:val="22"/>
          <w:highlight w:val="yellow"/>
        </w:rPr>
      </w:pPr>
      <w:r w:rsidRPr="001A4D86">
        <w:rPr>
          <w:i/>
          <w:szCs w:val="22"/>
          <w:highlight w:val="yellow"/>
        </w:rPr>
        <w:lastRenderedPageBreak/>
        <w:t xml:space="preserve">Intention-to-Treat (ITT) Analysis Dataset (i.e., all randomized </w:t>
      </w:r>
      <w:r w:rsidR="00C61592" w:rsidRPr="001A4D86">
        <w:rPr>
          <w:i/>
          <w:szCs w:val="22"/>
          <w:highlight w:val="yellow"/>
        </w:rPr>
        <w:t>participant</w:t>
      </w:r>
      <w:r w:rsidRPr="001A4D86">
        <w:rPr>
          <w:i/>
          <w:szCs w:val="22"/>
          <w:highlight w:val="yellow"/>
        </w:rPr>
        <w:t>s)</w:t>
      </w:r>
    </w:p>
    <w:p w14:paraId="53563F10" w14:textId="77777777" w:rsidR="00E24AB0" w:rsidRPr="001A4D86" w:rsidRDefault="00E24AB0" w:rsidP="009F73A1">
      <w:pPr>
        <w:pStyle w:val="ListParagraph"/>
        <w:numPr>
          <w:ilvl w:val="0"/>
          <w:numId w:val="39"/>
        </w:numPr>
        <w:spacing w:before="0" w:after="0"/>
        <w:rPr>
          <w:i/>
          <w:szCs w:val="22"/>
          <w:highlight w:val="yellow"/>
        </w:rPr>
      </w:pPr>
      <w:r w:rsidRPr="001A4D86">
        <w:rPr>
          <w:i/>
          <w:szCs w:val="22"/>
          <w:highlight w:val="yellow"/>
        </w:rPr>
        <w:t xml:space="preserve">Modified Intention-to-Treat Analysis Dataset (e.g., </w:t>
      </w:r>
      <w:r w:rsidR="00C61592" w:rsidRPr="001A4D86">
        <w:rPr>
          <w:i/>
          <w:szCs w:val="22"/>
          <w:highlight w:val="yellow"/>
        </w:rPr>
        <w:t>participant</w:t>
      </w:r>
      <w:r w:rsidRPr="001A4D86">
        <w:rPr>
          <w:i/>
          <w:szCs w:val="22"/>
          <w:highlight w:val="yellow"/>
        </w:rPr>
        <w:t xml:space="preserve">s who took at least one dose of </w:t>
      </w:r>
      <w:r w:rsidR="00974ECD" w:rsidRPr="001A4D86">
        <w:rPr>
          <w:i/>
          <w:szCs w:val="22"/>
          <w:highlight w:val="yellow"/>
        </w:rPr>
        <w:t xml:space="preserve">study </w:t>
      </w:r>
      <w:r w:rsidR="00E16833" w:rsidRPr="001A4D86">
        <w:rPr>
          <w:i/>
          <w:szCs w:val="22"/>
          <w:highlight w:val="yellow"/>
        </w:rPr>
        <w:t xml:space="preserve">intervention </w:t>
      </w:r>
      <w:r w:rsidRPr="001A4D86">
        <w:rPr>
          <w:i/>
          <w:szCs w:val="22"/>
          <w:highlight w:val="yellow"/>
        </w:rPr>
        <w:t>and/or have some particular amount of follow-up outcome data)</w:t>
      </w:r>
    </w:p>
    <w:p w14:paraId="2EBE2041" w14:textId="77777777" w:rsidR="00E24AB0" w:rsidRPr="001A4D86" w:rsidRDefault="00E24AB0" w:rsidP="009F73A1">
      <w:pPr>
        <w:pStyle w:val="ListParagraph"/>
        <w:numPr>
          <w:ilvl w:val="0"/>
          <w:numId w:val="39"/>
        </w:numPr>
        <w:spacing w:before="0" w:after="0"/>
        <w:rPr>
          <w:i/>
          <w:szCs w:val="22"/>
          <w:highlight w:val="yellow"/>
        </w:rPr>
      </w:pPr>
      <w:r w:rsidRPr="001A4D86">
        <w:rPr>
          <w:i/>
          <w:szCs w:val="22"/>
          <w:highlight w:val="yellow"/>
        </w:rPr>
        <w:t xml:space="preserve">Safety Analysis Dataset: defines the subset of </w:t>
      </w:r>
      <w:r w:rsidR="00C61592" w:rsidRPr="001A4D86">
        <w:rPr>
          <w:i/>
          <w:szCs w:val="22"/>
          <w:highlight w:val="yellow"/>
        </w:rPr>
        <w:t>participant</w:t>
      </w:r>
      <w:r w:rsidRPr="001A4D86">
        <w:rPr>
          <w:i/>
          <w:szCs w:val="22"/>
          <w:highlight w:val="yellow"/>
        </w:rPr>
        <w:t xml:space="preserve">s for whom safety analyses will be conducted (e.g., </w:t>
      </w:r>
      <w:r w:rsidR="00C61592" w:rsidRPr="001A4D86">
        <w:rPr>
          <w:i/>
          <w:szCs w:val="22"/>
          <w:highlight w:val="yellow"/>
        </w:rPr>
        <w:t>participant</w:t>
      </w:r>
      <w:r w:rsidRPr="001A4D86">
        <w:rPr>
          <w:i/>
          <w:szCs w:val="22"/>
          <w:highlight w:val="yellow"/>
        </w:rPr>
        <w:t xml:space="preserve">s who took at least one dose of </w:t>
      </w:r>
      <w:r w:rsidR="004558AD" w:rsidRPr="001A4D86">
        <w:rPr>
          <w:i/>
          <w:szCs w:val="22"/>
          <w:highlight w:val="yellow"/>
        </w:rPr>
        <w:t xml:space="preserve">study </w:t>
      </w:r>
      <w:r w:rsidR="00E16833" w:rsidRPr="001A4D86">
        <w:rPr>
          <w:i/>
          <w:szCs w:val="22"/>
          <w:highlight w:val="yellow"/>
        </w:rPr>
        <w:t>intervention</w:t>
      </w:r>
      <w:r w:rsidRPr="001A4D86">
        <w:rPr>
          <w:i/>
          <w:szCs w:val="22"/>
          <w:highlight w:val="yellow"/>
        </w:rPr>
        <w:t>)</w:t>
      </w:r>
    </w:p>
    <w:p w14:paraId="4EE8367A" w14:textId="77777777" w:rsidR="00E24AB0" w:rsidRPr="001A4D86" w:rsidRDefault="00E24AB0" w:rsidP="009F73A1">
      <w:pPr>
        <w:pStyle w:val="ListParagraph"/>
        <w:numPr>
          <w:ilvl w:val="0"/>
          <w:numId w:val="39"/>
        </w:numPr>
        <w:spacing w:before="0" w:after="0"/>
        <w:rPr>
          <w:i/>
          <w:szCs w:val="22"/>
          <w:highlight w:val="yellow"/>
        </w:rPr>
      </w:pPr>
      <w:r w:rsidRPr="001A4D86">
        <w:rPr>
          <w:i/>
          <w:szCs w:val="22"/>
          <w:highlight w:val="yellow"/>
        </w:rPr>
        <w:t xml:space="preserve">Per-Protocol Analysis Dataset: defines a subset of the </w:t>
      </w:r>
      <w:r w:rsidR="00C61592" w:rsidRPr="001A4D86">
        <w:rPr>
          <w:i/>
          <w:szCs w:val="22"/>
          <w:highlight w:val="yellow"/>
        </w:rPr>
        <w:t>participant</w:t>
      </w:r>
      <w:r w:rsidRPr="001A4D86">
        <w:rPr>
          <w:i/>
          <w:szCs w:val="22"/>
          <w:highlight w:val="yellow"/>
        </w:rPr>
        <w:t xml:space="preserve">s in the full analysis (ITT) set who complied with the protocol sufficiently to ensure that these data would be likely to </w:t>
      </w:r>
      <w:r w:rsidR="00DA3D0E" w:rsidRPr="001A4D86">
        <w:rPr>
          <w:i/>
          <w:szCs w:val="22"/>
          <w:highlight w:val="yellow"/>
        </w:rPr>
        <w:t xml:space="preserve">represent </w:t>
      </w:r>
      <w:r w:rsidRPr="001A4D86">
        <w:rPr>
          <w:i/>
          <w:szCs w:val="22"/>
          <w:highlight w:val="yellow"/>
        </w:rPr>
        <w:t xml:space="preserve">the effects of </w:t>
      </w:r>
      <w:r w:rsidR="00A949B3" w:rsidRPr="001A4D86">
        <w:rPr>
          <w:i/>
          <w:szCs w:val="22"/>
          <w:highlight w:val="yellow"/>
        </w:rPr>
        <w:t xml:space="preserve">study intervention </w:t>
      </w:r>
      <w:r w:rsidRPr="001A4D86">
        <w:rPr>
          <w:i/>
          <w:szCs w:val="22"/>
          <w:highlight w:val="yellow"/>
        </w:rPr>
        <w:t xml:space="preserve">according to the underlying scientific model (e.g., </w:t>
      </w:r>
      <w:r w:rsidR="00C61592" w:rsidRPr="001A4D86">
        <w:rPr>
          <w:i/>
          <w:szCs w:val="22"/>
          <w:highlight w:val="yellow"/>
        </w:rPr>
        <w:t>participant</w:t>
      </w:r>
      <w:r w:rsidRPr="001A4D86">
        <w:rPr>
          <w:i/>
          <w:szCs w:val="22"/>
          <w:highlight w:val="yellow"/>
        </w:rPr>
        <w:t xml:space="preserve">s who took at least 80% of </w:t>
      </w:r>
      <w:r w:rsidR="00974ECD" w:rsidRPr="001A4D86">
        <w:rPr>
          <w:i/>
          <w:szCs w:val="22"/>
          <w:highlight w:val="yellow"/>
        </w:rPr>
        <w:t xml:space="preserve">study </w:t>
      </w:r>
      <w:r w:rsidR="00E16833" w:rsidRPr="001A4D86">
        <w:rPr>
          <w:i/>
          <w:szCs w:val="22"/>
          <w:highlight w:val="yellow"/>
        </w:rPr>
        <w:t xml:space="preserve">intervention </w:t>
      </w:r>
      <w:r w:rsidRPr="001A4D86">
        <w:rPr>
          <w:i/>
          <w:szCs w:val="22"/>
          <w:highlight w:val="yellow"/>
        </w:rPr>
        <w:t>for 80% of the days within the maintenance period)</w:t>
      </w:r>
    </w:p>
    <w:p w14:paraId="3D7ED07F" w14:textId="77777777" w:rsidR="00E24AB0" w:rsidRPr="001A4D86" w:rsidRDefault="00E24AB0" w:rsidP="009F73A1">
      <w:pPr>
        <w:pStyle w:val="ListParagraph"/>
        <w:numPr>
          <w:ilvl w:val="0"/>
          <w:numId w:val="39"/>
        </w:numPr>
        <w:spacing w:before="0" w:after="0"/>
        <w:rPr>
          <w:i/>
          <w:szCs w:val="22"/>
          <w:highlight w:val="yellow"/>
        </w:rPr>
      </w:pPr>
      <w:r w:rsidRPr="001A4D86">
        <w:rPr>
          <w:i/>
          <w:szCs w:val="22"/>
          <w:highlight w:val="yellow"/>
        </w:rPr>
        <w:t>Other Datasets</w:t>
      </w:r>
      <w:r w:rsidR="00A45753" w:rsidRPr="001A4D86">
        <w:rPr>
          <w:i/>
          <w:szCs w:val="22"/>
          <w:highlight w:val="yellow"/>
        </w:rPr>
        <w:t xml:space="preserve"> that may be used for sensitivity analyses</w:t>
      </w:r>
    </w:p>
    <w:p w14:paraId="45C4DE3B" w14:textId="77777777" w:rsidR="00E24AB0" w:rsidRDefault="00635F26" w:rsidP="00933989">
      <w:r w:rsidRPr="00AF7049">
        <w:t>&lt;</w:t>
      </w:r>
      <w:r>
        <w:t>I</w:t>
      </w:r>
      <w:r w:rsidRPr="00AF7049">
        <w:t>nsert text&gt;</w:t>
      </w:r>
    </w:p>
    <w:p w14:paraId="2C8E509B" w14:textId="77777777" w:rsidR="00C67A3A" w:rsidRDefault="00C67A3A" w:rsidP="009F73A1">
      <w:pPr>
        <w:pStyle w:val="NormalWeb"/>
        <w:rPr>
          <w:i/>
          <w:sz w:val="22"/>
          <w:szCs w:val="22"/>
        </w:rPr>
      </w:pPr>
    </w:p>
    <w:p w14:paraId="6AB7159C" w14:textId="6791FC0D" w:rsidR="00BA7324" w:rsidRDefault="00BA7324" w:rsidP="00BA7324">
      <w:pPr>
        <w:pStyle w:val="Heading2"/>
        <w:numPr>
          <w:ilvl w:val="1"/>
          <w:numId w:val="74"/>
        </w:numPr>
        <w:spacing w:before="0"/>
      </w:pPr>
      <w:bookmarkStart w:id="11397" w:name="_Toc469058425"/>
      <w:bookmarkStart w:id="11398" w:name="_Toc469046259"/>
      <w:bookmarkStart w:id="11399" w:name="_Toc141863296"/>
      <w:bookmarkStart w:id="11400" w:name="_Toc141869098"/>
      <w:bookmarkStart w:id="11401" w:name="_Toc141869428"/>
      <w:bookmarkStart w:id="11402" w:name="_Toc141869593"/>
      <w:bookmarkStart w:id="11403" w:name="_Toc141869757"/>
      <w:bookmarkStart w:id="11404" w:name="_Toc141869923"/>
      <w:bookmarkStart w:id="11405" w:name="_Toc152927572"/>
      <w:r w:rsidRPr="00E24AB0">
        <w:t xml:space="preserve">Statistical </w:t>
      </w:r>
      <w:r>
        <w:t>Analyses</w:t>
      </w:r>
      <w:bookmarkEnd w:id="11397"/>
      <w:bookmarkEnd w:id="11398"/>
      <w:bookmarkEnd w:id="11399"/>
      <w:bookmarkEnd w:id="11400"/>
      <w:bookmarkEnd w:id="11401"/>
      <w:bookmarkEnd w:id="11402"/>
      <w:bookmarkEnd w:id="11403"/>
      <w:bookmarkEnd w:id="11404"/>
      <w:bookmarkEnd w:id="11405"/>
    </w:p>
    <w:p w14:paraId="0CC4F092" w14:textId="77777777" w:rsidR="00BA7324" w:rsidRDefault="00BA7324" w:rsidP="00BA7324">
      <w:pPr>
        <w:pStyle w:val="NoSpacing"/>
        <w:rPr>
          <w:i/>
          <w:szCs w:val="22"/>
        </w:rPr>
      </w:pPr>
      <w:r w:rsidRPr="001A4D86">
        <w:rPr>
          <w:i/>
          <w:szCs w:val="22"/>
          <w:highlight w:val="yellow"/>
        </w:rPr>
        <w:t>No text is to be entered in this section; rather it should be included under the relevant subheadings below.</w:t>
      </w:r>
    </w:p>
    <w:p w14:paraId="7A4DBDEB" w14:textId="77777777" w:rsidR="00386149" w:rsidRPr="008D5905" w:rsidRDefault="00386149" w:rsidP="00BA7324">
      <w:pPr>
        <w:pStyle w:val="NoSpacing"/>
        <w:rPr>
          <w:i/>
          <w:szCs w:val="22"/>
        </w:rPr>
      </w:pPr>
    </w:p>
    <w:p w14:paraId="01CF6015" w14:textId="035C31DB" w:rsidR="00E24AB0" w:rsidRPr="00E24AB0" w:rsidRDefault="00E24AB0" w:rsidP="005627AC">
      <w:pPr>
        <w:pStyle w:val="Heading3"/>
        <w:numPr>
          <w:ilvl w:val="2"/>
          <w:numId w:val="74"/>
        </w:numPr>
        <w:spacing w:before="0"/>
      </w:pPr>
      <w:bookmarkStart w:id="11406" w:name="_Toc141863500"/>
      <w:bookmarkStart w:id="11407" w:name="_Toc141868794"/>
      <w:bookmarkStart w:id="11408" w:name="_Toc141863501"/>
      <w:bookmarkStart w:id="11409" w:name="_Toc141868795"/>
      <w:bookmarkStart w:id="11410" w:name="_Toc466023771"/>
      <w:bookmarkStart w:id="11411" w:name="_Toc466025755"/>
      <w:bookmarkStart w:id="11412" w:name="_Toc466027064"/>
      <w:bookmarkStart w:id="11413" w:name="_Toc466027391"/>
      <w:bookmarkStart w:id="11414" w:name="_Toc466539370"/>
      <w:bookmarkStart w:id="11415" w:name="_Toc466973568"/>
      <w:bookmarkStart w:id="11416" w:name="_Toc466974417"/>
      <w:bookmarkStart w:id="11417" w:name="_Toc466977822"/>
      <w:bookmarkStart w:id="11418" w:name="_Toc466978671"/>
      <w:bookmarkStart w:id="11419" w:name="_Toc466980223"/>
      <w:bookmarkStart w:id="11420" w:name="_Toc466983874"/>
      <w:bookmarkStart w:id="11421" w:name="_Toc466984722"/>
      <w:bookmarkStart w:id="11422" w:name="_Toc466985571"/>
      <w:bookmarkStart w:id="11423" w:name="_Toc466986419"/>
      <w:bookmarkStart w:id="11424" w:name="_Toc466987268"/>
      <w:bookmarkStart w:id="11425" w:name="_Toc466988275"/>
      <w:bookmarkStart w:id="11426" w:name="_Toc466989282"/>
      <w:bookmarkStart w:id="11427" w:name="_Toc466990131"/>
      <w:bookmarkStart w:id="11428" w:name="_Toc466990748"/>
      <w:bookmarkStart w:id="11429" w:name="_Toc467137754"/>
      <w:bookmarkStart w:id="11430" w:name="_Toc467138602"/>
      <w:bookmarkStart w:id="11431" w:name="_Toc467161641"/>
      <w:bookmarkStart w:id="11432" w:name="_Toc467165904"/>
      <w:bookmarkStart w:id="11433" w:name="_Toc467242542"/>
      <w:bookmarkStart w:id="11434" w:name="_Toc467243402"/>
      <w:bookmarkStart w:id="11435" w:name="_Toc467244263"/>
      <w:bookmarkStart w:id="11436" w:name="_Toc467245123"/>
      <w:bookmarkStart w:id="11437" w:name="_Toc467245983"/>
      <w:bookmarkStart w:id="11438" w:name="_Toc467246843"/>
      <w:bookmarkStart w:id="11439" w:name="_Toc467247874"/>
      <w:bookmarkStart w:id="11440" w:name="_Toc467248734"/>
      <w:bookmarkStart w:id="11441" w:name="_Toc467249319"/>
      <w:bookmarkStart w:id="11442" w:name="_Toc467255053"/>
      <w:bookmarkStart w:id="11443" w:name="_Toc467482502"/>
      <w:bookmarkStart w:id="11444" w:name="_Toc467483361"/>
      <w:bookmarkStart w:id="11445" w:name="_Toc467484219"/>
      <w:bookmarkStart w:id="11446" w:name="_Toc467485078"/>
      <w:bookmarkStart w:id="11447" w:name="_Toc468199630"/>
      <w:bookmarkStart w:id="11448" w:name="_Toc346288233"/>
      <w:bookmarkStart w:id="11449" w:name="_Toc417809571"/>
      <w:bookmarkStart w:id="11450" w:name="_Toc469058426"/>
      <w:bookmarkStart w:id="11451" w:name="_Toc469046260"/>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r w:rsidRPr="00E24AB0">
        <w:t>General Approach</w:t>
      </w:r>
      <w:bookmarkEnd w:id="11448"/>
      <w:bookmarkEnd w:id="11449"/>
      <w:bookmarkEnd w:id="11450"/>
      <w:bookmarkEnd w:id="11451"/>
    </w:p>
    <w:p w14:paraId="0BA5A5C7" w14:textId="77777777" w:rsidR="00E24AB0" w:rsidRPr="001A4D86" w:rsidRDefault="00E24AB0" w:rsidP="009F73A1">
      <w:pPr>
        <w:spacing w:before="0" w:after="0"/>
        <w:rPr>
          <w:i/>
          <w:szCs w:val="22"/>
          <w:highlight w:val="yellow"/>
        </w:rPr>
      </w:pPr>
      <w:r w:rsidRPr="001A4D86">
        <w:rPr>
          <w:i/>
          <w:szCs w:val="22"/>
          <w:highlight w:val="yellow"/>
        </w:rPr>
        <w:t>As a guide, the following should be addresse</w:t>
      </w:r>
      <w:r w:rsidR="008C7EC5" w:rsidRPr="001A4D86">
        <w:rPr>
          <w:i/>
          <w:szCs w:val="22"/>
          <w:highlight w:val="yellow"/>
        </w:rPr>
        <w:t>d</w:t>
      </w:r>
      <w:r w:rsidRPr="001A4D86">
        <w:rPr>
          <w:i/>
          <w:szCs w:val="22"/>
          <w:highlight w:val="yellow"/>
        </w:rPr>
        <w:t>, as appropriate:</w:t>
      </w:r>
    </w:p>
    <w:p w14:paraId="6CD573D9" w14:textId="77777777" w:rsidR="00311776" w:rsidRPr="001A4D86" w:rsidRDefault="00311776" w:rsidP="009F73A1">
      <w:pPr>
        <w:pStyle w:val="ListParagraph"/>
        <w:spacing w:before="0" w:after="0"/>
        <w:rPr>
          <w:i/>
          <w:szCs w:val="22"/>
          <w:highlight w:val="yellow"/>
        </w:rPr>
      </w:pPr>
    </w:p>
    <w:p w14:paraId="53CA3146" w14:textId="77777777" w:rsidR="00E24AB0" w:rsidRPr="001A4D86" w:rsidRDefault="00E24AB0">
      <w:pPr>
        <w:pStyle w:val="ListParagraph"/>
        <w:numPr>
          <w:ilvl w:val="0"/>
          <w:numId w:val="40"/>
        </w:numPr>
        <w:spacing w:before="0" w:after="0"/>
        <w:rPr>
          <w:i/>
          <w:szCs w:val="22"/>
          <w:highlight w:val="yellow"/>
        </w:rPr>
      </w:pPr>
      <w:r w:rsidRPr="001A4D86">
        <w:rPr>
          <w:i/>
          <w:szCs w:val="22"/>
          <w:highlight w:val="yellow"/>
        </w:rPr>
        <w:t xml:space="preserve">For descriptive statistics, describe how categorical and continuous data will be presented (e.g., percentages, means with standard deviations, median, range). </w:t>
      </w:r>
    </w:p>
    <w:p w14:paraId="0ED13941" w14:textId="77777777" w:rsidR="00E24AB0" w:rsidRPr="001A4D86" w:rsidRDefault="00E24AB0">
      <w:pPr>
        <w:pStyle w:val="ListParagraph"/>
        <w:numPr>
          <w:ilvl w:val="0"/>
          <w:numId w:val="40"/>
        </w:numPr>
        <w:spacing w:before="0" w:after="0"/>
        <w:rPr>
          <w:i/>
          <w:szCs w:val="22"/>
          <w:highlight w:val="yellow"/>
        </w:rPr>
      </w:pPr>
      <w:r w:rsidRPr="001A4D86">
        <w:rPr>
          <w:i/>
          <w:szCs w:val="22"/>
          <w:highlight w:val="yellow"/>
        </w:rPr>
        <w:t xml:space="preserve">For inferential tests, indicate the p-value </w:t>
      </w:r>
      <w:r w:rsidR="00A45753" w:rsidRPr="001A4D86">
        <w:rPr>
          <w:i/>
          <w:szCs w:val="22"/>
          <w:highlight w:val="yellow"/>
        </w:rPr>
        <w:t xml:space="preserve">and confidence intervals </w:t>
      </w:r>
      <w:r w:rsidRPr="001A4D86">
        <w:rPr>
          <w:i/>
          <w:szCs w:val="22"/>
          <w:highlight w:val="yellow"/>
        </w:rPr>
        <w:t>for statistical significance (Type I error) and whether one or two-tailed.</w:t>
      </w:r>
    </w:p>
    <w:p w14:paraId="0B8E1888" w14:textId="77777777" w:rsidR="00E24AB0" w:rsidRPr="001A4D86" w:rsidRDefault="00E24AB0">
      <w:pPr>
        <w:pStyle w:val="ListParagraph"/>
        <w:numPr>
          <w:ilvl w:val="0"/>
          <w:numId w:val="40"/>
        </w:numPr>
        <w:spacing w:before="0" w:after="0"/>
        <w:rPr>
          <w:i/>
          <w:szCs w:val="22"/>
          <w:highlight w:val="yellow"/>
        </w:rPr>
      </w:pPr>
      <w:r w:rsidRPr="001A4D86">
        <w:rPr>
          <w:i/>
          <w:szCs w:val="22"/>
          <w:highlight w:val="yellow"/>
        </w:rPr>
        <w:t>Indicate whether covariates will be pre-specified in the sections below or later in a SAP.</w:t>
      </w:r>
    </w:p>
    <w:p w14:paraId="654FC96F" w14:textId="77777777" w:rsidR="00E24AB0" w:rsidRPr="001A4D86" w:rsidRDefault="00E24AB0">
      <w:pPr>
        <w:pStyle w:val="ListParagraph"/>
        <w:numPr>
          <w:ilvl w:val="0"/>
          <w:numId w:val="40"/>
        </w:numPr>
        <w:spacing w:before="0" w:after="0"/>
        <w:rPr>
          <w:i/>
          <w:szCs w:val="22"/>
          <w:highlight w:val="yellow"/>
        </w:rPr>
      </w:pPr>
      <w:r w:rsidRPr="001A4D86">
        <w:rPr>
          <w:i/>
          <w:szCs w:val="22"/>
          <w:highlight w:val="yellow"/>
        </w:rPr>
        <w:t>State whether checks of assumptions (e.g.,</w:t>
      </w:r>
      <w:r w:rsidR="00386149" w:rsidRPr="001A4D86">
        <w:rPr>
          <w:i/>
          <w:szCs w:val="22"/>
          <w:highlight w:val="yellow"/>
        </w:rPr>
        <w:t xml:space="preserve"> </w:t>
      </w:r>
      <w:r w:rsidRPr="001A4D86">
        <w:rPr>
          <w:i/>
          <w:szCs w:val="22"/>
          <w:highlight w:val="yellow"/>
        </w:rPr>
        <w:t xml:space="preserve">normality) underlying statistical procedures will be performed </w:t>
      </w:r>
      <w:r w:rsidR="00DA3D0E" w:rsidRPr="001A4D86">
        <w:rPr>
          <w:i/>
          <w:szCs w:val="22"/>
          <w:highlight w:val="yellow"/>
        </w:rPr>
        <w:t>and whether</w:t>
      </w:r>
      <w:r w:rsidRPr="001A4D86">
        <w:rPr>
          <w:i/>
          <w:szCs w:val="22"/>
          <w:highlight w:val="yellow"/>
        </w:rPr>
        <w:t xml:space="preserve"> any corrective procedures</w:t>
      </w:r>
      <w:r w:rsidR="00DA3D0E" w:rsidRPr="001A4D86">
        <w:rPr>
          <w:i/>
          <w:szCs w:val="22"/>
          <w:highlight w:val="yellow"/>
        </w:rPr>
        <w:t xml:space="preserve"> will be applied</w:t>
      </w:r>
      <w:r w:rsidRPr="001A4D86">
        <w:rPr>
          <w:i/>
          <w:szCs w:val="22"/>
          <w:highlight w:val="yellow"/>
        </w:rPr>
        <w:t xml:space="preserve"> (e.g., transformation or nonparametric tests).</w:t>
      </w:r>
    </w:p>
    <w:p w14:paraId="41B63D59" w14:textId="77777777" w:rsidR="00635F26" w:rsidRDefault="00635F26" w:rsidP="00933989">
      <w:r w:rsidRPr="00AF7049">
        <w:t>&lt;</w:t>
      </w:r>
      <w:r>
        <w:t>I</w:t>
      </w:r>
      <w:r w:rsidRPr="00AF7049">
        <w:t>nsert text&gt;</w:t>
      </w:r>
    </w:p>
    <w:p w14:paraId="7E42CE3A" w14:textId="2D1778B8" w:rsidR="00E24AB0" w:rsidRPr="00E24AB0" w:rsidRDefault="00E24AB0" w:rsidP="005627AC">
      <w:pPr>
        <w:pStyle w:val="Heading3"/>
        <w:numPr>
          <w:ilvl w:val="2"/>
          <w:numId w:val="74"/>
        </w:numPr>
        <w:spacing w:before="0"/>
      </w:pPr>
      <w:bookmarkStart w:id="11452" w:name="_Toc532293581"/>
      <w:bookmarkStart w:id="11453" w:name="_Toc532294072"/>
      <w:bookmarkStart w:id="11454" w:name="_Toc532294564"/>
      <w:bookmarkStart w:id="11455" w:name="_Toc239498491"/>
      <w:bookmarkStart w:id="11456" w:name="_Toc245522388"/>
      <w:bookmarkStart w:id="11457" w:name="_Toc346288234"/>
      <w:bookmarkStart w:id="11458" w:name="_Toc417809572"/>
      <w:bookmarkStart w:id="11459" w:name="_Toc469058427"/>
      <w:bookmarkStart w:id="11460" w:name="_Toc469046261"/>
      <w:bookmarkStart w:id="11461" w:name="_Ref532291188"/>
      <w:bookmarkStart w:id="11462" w:name="_Ref532291736"/>
      <w:bookmarkStart w:id="11463" w:name="_Ref532291867"/>
      <w:bookmarkStart w:id="11464" w:name="_Ref532294675"/>
      <w:bookmarkEnd w:id="11452"/>
      <w:bookmarkEnd w:id="11453"/>
      <w:bookmarkEnd w:id="11454"/>
      <w:r w:rsidRPr="00E24AB0">
        <w:t xml:space="preserve">Analysis of the Primary </w:t>
      </w:r>
      <w:bookmarkEnd w:id="11455"/>
      <w:bookmarkEnd w:id="11456"/>
      <w:bookmarkEnd w:id="11457"/>
      <w:r w:rsidRPr="00E24AB0">
        <w:t>Efficacy Endpoint</w:t>
      </w:r>
      <w:bookmarkEnd w:id="11458"/>
      <w:r w:rsidRPr="00E24AB0">
        <w:t>(s)</w:t>
      </w:r>
      <w:bookmarkEnd w:id="11459"/>
      <w:bookmarkEnd w:id="11460"/>
      <w:bookmarkEnd w:id="11461"/>
      <w:bookmarkEnd w:id="11462"/>
      <w:bookmarkEnd w:id="11463"/>
      <w:bookmarkEnd w:id="11464"/>
    </w:p>
    <w:p w14:paraId="63EE9488" w14:textId="77777777" w:rsidR="00E24AB0" w:rsidRPr="001A4D86" w:rsidRDefault="00E24AB0" w:rsidP="009F73A1">
      <w:pPr>
        <w:spacing w:before="0" w:after="0"/>
        <w:rPr>
          <w:i/>
          <w:szCs w:val="22"/>
          <w:highlight w:val="yellow"/>
        </w:rPr>
      </w:pPr>
      <w:r w:rsidRPr="001A4D86">
        <w:rPr>
          <w:i/>
          <w:szCs w:val="22"/>
          <w:highlight w:val="yellow"/>
        </w:rPr>
        <w:t>For each primary endpoint:</w:t>
      </w:r>
    </w:p>
    <w:p w14:paraId="52C52336"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Define the measurement or observation and describe how it is calculated, if not readily apparent</w:t>
      </w:r>
    </w:p>
    <w:p w14:paraId="6FE4A77B"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 xml:space="preserve">Describe the scale (nominal/binary/categorical, ordinal, interval); </w:t>
      </w:r>
      <w:r w:rsidR="00DA3D0E" w:rsidRPr="001A4D86">
        <w:rPr>
          <w:i/>
          <w:szCs w:val="22"/>
          <w:highlight w:val="yellow"/>
        </w:rPr>
        <w:t xml:space="preserve">state </w:t>
      </w:r>
      <w:r w:rsidRPr="001A4D86">
        <w:rPr>
          <w:i/>
          <w:szCs w:val="22"/>
          <w:highlight w:val="yellow"/>
        </w:rPr>
        <w:t>if it is measured as a single endpoint/summary measure or repeated measure</w:t>
      </w:r>
    </w:p>
    <w:p w14:paraId="31FA03DC"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 xml:space="preserve">Describe </w:t>
      </w:r>
      <w:r w:rsidR="00C30C22" w:rsidRPr="001A4D86">
        <w:rPr>
          <w:i/>
          <w:szCs w:val="22"/>
          <w:highlight w:val="yellow"/>
        </w:rPr>
        <w:t>the</w:t>
      </w:r>
      <w:r w:rsidRPr="001A4D86">
        <w:rPr>
          <w:i/>
          <w:szCs w:val="22"/>
          <w:highlight w:val="yellow"/>
        </w:rPr>
        <w:t xml:space="preserve"> statistical procedure(s) that will be used to analyze the primary endpoint (e.g., multiple regression, repeated measures mixed models, logistic regression,</w:t>
      </w:r>
      <w:r w:rsidR="008C7EC5" w:rsidRPr="001A4D86">
        <w:rPr>
          <w:i/>
          <w:szCs w:val="22"/>
          <w:highlight w:val="yellow"/>
        </w:rPr>
        <w:t xml:space="preserve"> Analysis of Covariance (</w:t>
      </w:r>
      <w:r w:rsidRPr="001A4D86">
        <w:rPr>
          <w:i/>
          <w:szCs w:val="22"/>
          <w:highlight w:val="yellow"/>
        </w:rPr>
        <w:t>ANCOVA</w:t>
      </w:r>
      <w:r w:rsidR="008C7EC5" w:rsidRPr="001A4D86">
        <w:rPr>
          <w:i/>
          <w:szCs w:val="22"/>
          <w:highlight w:val="yellow"/>
        </w:rPr>
        <w:t>)</w:t>
      </w:r>
      <w:r w:rsidRPr="001A4D86">
        <w:rPr>
          <w:i/>
          <w:szCs w:val="22"/>
          <w:highlight w:val="yellow"/>
        </w:rPr>
        <w:t xml:space="preserve">). Describe the covariates and factors in the model. Provide your rationale for covariates and how they will be selected to achieve a parsimonious model. If </w:t>
      </w:r>
      <w:r w:rsidR="00C30C22" w:rsidRPr="001A4D86">
        <w:rPr>
          <w:i/>
          <w:szCs w:val="22"/>
          <w:highlight w:val="yellow"/>
        </w:rPr>
        <w:t xml:space="preserve">the </w:t>
      </w:r>
      <w:r w:rsidRPr="001A4D86">
        <w:rPr>
          <w:i/>
          <w:szCs w:val="22"/>
          <w:highlight w:val="yellow"/>
        </w:rPr>
        <w:t xml:space="preserve">decision to specify covariates is deferred for the SAP, indicate here. </w:t>
      </w:r>
    </w:p>
    <w:p w14:paraId="5F72D13B"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Describe how results of statistical procedure(s) will be presented (e.g., adjusted means (</w:t>
      </w:r>
      <w:r w:rsidR="008C7EC5" w:rsidRPr="001A4D86">
        <w:rPr>
          <w:i/>
          <w:szCs w:val="22"/>
          <w:highlight w:val="yellow"/>
        </w:rPr>
        <w:t>Least-squares means (</w:t>
      </w:r>
      <w:r w:rsidRPr="001A4D86">
        <w:rPr>
          <w:i/>
          <w:szCs w:val="22"/>
          <w:highlight w:val="yellow"/>
        </w:rPr>
        <w:t>LSMEANS)</w:t>
      </w:r>
      <w:r w:rsidR="008C7EC5" w:rsidRPr="001A4D86">
        <w:rPr>
          <w:i/>
          <w:szCs w:val="22"/>
          <w:highlight w:val="yellow"/>
        </w:rPr>
        <w:t>)</w:t>
      </w:r>
      <w:r w:rsidRPr="001A4D86">
        <w:rPr>
          <w:i/>
          <w:szCs w:val="22"/>
          <w:highlight w:val="yellow"/>
        </w:rPr>
        <w:t xml:space="preserve"> with standard errors, odds ratios with 95% confidence intervals, prevalence rates, number-needed-to-treat)</w:t>
      </w:r>
    </w:p>
    <w:p w14:paraId="52D1BB1F"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lastRenderedPageBreak/>
        <w:t xml:space="preserve">Describe details to check assumptions required for certain types of </w:t>
      </w:r>
      <w:r w:rsidR="00206385" w:rsidRPr="001A4D86">
        <w:rPr>
          <w:i/>
          <w:szCs w:val="22"/>
          <w:highlight w:val="yellow"/>
        </w:rPr>
        <w:t xml:space="preserve">analyses </w:t>
      </w:r>
      <w:r w:rsidRPr="001A4D86">
        <w:rPr>
          <w:i/>
          <w:szCs w:val="22"/>
          <w:highlight w:val="yellow"/>
        </w:rPr>
        <w:t>(e.g., proportional hazards, transformations or</w:t>
      </w:r>
      <w:r w:rsidR="00206385" w:rsidRPr="001A4D86">
        <w:rPr>
          <w:i/>
          <w:szCs w:val="22"/>
          <w:highlight w:val="yellow"/>
        </w:rPr>
        <w:t>, when appropriate,</w:t>
      </w:r>
      <w:r w:rsidRPr="001A4D86">
        <w:rPr>
          <w:i/>
          <w:szCs w:val="22"/>
          <w:highlight w:val="yellow"/>
        </w:rPr>
        <w:t xml:space="preserve"> nonparametric tests)</w:t>
      </w:r>
    </w:p>
    <w:p w14:paraId="5304634F" w14:textId="3C162352" w:rsidR="00E24AB0" w:rsidRPr="001A4D86" w:rsidRDefault="00E24AB0" w:rsidP="009F73A1">
      <w:pPr>
        <w:pStyle w:val="ListParagraph"/>
        <w:numPr>
          <w:ilvl w:val="0"/>
          <w:numId w:val="41"/>
        </w:numPr>
        <w:spacing w:before="0" w:after="0"/>
        <w:rPr>
          <w:b/>
          <w:i/>
          <w:szCs w:val="22"/>
          <w:highlight w:val="yellow"/>
        </w:rPr>
      </w:pPr>
      <w:r w:rsidRPr="001A4D86">
        <w:rPr>
          <w:i/>
          <w:szCs w:val="22"/>
          <w:highlight w:val="yellow"/>
        </w:rPr>
        <w:t xml:space="preserve">Describe the </w:t>
      </w:r>
      <w:r w:rsidR="00BE2874" w:rsidRPr="001A4D86">
        <w:rPr>
          <w:i/>
          <w:szCs w:val="22"/>
          <w:highlight w:val="yellow"/>
        </w:rPr>
        <w:t>Populations</w:t>
      </w:r>
      <w:r w:rsidRPr="001A4D86">
        <w:rPr>
          <w:i/>
          <w:szCs w:val="22"/>
          <w:highlight w:val="yellow"/>
        </w:rPr>
        <w:t xml:space="preserve"> for which the analysis will be conducted</w:t>
      </w:r>
      <w:r w:rsidR="008C7EC5" w:rsidRPr="001A4D86">
        <w:rPr>
          <w:i/>
          <w:szCs w:val="22"/>
          <w:highlight w:val="yellow"/>
        </w:rPr>
        <w:t xml:space="preserve">, as discussed in </w:t>
      </w:r>
      <w:r w:rsidR="00AE158D" w:rsidRPr="001A4D86">
        <w:rPr>
          <w:rStyle w:val="CrossRefStyle"/>
          <w:highlight w:val="yellow"/>
        </w:rPr>
        <w:t>s</w:t>
      </w:r>
      <w:r w:rsidR="008C7EC5" w:rsidRPr="001A4D86">
        <w:rPr>
          <w:rStyle w:val="CrossRefStyle"/>
          <w:highlight w:val="yellow"/>
        </w:rPr>
        <w:t xml:space="preserve">ection </w:t>
      </w:r>
      <w:r w:rsidR="000268C5" w:rsidRPr="001A4D86">
        <w:rPr>
          <w:rStyle w:val="CrossRefStyle"/>
          <w:highlight w:val="yellow"/>
        </w:rPr>
        <w:fldChar w:fldCharType="begin"/>
      </w:r>
      <w:r w:rsidR="000268C5" w:rsidRPr="001A4D86">
        <w:rPr>
          <w:rStyle w:val="CrossRefStyle"/>
          <w:highlight w:val="yellow"/>
        </w:rPr>
        <w:instrText xml:space="preserve"> REF _Ref532291677 \r \h  \* MERGEFORMAT </w:instrText>
      </w:r>
      <w:r w:rsidR="000268C5" w:rsidRPr="001A4D86">
        <w:rPr>
          <w:rStyle w:val="CrossRefStyle"/>
          <w:highlight w:val="yellow"/>
        </w:rPr>
      </w:r>
      <w:r w:rsidR="000268C5" w:rsidRPr="001A4D86">
        <w:rPr>
          <w:rStyle w:val="CrossRefStyle"/>
          <w:highlight w:val="yellow"/>
        </w:rPr>
        <w:fldChar w:fldCharType="separate"/>
      </w:r>
      <w:r w:rsidR="000810EA">
        <w:rPr>
          <w:rStyle w:val="CrossRefStyle"/>
          <w:highlight w:val="yellow"/>
        </w:rPr>
        <w:t>10.2</w:t>
      </w:r>
      <w:r w:rsidR="000268C5" w:rsidRPr="001A4D86">
        <w:rPr>
          <w:rStyle w:val="CrossRefStyle"/>
          <w:highlight w:val="yellow"/>
        </w:rPr>
        <w:fldChar w:fldCharType="end"/>
      </w:r>
      <w:r w:rsidR="00BB7783" w:rsidRPr="001A4D86">
        <w:rPr>
          <w:b/>
          <w:i/>
          <w:szCs w:val="22"/>
          <w:highlight w:val="yellow"/>
        </w:rPr>
        <w:t>,</w:t>
      </w:r>
      <w:r w:rsidR="008C7EC5" w:rsidRPr="001A4D86">
        <w:rPr>
          <w:b/>
          <w:i/>
          <w:szCs w:val="22"/>
          <w:highlight w:val="yellow"/>
        </w:rPr>
        <w:t xml:space="preserve"> </w:t>
      </w:r>
      <w:r w:rsidR="00BE2874" w:rsidRPr="001A4D86">
        <w:rPr>
          <w:b/>
          <w:i/>
          <w:szCs w:val="22"/>
          <w:highlight w:val="yellow"/>
        </w:rPr>
        <w:t>Populations for Analyses</w:t>
      </w:r>
    </w:p>
    <w:p w14:paraId="6A62BFBD"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Describe how missing data will be handled (e.g., type of imputation technique, if any, and provide justification), and approach to handling outliers, non</w:t>
      </w:r>
      <w:r w:rsidR="00C477C5" w:rsidRPr="001A4D86">
        <w:rPr>
          <w:i/>
          <w:szCs w:val="22"/>
          <w:highlight w:val="yellow"/>
        </w:rPr>
        <w:t>adherence</w:t>
      </w:r>
      <w:r w:rsidRPr="001A4D86">
        <w:rPr>
          <w:i/>
          <w:szCs w:val="22"/>
          <w:highlight w:val="yellow"/>
        </w:rPr>
        <w:t xml:space="preserve"> and los</w:t>
      </w:r>
      <w:r w:rsidR="0024344E" w:rsidRPr="001A4D86">
        <w:rPr>
          <w:i/>
          <w:szCs w:val="22"/>
          <w:highlight w:val="yellow"/>
        </w:rPr>
        <w:t>t</w:t>
      </w:r>
      <w:r w:rsidRPr="001A4D86">
        <w:rPr>
          <w:i/>
          <w:szCs w:val="22"/>
          <w:highlight w:val="yellow"/>
        </w:rPr>
        <w:t xml:space="preserve"> to follow-up </w:t>
      </w:r>
    </w:p>
    <w:p w14:paraId="6962A108" w14:textId="77777777" w:rsidR="003E2B31" w:rsidRPr="001A4D86" w:rsidRDefault="003E2B31" w:rsidP="003E2B31">
      <w:pPr>
        <w:pStyle w:val="ListParagraph"/>
        <w:numPr>
          <w:ilvl w:val="0"/>
          <w:numId w:val="41"/>
        </w:numPr>
        <w:spacing w:before="0" w:after="0"/>
        <w:rPr>
          <w:i/>
          <w:szCs w:val="22"/>
          <w:highlight w:val="yellow"/>
        </w:rPr>
      </w:pPr>
      <w:r w:rsidRPr="001A4D86">
        <w:rPr>
          <w:i/>
          <w:szCs w:val="22"/>
          <w:highlight w:val="yellow"/>
        </w:rPr>
        <w:t>If there is more than one primary endpoint or more than one analysis of a particular endpoint, state the statistical adjustment used for Type I error criteria or give reasons why it was considered unnecessary.</w:t>
      </w:r>
    </w:p>
    <w:p w14:paraId="350582CA" w14:textId="77777777" w:rsidR="00FC757C" w:rsidRDefault="00E24AB0" w:rsidP="00933989">
      <w:pPr>
        <w:pStyle w:val="Instructional"/>
      </w:pPr>
      <w:r w:rsidRPr="001A4D86">
        <w:rPr>
          <w:highlight w:val="yellow"/>
        </w:rPr>
        <w:t xml:space="preserve">Note if more than one endpoint: the statistical approach for endpoints with the same analytic issues can </w:t>
      </w:r>
      <w:r w:rsidR="000E3241" w:rsidRPr="001A4D86">
        <w:rPr>
          <w:highlight w:val="yellow"/>
        </w:rPr>
        <w:t xml:space="preserve">be </w:t>
      </w:r>
      <w:r w:rsidRPr="001A4D86">
        <w:rPr>
          <w:highlight w:val="yellow"/>
        </w:rPr>
        <w:t>described as a group.</w:t>
      </w:r>
    </w:p>
    <w:p w14:paraId="108CD28C" w14:textId="77777777" w:rsidR="00FC757C" w:rsidRDefault="00635F26" w:rsidP="00933989">
      <w:r w:rsidRPr="00AF7049">
        <w:t>&lt;</w:t>
      </w:r>
      <w:r>
        <w:t>I</w:t>
      </w:r>
      <w:r w:rsidRPr="00AF7049">
        <w:t>nsert text&gt;</w:t>
      </w:r>
    </w:p>
    <w:p w14:paraId="0575F69E" w14:textId="77777777" w:rsidR="005E3703" w:rsidRPr="00BD71BD" w:rsidRDefault="005E3703" w:rsidP="009F73A1">
      <w:pPr>
        <w:pStyle w:val="NormalWeb"/>
        <w:rPr>
          <w:i/>
          <w:sz w:val="22"/>
          <w:szCs w:val="22"/>
        </w:rPr>
      </w:pPr>
    </w:p>
    <w:p w14:paraId="1982AFE4" w14:textId="7AD03B56" w:rsidR="00E24AB0" w:rsidRPr="00E24AB0" w:rsidRDefault="00E24AB0" w:rsidP="005627AC">
      <w:pPr>
        <w:pStyle w:val="Heading3"/>
        <w:numPr>
          <w:ilvl w:val="2"/>
          <w:numId w:val="74"/>
        </w:numPr>
        <w:spacing w:before="0"/>
      </w:pPr>
      <w:bookmarkStart w:id="11465" w:name="_Toc469058428"/>
      <w:bookmarkStart w:id="11466" w:name="_Toc469046262"/>
      <w:bookmarkStart w:id="11467" w:name="_Ref532291198"/>
      <w:r w:rsidRPr="00E24AB0">
        <w:t>Analysis of the Secondary Endpoint(s)</w:t>
      </w:r>
      <w:bookmarkEnd w:id="11465"/>
      <w:bookmarkEnd w:id="11466"/>
      <w:bookmarkEnd w:id="11467"/>
    </w:p>
    <w:p w14:paraId="45A282E9" w14:textId="77777777" w:rsidR="00E24AB0" w:rsidRPr="001A4D86" w:rsidRDefault="00E24AB0" w:rsidP="009F73A1">
      <w:pPr>
        <w:spacing w:before="0" w:after="0"/>
        <w:rPr>
          <w:i/>
          <w:szCs w:val="22"/>
          <w:highlight w:val="yellow"/>
        </w:rPr>
      </w:pPr>
      <w:bookmarkStart w:id="11468" w:name="_Toc239498495"/>
      <w:bookmarkStart w:id="11469" w:name="_Toc245522392"/>
      <w:bookmarkStart w:id="11470" w:name="_Toc346288236"/>
      <w:bookmarkStart w:id="11471" w:name="_Toc417809574"/>
      <w:r w:rsidRPr="001A4D86">
        <w:rPr>
          <w:i/>
          <w:szCs w:val="22"/>
          <w:highlight w:val="yellow"/>
        </w:rPr>
        <w:t>For each secondary endpoint:</w:t>
      </w:r>
    </w:p>
    <w:p w14:paraId="0685109F" w14:textId="77777777" w:rsidR="00E24AB0" w:rsidRPr="001A4D86" w:rsidRDefault="00E24AB0" w:rsidP="009F73A1">
      <w:pPr>
        <w:spacing w:before="0" w:after="0"/>
        <w:rPr>
          <w:i/>
          <w:szCs w:val="22"/>
          <w:highlight w:val="yellow"/>
        </w:rPr>
      </w:pPr>
    </w:p>
    <w:p w14:paraId="39DB4D6C" w14:textId="77777777" w:rsidR="00206385" w:rsidRPr="001A4D86" w:rsidRDefault="00206385" w:rsidP="009F73A1">
      <w:pPr>
        <w:pStyle w:val="ListParagraph"/>
        <w:numPr>
          <w:ilvl w:val="0"/>
          <w:numId w:val="41"/>
        </w:numPr>
        <w:spacing w:before="0" w:after="0"/>
        <w:rPr>
          <w:i/>
          <w:szCs w:val="22"/>
          <w:highlight w:val="yellow"/>
        </w:rPr>
      </w:pPr>
      <w:r w:rsidRPr="001A4D86">
        <w:rPr>
          <w:i/>
          <w:szCs w:val="22"/>
          <w:highlight w:val="yellow"/>
        </w:rPr>
        <w:t xml:space="preserve">Note if analysis of secondary endpoint(s) are dependent on findings of primary endpoint </w:t>
      </w:r>
    </w:p>
    <w:p w14:paraId="2D3601C6"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Define the measurement or observation and describe how it is calculated, if not readily apparent</w:t>
      </w:r>
    </w:p>
    <w:p w14:paraId="0BEEE518"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 xml:space="preserve">Describe the scale (nominal/binary/categorical, ordinal, </w:t>
      </w:r>
      <w:r w:rsidR="003747D2" w:rsidRPr="001A4D86">
        <w:rPr>
          <w:i/>
          <w:szCs w:val="22"/>
          <w:highlight w:val="yellow"/>
        </w:rPr>
        <w:t xml:space="preserve">and </w:t>
      </w:r>
      <w:r w:rsidRPr="001A4D86">
        <w:rPr>
          <w:i/>
          <w:szCs w:val="22"/>
          <w:highlight w:val="yellow"/>
        </w:rPr>
        <w:t xml:space="preserve">interval); </w:t>
      </w:r>
      <w:r w:rsidR="003C3CCF" w:rsidRPr="001A4D86">
        <w:rPr>
          <w:i/>
          <w:szCs w:val="22"/>
          <w:highlight w:val="yellow"/>
        </w:rPr>
        <w:t xml:space="preserve">state </w:t>
      </w:r>
      <w:r w:rsidRPr="001A4D86">
        <w:rPr>
          <w:i/>
          <w:szCs w:val="22"/>
          <w:highlight w:val="yellow"/>
        </w:rPr>
        <w:t>if it is measured as a single endpoint/summary measure or repeated measure</w:t>
      </w:r>
      <w:r w:rsidR="00D9204C" w:rsidRPr="001A4D86">
        <w:rPr>
          <w:i/>
          <w:szCs w:val="22"/>
          <w:highlight w:val="yellow"/>
        </w:rPr>
        <w:t>.</w:t>
      </w:r>
    </w:p>
    <w:p w14:paraId="66D78D3A"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 xml:space="preserve">Describe </w:t>
      </w:r>
      <w:r w:rsidR="00C30C22" w:rsidRPr="001A4D86">
        <w:rPr>
          <w:i/>
          <w:szCs w:val="22"/>
          <w:highlight w:val="yellow"/>
        </w:rPr>
        <w:t>the</w:t>
      </w:r>
      <w:r w:rsidRPr="001A4D86">
        <w:rPr>
          <w:i/>
          <w:szCs w:val="22"/>
          <w:highlight w:val="yellow"/>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7651DD28"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Describe how results of statistical procedure(s) will be presented (e.g., adjusted means (LSMEANS) with standard errors, odds ratios with 95% confidence intervals, prevalence rates,</w:t>
      </w:r>
      <w:r w:rsidR="003747D2" w:rsidRPr="001A4D86">
        <w:rPr>
          <w:i/>
          <w:szCs w:val="22"/>
          <w:highlight w:val="yellow"/>
        </w:rPr>
        <w:t xml:space="preserve"> and</w:t>
      </w:r>
      <w:r w:rsidRPr="001A4D86">
        <w:rPr>
          <w:i/>
          <w:szCs w:val="22"/>
          <w:highlight w:val="yellow"/>
        </w:rPr>
        <w:t xml:space="preserve"> number-needed-to-treat)</w:t>
      </w:r>
      <w:r w:rsidR="00D9204C" w:rsidRPr="001A4D86">
        <w:rPr>
          <w:i/>
          <w:szCs w:val="22"/>
          <w:highlight w:val="yellow"/>
        </w:rPr>
        <w:t>.</w:t>
      </w:r>
    </w:p>
    <w:p w14:paraId="3D9E47BC"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 xml:space="preserve">Describe details to check assumptions required for certain types of </w:t>
      </w:r>
      <w:r w:rsidR="00206385" w:rsidRPr="001A4D86">
        <w:rPr>
          <w:i/>
          <w:szCs w:val="22"/>
          <w:highlight w:val="yellow"/>
        </w:rPr>
        <w:t>analyses</w:t>
      </w:r>
      <w:r w:rsidRPr="001A4D86">
        <w:rPr>
          <w:i/>
          <w:szCs w:val="22"/>
          <w:highlight w:val="yellow"/>
        </w:rPr>
        <w:t xml:space="preserve"> (e.g., proportional hazards, transformations or</w:t>
      </w:r>
      <w:r w:rsidR="00206385" w:rsidRPr="001A4D86">
        <w:rPr>
          <w:i/>
          <w:szCs w:val="22"/>
          <w:highlight w:val="yellow"/>
        </w:rPr>
        <w:t>, when appropriate,</w:t>
      </w:r>
      <w:r w:rsidRPr="001A4D86">
        <w:rPr>
          <w:i/>
          <w:szCs w:val="22"/>
          <w:highlight w:val="yellow"/>
        </w:rPr>
        <w:t xml:space="preserve"> nonparametric tests)</w:t>
      </w:r>
      <w:r w:rsidR="00D9204C" w:rsidRPr="001A4D86">
        <w:rPr>
          <w:i/>
          <w:szCs w:val="22"/>
          <w:highlight w:val="yellow"/>
        </w:rPr>
        <w:t>.</w:t>
      </w:r>
    </w:p>
    <w:p w14:paraId="7C32C90A" w14:textId="3855E485" w:rsidR="00E24AB0" w:rsidRPr="001A4D86" w:rsidRDefault="00E24AB0" w:rsidP="009F73A1">
      <w:pPr>
        <w:pStyle w:val="ListParagraph"/>
        <w:numPr>
          <w:ilvl w:val="0"/>
          <w:numId w:val="41"/>
        </w:numPr>
        <w:spacing w:before="0" w:after="0"/>
        <w:rPr>
          <w:b/>
          <w:i/>
          <w:szCs w:val="22"/>
          <w:highlight w:val="yellow"/>
        </w:rPr>
      </w:pPr>
      <w:r w:rsidRPr="001A4D86">
        <w:rPr>
          <w:i/>
          <w:szCs w:val="22"/>
          <w:highlight w:val="yellow"/>
        </w:rPr>
        <w:t xml:space="preserve">Describe the </w:t>
      </w:r>
      <w:r w:rsidR="00BE2874" w:rsidRPr="001A4D86">
        <w:rPr>
          <w:i/>
          <w:szCs w:val="22"/>
          <w:highlight w:val="yellow"/>
        </w:rPr>
        <w:t>Populations</w:t>
      </w:r>
      <w:r w:rsidRPr="001A4D86">
        <w:rPr>
          <w:i/>
          <w:szCs w:val="22"/>
          <w:highlight w:val="yellow"/>
        </w:rPr>
        <w:t xml:space="preserve"> for which the analysis will be conducted </w:t>
      </w:r>
      <w:r w:rsidR="008C7EC5" w:rsidRPr="001A4D86">
        <w:rPr>
          <w:i/>
          <w:szCs w:val="22"/>
          <w:highlight w:val="yellow"/>
        </w:rPr>
        <w:t xml:space="preserve">as discussed in </w:t>
      </w:r>
      <w:r w:rsidR="007A4569" w:rsidRPr="001A4D86">
        <w:rPr>
          <w:rStyle w:val="CrossRefStyle"/>
          <w:highlight w:val="yellow"/>
        </w:rPr>
        <w:t>s</w:t>
      </w:r>
      <w:r w:rsidR="008C7EC5" w:rsidRPr="001A4D86">
        <w:rPr>
          <w:rStyle w:val="CrossRefStyle"/>
          <w:highlight w:val="yellow"/>
        </w:rPr>
        <w:t xml:space="preserve">ection </w:t>
      </w:r>
      <w:r w:rsidR="000268C5" w:rsidRPr="001A4D86">
        <w:rPr>
          <w:rStyle w:val="CrossRefStyle"/>
          <w:highlight w:val="yellow"/>
        </w:rPr>
        <w:fldChar w:fldCharType="begin"/>
      </w:r>
      <w:r w:rsidR="000268C5" w:rsidRPr="001A4D86">
        <w:rPr>
          <w:rStyle w:val="CrossRefStyle"/>
          <w:highlight w:val="yellow"/>
        </w:rPr>
        <w:instrText xml:space="preserve"> REF _Ref532291709 \r \h  \* MERGEFORMAT </w:instrText>
      </w:r>
      <w:r w:rsidR="000268C5" w:rsidRPr="001A4D86">
        <w:rPr>
          <w:rStyle w:val="CrossRefStyle"/>
          <w:highlight w:val="yellow"/>
        </w:rPr>
      </w:r>
      <w:r w:rsidR="000268C5" w:rsidRPr="001A4D86">
        <w:rPr>
          <w:rStyle w:val="CrossRefStyle"/>
          <w:highlight w:val="yellow"/>
        </w:rPr>
        <w:fldChar w:fldCharType="separate"/>
      </w:r>
      <w:r w:rsidR="000810EA">
        <w:rPr>
          <w:rStyle w:val="CrossRefStyle"/>
          <w:highlight w:val="yellow"/>
        </w:rPr>
        <w:t>10.2</w:t>
      </w:r>
      <w:r w:rsidR="000268C5" w:rsidRPr="001A4D86">
        <w:rPr>
          <w:rStyle w:val="CrossRefStyle"/>
          <w:highlight w:val="yellow"/>
        </w:rPr>
        <w:fldChar w:fldCharType="end"/>
      </w:r>
      <w:r w:rsidR="00BB7783" w:rsidRPr="001A4D86">
        <w:rPr>
          <w:b/>
          <w:i/>
          <w:szCs w:val="22"/>
          <w:highlight w:val="yellow"/>
        </w:rPr>
        <w:t>,</w:t>
      </w:r>
      <w:r w:rsidR="008C7EC5" w:rsidRPr="001A4D86">
        <w:rPr>
          <w:b/>
          <w:i/>
          <w:szCs w:val="22"/>
          <w:highlight w:val="yellow"/>
        </w:rPr>
        <w:t xml:space="preserve"> </w:t>
      </w:r>
      <w:r w:rsidR="007B1220" w:rsidRPr="001A4D86">
        <w:rPr>
          <w:b/>
          <w:i/>
          <w:szCs w:val="22"/>
          <w:highlight w:val="yellow"/>
        </w:rPr>
        <w:t xml:space="preserve">Populations for </w:t>
      </w:r>
      <w:r w:rsidR="008C7EC5" w:rsidRPr="001A4D86">
        <w:rPr>
          <w:b/>
          <w:i/>
          <w:szCs w:val="22"/>
          <w:highlight w:val="yellow"/>
        </w:rPr>
        <w:t>Analys</w:t>
      </w:r>
      <w:r w:rsidR="007B1220" w:rsidRPr="001A4D86">
        <w:rPr>
          <w:b/>
          <w:i/>
          <w:szCs w:val="22"/>
          <w:highlight w:val="yellow"/>
        </w:rPr>
        <w:t>es</w:t>
      </w:r>
      <w:r w:rsidR="00D9204C" w:rsidRPr="001A4D86">
        <w:rPr>
          <w:b/>
          <w:i/>
          <w:szCs w:val="22"/>
          <w:highlight w:val="yellow"/>
        </w:rPr>
        <w:t>.</w:t>
      </w:r>
    </w:p>
    <w:p w14:paraId="43578B5B" w14:textId="77777777" w:rsidR="00E24AB0" w:rsidRPr="001A4D86" w:rsidRDefault="00E24AB0" w:rsidP="009F73A1">
      <w:pPr>
        <w:pStyle w:val="ListParagraph"/>
        <w:numPr>
          <w:ilvl w:val="0"/>
          <w:numId w:val="41"/>
        </w:numPr>
        <w:spacing w:before="0" w:after="0"/>
        <w:rPr>
          <w:i/>
          <w:szCs w:val="22"/>
          <w:highlight w:val="yellow"/>
        </w:rPr>
      </w:pPr>
      <w:r w:rsidRPr="001A4D86">
        <w:rPr>
          <w:i/>
          <w:szCs w:val="22"/>
          <w:highlight w:val="yellow"/>
        </w:rPr>
        <w:t>Describe how missing data will be handled (e.g., type of imputation technique, if any, and provide justification), and approach to handling outliers, non</w:t>
      </w:r>
      <w:r w:rsidR="00C477C5" w:rsidRPr="001A4D86">
        <w:rPr>
          <w:i/>
          <w:szCs w:val="22"/>
          <w:highlight w:val="yellow"/>
        </w:rPr>
        <w:t>adherence</w:t>
      </w:r>
      <w:r w:rsidRPr="001A4D86">
        <w:rPr>
          <w:i/>
          <w:szCs w:val="22"/>
          <w:highlight w:val="yellow"/>
        </w:rPr>
        <w:t xml:space="preserve"> and los</w:t>
      </w:r>
      <w:r w:rsidR="0013479A" w:rsidRPr="001A4D86">
        <w:rPr>
          <w:i/>
          <w:szCs w:val="22"/>
          <w:highlight w:val="yellow"/>
        </w:rPr>
        <w:t>t</w:t>
      </w:r>
      <w:r w:rsidRPr="001A4D86">
        <w:rPr>
          <w:i/>
          <w:szCs w:val="22"/>
          <w:highlight w:val="yellow"/>
        </w:rPr>
        <w:t xml:space="preserve"> to follow</w:t>
      </w:r>
      <w:r w:rsidR="000E3241" w:rsidRPr="001A4D86">
        <w:rPr>
          <w:i/>
          <w:szCs w:val="22"/>
          <w:highlight w:val="yellow"/>
        </w:rPr>
        <w:t>-</w:t>
      </w:r>
      <w:r w:rsidRPr="001A4D86">
        <w:rPr>
          <w:i/>
          <w:szCs w:val="22"/>
          <w:highlight w:val="yellow"/>
        </w:rPr>
        <w:t>up</w:t>
      </w:r>
      <w:r w:rsidR="00D9204C" w:rsidRPr="001A4D86">
        <w:rPr>
          <w:i/>
          <w:szCs w:val="22"/>
          <w:highlight w:val="yellow"/>
        </w:rPr>
        <w:t>.</w:t>
      </w:r>
      <w:r w:rsidRPr="001A4D86">
        <w:rPr>
          <w:i/>
          <w:szCs w:val="22"/>
          <w:highlight w:val="yellow"/>
        </w:rPr>
        <w:t xml:space="preserve"> </w:t>
      </w:r>
    </w:p>
    <w:p w14:paraId="1089EC51" w14:textId="77777777" w:rsidR="003E2B31" w:rsidRPr="001A4D86" w:rsidRDefault="003E2B31" w:rsidP="003E2B31">
      <w:pPr>
        <w:pStyle w:val="ListParagraph"/>
        <w:numPr>
          <w:ilvl w:val="0"/>
          <w:numId w:val="41"/>
        </w:numPr>
        <w:spacing w:before="0" w:after="0"/>
        <w:rPr>
          <w:i/>
          <w:szCs w:val="22"/>
          <w:highlight w:val="yellow"/>
        </w:rPr>
      </w:pPr>
      <w:r w:rsidRPr="001A4D86">
        <w:rPr>
          <w:i/>
          <w:szCs w:val="22"/>
          <w:highlight w:val="yellow"/>
        </w:rPr>
        <w:t>If there is more than one primary endpoint or more than one analysis of a particular endpoint, state the statistical adjustment used for Type I error criteria or give reasons why it was considered unnecessary.</w:t>
      </w:r>
    </w:p>
    <w:p w14:paraId="163B9321" w14:textId="77777777" w:rsidR="00E24AB0" w:rsidRPr="001A4D86" w:rsidRDefault="00E24AB0" w:rsidP="009F73A1">
      <w:pPr>
        <w:spacing w:before="0" w:after="0"/>
        <w:rPr>
          <w:i/>
          <w:szCs w:val="22"/>
          <w:highlight w:val="yellow"/>
        </w:rPr>
      </w:pPr>
    </w:p>
    <w:p w14:paraId="06881935" w14:textId="77777777" w:rsidR="00E24AB0" w:rsidRDefault="00E24AB0" w:rsidP="009F73A1">
      <w:pPr>
        <w:spacing w:before="0" w:after="0"/>
        <w:rPr>
          <w:i/>
          <w:szCs w:val="22"/>
        </w:rPr>
      </w:pPr>
      <w:r w:rsidRPr="001A4D86">
        <w:rPr>
          <w:i/>
          <w:szCs w:val="22"/>
          <w:highlight w:val="yellow"/>
        </w:rPr>
        <w:t xml:space="preserve">Note if more than </w:t>
      </w:r>
      <w:r w:rsidR="004143F1" w:rsidRPr="001A4D86">
        <w:rPr>
          <w:i/>
          <w:szCs w:val="22"/>
          <w:highlight w:val="yellow"/>
        </w:rPr>
        <w:t xml:space="preserve">one </w:t>
      </w:r>
      <w:r w:rsidRPr="001A4D86">
        <w:rPr>
          <w:i/>
          <w:szCs w:val="22"/>
          <w:highlight w:val="yellow"/>
        </w:rPr>
        <w:t xml:space="preserve">endpoint: the statistical approach for endpoints with the same analytic issues can </w:t>
      </w:r>
      <w:r w:rsidR="000E3241" w:rsidRPr="001A4D86">
        <w:rPr>
          <w:i/>
          <w:szCs w:val="22"/>
          <w:highlight w:val="yellow"/>
        </w:rPr>
        <w:t xml:space="preserve">be </w:t>
      </w:r>
      <w:r w:rsidRPr="001A4D86">
        <w:rPr>
          <w:i/>
          <w:szCs w:val="22"/>
          <w:highlight w:val="yellow"/>
        </w:rPr>
        <w:t>described as a group.</w:t>
      </w:r>
    </w:p>
    <w:p w14:paraId="4B54B465" w14:textId="59AF6831" w:rsidR="00FC757C" w:rsidRDefault="00635F26" w:rsidP="00FD4F34">
      <w:r w:rsidRPr="00AF7049">
        <w:t>&lt;</w:t>
      </w:r>
      <w:r>
        <w:t>I</w:t>
      </w:r>
      <w:r w:rsidRPr="00AF7049">
        <w:t>nsert text&gt;</w:t>
      </w:r>
    </w:p>
    <w:p w14:paraId="393CF36C" w14:textId="77777777" w:rsidR="0023386B" w:rsidRPr="00BD71BD" w:rsidRDefault="0023386B" w:rsidP="00FD4F34"/>
    <w:p w14:paraId="0B996195" w14:textId="30F82924" w:rsidR="00E24AB0" w:rsidRPr="00E24AB0" w:rsidRDefault="00E24AB0" w:rsidP="005627AC">
      <w:pPr>
        <w:pStyle w:val="Heading3"/>
        <w:numPr>
          <w:ilvl w:val="2"/>
          <w:numId w:val="74"/>
        </w:numPr>
        <w:spacing w:before="0"/>
      </w:pPr>
      <w:bookmarkStart w:id="11472" w:name="_Toc469058429"/>
      <w:bookmarkStart w:id="11473" w:name="_Toc469046263"/>
      <w:r w:rsidRPr="00E24AB0">
        <w:lastRenderedPageBreak/>
        <w:t>Safety Analyses</w:t>
      </w:r>
      <w:bookmarkEnd w:id="11468"/>
      <w:bookmarkEnd w:id="11469"/>
      <w:bookmarkEnd w:id="11470"/>
      <w:bookmarkEnd w:id="11471"/>
      <w:bookmarkEnd w:id="11472"/>
      <w:bookmarkEnd w:id="11473"/>
    </w:p>
    <w:p w14:paraId="16415145" w14:textId="60ACE931" w:rsidR="00E24AB0" w:rsidRDefault="00E24AB0" w:rsidP="00933989">
      <w:pPr>
        <w:pStyle w:val="Instructional"/>
      </w:pPr>
      <w:r w:rsidRPr="001A4D86">
        <w:rPr>
          <w:highlight w:val="yellow"/>
        </w:rPr>
        <w:t xml:space="preserve">Describe how safety endpoints will be analyzed (e.g., as summary statistics during treatment and/or as change scores from baselines such as shift tables).  If your study is evaluating a formal safety endpoint, all of the factors to be included in </w:t>
      </w:r>
      <w:r w:rsidR="007A4569" w:rsidRPr="001A4D86">
        <w:rPr>
          <w:rStyle w:val="CrossRefStyle"/>
          <w:i/>
          <w:highlight w:val="yellow"/>
        </w:rPr>
        <w:t>s</w:t>
      </w:r>
      <w:r w:rsidRPr="001A4D86">
        <w:rPr>
          <w:rStyle w:val="CrossRefStyle"/>
          <w:i/>
          <w:highlight w:val="yellow"/>
        </w:rPr>
        <w:t xml:space="preserve">ection </w:t>
      </w:r>
      <w:r w:rsidR="009A6337" w:rsidRPr="001A4D86">
        <w:rPr>
          <w:rStyle w:val="CrossRefStyle"/>
          <w:i/>
          <w:highlight w:val="yellow"/>
        </w:rPr>
        <w:fldChar w:fldCharType="begin"/>
      </w:r>
      <w:r w:rsidR="009A6337" w:rsidRPr="001A4D86">
        <w:rPr>
          <w:rStyle w:val="CrossRefStyle"/>
          <w:i/>
          <w:highlight w:val="yellow"/>
        </w:rPr>
        <w:instrText xml:space="preserve"> REF _Ref532294675 \r \h  \* MERGEFORMAT </w:instrText>
      </w:r>
      <w:r w:rsidR="009A6337" w:rsidRPr="001A4D86">
        <w:rPr>
          <w:rStyle w:val="CrossRefStyle"/>
          <w:i/>
          <w:highlight w:val="yellow"/>
        </w:rPr>
      </w:r>
      <w:r w:rsidR="009A6337" w:rsidRPr="001A4D86">
        <w:rPr>
          <w:rStyle w:val="CrossRefStyle"/>
          <w:i/>
          <w:highlight w:val="yellow"/>
        </w:rPr>
        <w:fldChar w:fldCharType="separate"/>
      </w:r>
      <w:r w:rsidR="000810EA">
        <w:rPr>
          <w:rStyle w:val="CrossRefStyle"/>
          <w:i/>
          <w:highlight w:val="yellow"/>
        </w:rPr>
        <w:t>10.3.2</w:t>
      </w:r>
      <w:r w:rsidR="009A6337" w:rsidRPr="001A4D86">
        <w:rPr>
          <w:rStyle w:val="CrossRefStyle"/>
          <w:i/>
          <w:highlight w:val="yellow"/>
        </w:rPr>
        <w:fldChar w:fldCharType="end"/>
      </w:r>
      <w:r w:rsidR="00BB7783" w:rsidRPr="001A4D86">
        <w:rPr>
          <w:b/>
          <w:highlight w:val="yellow"/>
        </w:rPr>
        <w:t xml:space="preserve">, </w:t>
      </w:r>
      <w:r w:rsidRPr="001A4D86">
        <w:rPr>
          <w:b/>
          <w:highlight w:val="yellow"/>
        </w:rPr>
        <w:t>Analysis of the Primary Efficacy Endpoint(s)</w:t>
      </w:r>
      <w:r w:rsidR="00E05B3F" w:rsidRPr="001A4D86">
        <w:rPr>
          <w:highlight w:val="yellow"/>
        </w:rPr>
        <w:t xml:space="preserve"> should be included here</w:t>
      </w:r>
      <w:r w:rsidR="001B5C0B" w:rsidRPr="001A4D86">
        <w:rPr>
          <w:highlight w:val="yellow"/>
        </w:rPr>
        <w:t xml:space="preserve">. </w:t>
      </w:r>
      <w:r w:rsidRPr="001A4D86">
        <w:rPr>
          <w:highlight w:val="yellow"/>
        </w:rPr>
        <w:t xml:space="preserve">Adverse events leading to premature discontinuation from the study </w:t>
      </w:r>
      <w:r w:rsidR="00E16833" w:rsidRPr="001A4D86">
        <w:rPr>
          <w:highlight w:val="yellow"/>
        </w:rPr>
        <w:t xml:space="preserve">intervention </w:t>
      </w:r>
      <w:r w:rsidRPr="001A4D86">
        <w:rPr>
          <w:highlight w:val="yellow"/>
        </w:rPr>
        <w:t xml:space="preserve">and serious treatment-emergent AEs </w:t>
      </w:r>
      <w:r w:rsidR="006837C4" w:rsidRPr="001A4D86">
        <w:rPr>
          <w:highlight w:val="yellow"/>
        </w:rPr>
        <w:t>should</w:t>
      </w:r>
      <w:r w:rsidRPr="001A4D86">
        <w:rPr>
          <w:highlight w:val="yellow"/>
        </w:rPr>
        <w:t xml:space="preserve"> be presented either in a table or a listing.</w:t>
      </w:r>
      <w:r w:rsidR="006837C4" w:rsidRPr="001A4D86">
        <w:rPr>
          <w:highlight w:val="yellow"/>
        </w:rPr>
        <w:t xml:space="preserve">  The information included here should be consistent with the information contained within </w:t>
      </w:r>
      <w:r w:rsidR="00AE158D" w:rsidRPr="001A4D86">
        <w:rPr>
          <w:rStyle w:val="CrossRefStyle"/>
          <w:i/>
          <w:highlight w:val="yellow"/>
        </w:rPr>
        <w:t>s</w:t>
      </w:r>
      <w:r w:rsidR="006837C4" w:rsidRPr="001A4D86">
        <w:rPr>
          <w:rStyle w:val="CrossRefStyle"/>
          <w:i/>
          <w:highlight w:val="yellow"/>
        </w:rPr>
        <w:t xml:space="preserve">ection </w:t>
      </w:r>
      <w:r w:rsidR="00FE3652" w:rsidRPr="001A4D86">
        <w:rPr>
          <w:rStyle w:val="CrossRefStyle"/>
          <w:i/>
          <w:highlight w:val="yellow"/>
        </w:rPr>
        <w:fldChar w:fldCharType="begin"/>
      </w:r>
      <w:r w:rsidR="00FE3652" w:rsidRPr="001A4D86">
        <w:rPr>
          <w:rStyle w:val="CrossRefStyle"/>
          <w:i/>
          <w:highlight w:val="yellow"/>
        </w:rPr>
        <w:instrText xml:space="preserve"> REF _Ref532291906 \r \h  \* MERGEFORMAT </w:instrText>
      </w:r>
      <w:r w:rsidR="00FE3652" w:rsidRPr="001A4D86">
        <w:rPr>
          <w:rStyle w:val="CrossRefStyle"/>
          <w:i/>
          <w:highlight w:val="yellow"/>
        </w:rPr>
      </w:r>
      <w:r w:rsidR="00FE3652" w:rsidRPr="001A4D86">
        <w:rPr>
          <w:rStyle w:val="CrossRefStyle"/>
          <w:i/>
          <w:highlight w:val="yellow"/>
        </w:rPr>
        <w:fldChar w:fldCharType="separate"/>
      </w:r>
      <w:r w:rsidR="000810EA">
        <w:rPr>
          <w:rStyle w:val="CrossRefStyle"/>
          <w:i/>
          <w:highlight w:val="yellow"/>
        </w:rPr>
        <w:t>8.1.4</w:t>
      </w:r>
      <w:r w:rsidR="00FE3652" w:rsidRPr="001A4D86">
        <w:rPr>
          <w:rStyle w:val="CrossRefStyle"/>
          <w:i/>
          <w:highlight w:val="yellow"/>
        </w:rPr>
        <w:fldChar w:fldCharType="end"/>
      </w:r>
      <w:r w:rsidR="006837C4" w:rsidRPr="001A4D86">
        <w:rPr>
          <w:highlight w:val="yellow"/>
        </w:rPr>
        <w:t>.</w:t>
      </w:r>
    </w:p>
    <w:p w14:paraId="402E9CE5" w14:textId="7B9941BE" w:rsidR="006B2486" w:rsidRPr="00E24AB0" w:rsidRDefault="00635F26" w:rsidP="00FD4F34">
      <w:r w:rsidRPr="00AF7049">
        <w:t>&lt;</w:t>
      </w:r>
      <w:r>
        <w:t>I</w:t>
      </w:r>
      <w:r w:rsidRPr="00AF7049">
        <w:t>nsert text&gt;</w:t>
      </w:r>
    </w:p>
    <w:p w14:paraId="5745DB9A" w14:textId="49021E46" w:rsidR="00E24AB0" w:rsidRPr="00E24AB0" w:rsidRDefault="00E24AB0" w:rsidP="005627AC">
      <w:pPr>
        <w:pStyle w:val="Heading3"/>
        <w:numPr>
          <w:ilvl w:val="2"/>
          <w:numId w:val="74"/>
        </w:numPr>
        <w:spacing w:before="0"/>
      </w:pPr>
      <w:bookmarkStart w:id="11474" w:name="_Toc346288238"/>
      <w:bookmarkStart w:id="11475" w:name="_Toc417809577"/>
      <w:bookmarkStart w:id="11476" w:name="_Toc469058430"/>
      <w:bookmarkStart w:id="11477" w:name="_Toc469046264"/>
      <w:r w:rsidRPr="00E24AB0">
        <w:t>Baseline Descriptive Statistics</w:t>
      </w:r>
      <w:bookmarkEnd w:id="11474"/>
      <w:bookmarkEnd w:id="11475"/>
      <w:bookmarkEnd w:id="11476"/>
      <w:bookmarkEnd w:id="11477"/>
    </w:p>
    <w:p w14:paraId="2E068EB2" w14:textId="77777777" w:rsidR="008D3483" w:rsidRPr="001A4D86" w:rsidRDefault="008D3483" w:rsidP="00933989">
      <w:pPr>
        <w:pStyle w:val="Instructional"/>
        <w:rPr>
          <w:highlight w:val="yellow"/>
        </w:rPr>
      </w:pPr>
      <w:r w:rsidRPr="001A4D86">
        <w:rPr>
          <w:highlight w:val="yellow"/>
        </w:rPr>
        <w:t>Include content in this section if applicable, otherwise note as not-applicable.</w:t>
      </w:r>
    </w:p>
    <w:p w14:paraId="3DC0C78F" w14:textId="77777777" w:rsidR="00E24AB0" w:rsidRDefault="00E24AB0" w:rsidP="00933989">
      <w:pPr>
        <w:pStyle w:val="Instructional"/>
      </w:pPr>
      <w:r w:rsidRPr="001A4D86">
        <w:rPr>
          <w:highlight w:val="yellow"/>
        </w:rPr>
        <w:t xml:space="preserve">Intervention groups should be compared on baseline characteristics, including demographics and laboratory measurements, using descriptive statistics. </w:t>
      </w:r>
      <w:r w:rsidR="006837C4" w:rsidRPr="001A4D86">
        <w:rPr>
          <w:highlight w:val="yellow"/>
        </w:rPr>
        <w:t>Discuss planned baseline descriptive statistics, i</w:t>
      </w:r>
      <w:r w:rsidRPr="001A4D86">
        <w:rPr>
          <w:highlight w:val="yellow"/>
        </w:rPr>
        <w:t>ndicate whether inferential statistics will be used.</w:t>
      </w:r>
    </w:p>
    <w:p w14:paraId="559E1EFC" w14:textId="77777777" w:rsidR="00635F26" w:rsidRPr="00933989" w:rsidRDefault="00635F26" w:rsidP="009F73A1">
      <w:pPr>
        <w:pStyle w:val="NormalWeb"/>
        <w:rPr>
          <w:rFonts w:cs="Arial"/>
          <w:color w:val="auto"/>
          <w:sz w:val="22"/>
          <w:szCs w:val="22"/>
        </w:rPr>
      </w:pPr>
      <w:r w:rsidRPr="00933989">
        <w:rPr>
          <w:rFonts w:cs="Arial"/>
          <w:color w:val="auto"/>
          <w:sz w:val="22"/>
          <w:szCs w:val="22"/>
        </w:rPr>
        <w:t>&lt;Insert text&gt;</w:t>
      </w:r>
    </w:p>
    <w:p w14:paraId="2E178DBA" w14:textId="77777777" w:rsidR="00FC757C" w:rsidRPr="00E24AB0" w:rsidRDefault="00FC757C" w:rsidP="009F73A1">
      <w:pPr>
        <w:pStyle w:val="NormalWeb"/>
        <w:rPr>
          <w:i/>
          <w:sz w:val="22"/>
          <w:szCs w:val="22"/>
        </w:rPr>
      </w:pPr>
    </w:p>
    <w:p w14:paraId="58A4ECCA" w14:textId="09639C68" w:rsidR="00E24AB0" w:rsidRDefault="00E24AB0" w:rsidP="005627AC">
      <w:pPr>
        <w:pStyle w:val="Heading3"/>
        <w:numPr>
          <w:ilvl w:val="2"/>
          <w:numId w:val="74"/>
        </w:numPr>
        <w:spacing w:before="0"/>
      </w:pPr>
      <w:bookmarkStart w:id="11478" w:name="_Toc469058431"/>
      <w:bookmarkStart w:id="11479" w:name="_Toc469046265"/>
      <w:bookmarkStart w:id="11480" w:name="_Ref532291208"/>
      <w:bookmarkStart w:id="11481" w:name="_Toc417809580"/>
      <w:r w:rsidRPr="00E24AB0">
        <w:t>Planned Interim Analyses</w:t>
      </w:r>
      <w:bookmarkEnd w:id="11478"/>
      <w:bookmarkEnd w:id="11479"/>
      <w:bookmarkEnd w:id="11480"/>
      <w:r w:rsidRPr="00E24AB0">
        <w:t xml:space="preserve"> </w:t>
      </w:r>
      <w:bookmarkEnd w:id="11481"/>
    </w:p>
    <w:p w14:paraId="4A1CE184" w14:textId="77777777" w:rsidR="006837C4" w:rsidRPr="001A4D86" w:rsidRDefault="006837C4" w:rsidP="009F73A1">
      <w:pPr>
        <w:spacing w:before="0" w:after="0"/>
        <w:rPr>
          <w:i/>
          <w:szCs w:val="22"/>
          <w:highlight w:val="yellow"/>
        </w:rPr>
      </w:pPr>
      <w:r w:rsidRPr="001A4D86">
        <w:rPr>
          <w:i/>
          <w:szCs w:val="22"/>
          <w:highlight w:val="yellow"/>
        </w:rPr>
        <w:t xml:space="preserve">Include </w:t>
      </w:r>
      <w:r w:rsidR="00D15A93" w:rsidRPr="001A4D86">
        <w:rPr>
          <w:i/>
          <w:szCs w:val="22"/>
          <w:highlight w:val="yellow"/>
        </w:rPr>
        <w:t xml:space="preserve">content in </w:t>
      </w:r>
      <w:r w:rsidRPr="001A4D86">
        <w:rPr>
          <w:i/>
          <w:szCs w:val="22"/>
          <w:highlight w:val="yellow"/>
        </w:rPr>
        <w:t xml:space="preserve">this section if applicable, otherwise </w:t>
      </w:r>
      <w:r w:rsidR="00D15A93" w:rsidRPr="001A4D86">
        <w:rPr>
          <w:i/>
          <w:szCs w:val="22"/>
          <w:highlight w:val="yellow"/>
        </w:rPr>
        <w:t>note as not-applicable</w:t>
      </w:r>
      <w:r w:rsidRPr="001A4D86">
        <w:rPr>
          <w:i/>
          <w:szCs w:val="22"/>
          <w:highlight w:val="yellow"/>
        </w:rPr>
        <w:t>.</w:t>
      </w:r>
    </w:p>
    <w:p w14:paraId="51046084" w14:textId="77777777" w:rsidR="00E24AB0" w:rsidRPr="001A4D86" w:rsidRDefault="00E24AB0" w:rsidP="009F73A1">
      <w:pPr>
        <w:spacing w:before="0" w:after="0"/>
        <w:rPr>
          <w:rFonts w:cs="Times New Roman"/>
          <w:i/>
          <w:iCs/>
          <w:szCs w:val="22"/>
          <w:highlight w:val="yellow"/>
        </w:rPr>
      </w:pPr>
      <w:bookmarkStart w:id="11482" w:name="_Toc417809581"/>
    </w:p>
    <w:p w14:paraId="2FF78072" w14:textId="77777777" w:rsidR="00615358" w:rsidRPr="001A4D86" w:rsidRDefault="006B7317" w:rsidP="00615358">
      <w:pPr>
        <w:spacing w:before="0" w:after="0"/>
        <w:rPr>
          <w:rFonts w:cs="Times New Roman"/>
          <w:i/>
          <w:iCs/>
          <w:szCs w:val="22"/>
          <w:highlight w:val="yellow"/>
        </w:rPr>
      </w:pPr>
      <w:r w:rsidRPr="001A4D86">
        <w:rPr>
          <w:rFonts w:cs="Times New Roman"/>
          <w:i/>
          <w:iCs/>
          <w:szCs w:val="22"/>
          <w:highlight w:val="yellow"/>
        </w:rPr>
        <w:t>Th</w:t>
      </w:r>
      <w:r w:rsidR="00CD40D3" w:rsidRPr="001A4D86">
        <w:rPr>
          <w:rFonts w:cs="Times New Roman"/>
          <w:i/>
          <w:iCs/>
          <w:szCs w:val="22"/>
          <w:highlight w:val="yellow"/>
        </w:rPr>
        <w:t xml:space="preserve">is </w:t>
      </w:r>
      <w:r w:rsidRPr="001A4D86">
        <w:rPr>
          <w:rFonts w:cs="Times New Roman"/>
          <w:i/>
          <w:iCs/>
          <w:szCs w:val="22"/>
          <w:highlight w:val="yellow"/>
        </w:rPr>
        <w:t>section</w:t>
      </w:r>
      <w:r w:rsidR="00895B1B" w:rsidRPr="001A4D86">
        <w:rPr>
          <w:rFonts w:cs="Times New Roman"/>
          <w:i/>
          <w:iCs/>
          <w:szCs w:val="22"/>
          <w:highlight w:val="yellow"/>
        </w:rPr>
        <w:t xml:space="preserve"> should d</w:t>
      </w:r>
      <w:r w:rsidR="00E24AB0" w:rsidRPr="001A4D86">
        <w:rPr>
          <w:rFonts w:cs="Times New Roman"/>
          <w:i/>
          <w:iCs/>
          <w:szCs w:val="22"/>
          <w:highlight w:val="yellow"/>
        </w:rPr>
        <w:t xml:space="preserve">escribe the types of statistical interim analyses and </w:t>
      </w:r>
      <w:r w:rsidR="00CD40D3" w:rsidRPr="001A4D86">
        <w:rPr>
          <w:rFonts w:cs="Times New Roman"/>
          <w:i/>
          <w:iCs/>
          <w:szCs w:val="22"/>
          <w:highlight w:val="yellow"/>
        </w:rPr>
        <w:t>halting</w:t>
      </w:r>
      <w:r w:rsidR="00E24AB0" w:rsidRPr="001A4D86">
        <w:rPr>
          <w:rFonts w:cs="Times New Roman"/>
          <w:i/>
          <w:iCs/>
          <w:szCs w:val="22"/>
          <w:highlight w:val="yellow"/>
        </w:rPr>
        <w:t xml:space="preserve"> guidelines (if any) that are proposed, including their timing</w:t>
      </w:r>
      <w:r w:rsidR="00851C56" w:rsidRPr="001A4D86">
        <w:rPr>
          <w:rFonts w:cs="Times New Roman"/>
          <w:i/>
          <w:iCs/>
          <w:szCs w:val="22"/>
          <w:highlight w:val="yellow"/>
        </w:rPr>
        <w:t xml:space="preserve"> </w:t>
      </w:r>
      <w:r w:rsidR="00254CFE" w:rsidRPr="001A4D86">
        <w:rPr>
          <w:rFonts w:cs="Times New Roman"/>
          <w:i/>
          <w:iCs/>
          <w:szCs w:val="22"/>
          <w:highlight w:val="yellow"/>
        </w:rPr>
        <w:t>and who reviews the interim analyses</w:t>
      </w:r>
      <w:r w:rsidR="00E24AB0" w:rsidRPr="001A4D86">
        <w:rPr>
          <w:rFonts w:cs="Times New Roman"/>
          <w:i/>
          <w:iCs/>
          <w:szCs w:val="22"/>
          <w:highlight w:val="yellow"/>
        </w:rPr>
        <w:t xml:space="preserve">.  </w:t>
      </w:r>
      <w:r w:rsidR="00ED797F" w:rsidRPr="001A4D86">
        <w:rPr>
          <w:rFonts w:cs="Times New Roman"/>
          <w:i/>
          <w:iCs/>
          <w:szCs w:val="22"/>
          <w:highlight w:val="yellow"/>
        </w:rPr>
        <w:t xml:space="preserve">In addition, if the interim analyses could result in an </w:t>
      </w:r>
      <w:r w:rsidR="00590BC2" w:rsidRPr="001A4D86">
        <w:rPr>
          <w:rFonts w:cs="Times New Roman"/>
          <w:i/>
          <w:iCs/>
          <w:szCs w:val="22"/>
          <w:highlight w:val="yellow"/>
        </w:rPr>
        <w:t xml:space="preserve">adjusted </w:t>
      </w:r>
      <w:r w:rsidR="00ED797F" w:rsidRPr="001A4D86">
        <w:rPr>
          <w:rFonts w:cs="Times New Roman"/>
          <w:i/>
          <w:iCs/>
          <w:szCs w:val="22"/>
          <w:highlight w:val="yellow"/>
        </w:rPr>
        <w:t>sample size, discuss the statistical algor</w:t>
      </w:r>
      <w:r w:rsidR="00002411" w:rsidRPr="001A4D86">
        <w:rPr>
          <w:rFonts w:cs="Times New Roman"/>
          <w:i/>
          <w:iCs/>
          <w:szCs w:val="22"/>
          <w:highlight w:val="yellow"/>
        </w:rPr>
        <w:t>i</w:t>
      </w:r>
      <w:r w:rsidR="00ED797F" w:rsidRPr="001A4D86">
        <w:rPr>
          <w:rFonts w:cs="Times New Roman"/>
          <w:i/>
          <w:iCs/>
          <w:szCs w:val="22"/>
          <w:highlight w:val="yellow"/>
        </w:rPr>
        <w:t xml:space="preserve">thm to be used when evaluating results.  </w:t>
      </w:r>
      <w:r w:rsidR="00CD40D3" w:rsidRPr="001A4D86">
        <w:rPr>
          <w:rFonts w:cs="Times New Roman"/>
          <w:i/>
          <w:iCs/>
          <w:spacing w:val="1"/>
          <w:szCs w:val="22"/>
          <w:highlight w:val="yellow"/>
        </w:rPr>
        <w:t>P</w:t>
      </w:r>
      <w:r w:rsidR="00E24AB0" w:rsidRPr="001A4D86">
        <w:rPr>
          <w:rFonts w:cs="Times New Roman"/>
          <w:i/>
          <w:iCs/>
          <w:spacing w:val="-1"/>
          <w:szCs w:val="22"/>
          <w:highlight w:val="yellow"/>
        </w:rPr>
        <w:t>r</w:t>
      </w:r>
      <w:r w:rsidR="00E24AB0" w:rsidRPr="001A4D86">
        <w:rPr>
          <w:rFonts w:cs="Times New Roman"/>
          <w:i/>
          <w:iCs/>
          <w:spacing w:val="1"/>
          <w:szCs w:val="22"/>
          <w:highlight w:val="yellow"/>
        </w:rPr>
        <w:t>e</w:t>
      </w:r>
      <w:r w:rsidR="00E24AB0" w:rsidRPr="001A4D86">
        <w:rPr>
          <w:rFonts w:cs="Times New Roman"/>
          <w:i/>
          <w:iCs/>
          <w:spacing w:val="-1"/>
          <w:szCs w:val="22"/>
          <w:highlight w:val="yellow"/>
        </w:rPr>
        <w:t>-</w:t>
      </w:r>
      <w:r w:rsidR="00E24AB0" w:rsidRPr="001A4D86">
        <w:rPr>
          <w:rFonts w:cs="Times New Roman"/>
          <w:i/>
          <w:iCs/>
          <w:szCs w:val="22"/>
          <w:highlight w:val="yellow"/>
        </w:rPr>
        <w:t>s</w:t>
      </w:r>
      <w:r w:rsidR="00E24AB0" w:rsidRPr="001A4D86">
        <w:rPr>
          <w:rFonts w:cs="Times New Roman"/>
          <w:i/>
          <w:iCs/>
          <w:spacing w:val="1"/>
          <w:szCs w:val="22"/>
          <w:highlight w:val="yellow"/>
        </w:rPr>
        <w:t>pe</w:t>
      </w:r>
      <w:r w:rsidR="00E24AB0" w:rsidRPr="001A4D86">
        <w:rPr>
          <w:rFonts w:cs="Times New Roman"/>
          <w:i/>
          <w:iCs/>
          <w:szCs w:val="22"/>
          <w:highlight w:val="yellow"/>
        </w:rPr>
        <w:t>cify,</w:t>
      </w:r>
      <w:r w:rsidR="00E24AB0" w:rsidRPr="001A4D86">
        <w:rPr>
          <w:rFonts w:cs="Times New Roman"/>
          <w:i/>
          <w:iCs/>
          <w:spacing w:val="-1"/>
          <w:szCs w:val="22"/>
          <w:highlight w:val="yellow"/>
        </w:rPr>
        <w:t xml:space="preserve"> </w:t>
      </w:r>
      <w:r w:rsidR="00E24AB0" w:rsidRPr="001A4D86">
        <w:rPr>
          <w:rFonts w:cs="Times New Roman"/>
          <w:i/>
          <w:iCs/>
          <w:szCs w:val="22"/>
          <w:highlight w:val="yellow"/>
        </w:rPr>
        <w:t>to</w:t>
      </w:r>
      <w:r w:rsidR="00E24AB0" w:rsidRPr="001A4D86">
        <w:rPr>
          <w:rFonts w:cs="Times New Roman"/>
          <w:i/>
          <w:iCs/>
          <w:spacing w:val="-1"/>
          <w:szCs w:val="22"/>
          <w:highlight w:val="yellow"/>
        </w:rPr>
        <w:t xml:space="preserve"> </w:t>
      </w:r>
      <w:r w:rsidR="00E24AB0" w:rsidRPr="001A4D86">
        <w:rPr>
          <w:rFonts w:cs="Times New Roman"/>
          <w:i/>
          <w:iCs/>
          <w:spacing w:val="-2"/>
          <w:szCs w:val="22"/>
          <w:highlight w:val="yellow"/>
        </w:rPr>
        <w:t>t</w:t>
      </w:r>
      <w:r w:rsidR="00E24AB0" w:rsidRPr="001A4D86">
        <w:rPr>
          <w:rFonts w:cs="Times New Roman"/>
          <w:i/>
          <w:iCs/>
          <w:spacing w:val="1"/>
          <w:szCs w:val="22"/>
          <w:highlight w:val="yellow"/>
        </w:rPr>
        <w:t>h</w:t>
      </w:r>
      <w:r w:rsidR="00E24AB0" w:rsidRPr="001A4D86">
        <w:rPr>
          <w:rFonts w:cs="Times New Roman"/>
          <w:i/>
          <w:iCs/>
          <w:szCs w:val="22"/>
          <w:highlight w:val="yellow"/>
        </w:rPr>
        <w:t>e</w:t>
      </w:r>
      <w:r w:rsidR="00E24AB0" w:rsidRPr="001A4D86">
        <w:rPr>
          <w:rFonts w:cs="Times New Roman"/>
          <w:i/>
          <w:iCs/>
          <w:spacing w:val="1"/>
          <w:szCs w:val="22"/>
          <w:highlight w:val="yellow"/>
        </w:rPr>
        <w:t xml:space="preserve"> e</w:t>
      </w:r>
      <w:r w:rsidR="00E24AB0" w:rsidRPr="001A4D86">
        <w:rPr>
          <w:rFonts w:cs="Times New Roman"/>
          <w:i/>
          <w:iCs/>
          <w:spacing w:val="-2"/>
          <w:szCs w:val="22"/>
          <w:highlight w:val="yellow"/>
        </w:rPr>
        <w:t>x</w:t>
      </w:r>
      <w:r w:rsidR="00E24AB0" w:rsidRPr="001A4D86">
        <w:rPr>
          <w:rFonts w:cs="Times New Roman"/>
          <w:i/>
          <w:iCs/>
          <w:szCs w:val="22"/>
          <w:highlight w:val="yellow"/>
        </w:rPr>
        <w:t>t</w:t>
      </w:r>
      <w:r w:rsidR="00E24AB0" w:rsidRPr="001A4D86">
        <w:rPr>
          <w:rFonts w:cs="Times New Roman"/>
          <w:i/>
          <w:iCs/>
          <w:spacing w:val="1"/>
          <w:szCs w:val="22"/>
          <w:highlight w:val="yellow"/>
        </w:rPr>
        <w:t>e</w:t>
      </w:r>
      <w:r w:rsidR="00E24AB0" w:rsidRPr="001A4D86">
        <w:rPr>
          <w:rFonts w:cs="Times New Roman"/>
          <w:i/>
          <w:iCs/>
          <w:spacing w:val="-1"/>
          <w:szCs w:val="22"/>
          <w:highlight w:val="yellow"/>
        </w:rPr>
        <w:t>n</w:t>
      </w:r>
      <w:r w:rsidR="00E24AB0" w:rsidRPr="001A4D86">
        <w:rPr>
          <w:rFonts w:cs="Times New Roman"/>
          <w:i/>
          <w:iCs/>
          <w:szCs w:val="22"/>
          <w:highlight w:val="yellow"/>
        </w:rPr>
        <w:t>t</w:t>
      </w:r>
      <w:r w:rsidR="00E24AB0" w:rsidRPr="001A4D86">
        <w:rPr>
          <w:rFonts w:cs="Times New Roman"/>
          <w:i/>
          <w:iCs/>
          <w:spacing w:val="1"/>
          <w:szCs w:val="22"/>
          <w:highlight w:val="yellow"/>
        </w:rPr>
        <w:t xml:space="preserve"> </w:t>
      </w:r>
      <w:r w:rsidR="00E24AB0" w:rsidRPr="001A4D86">
        <w:rPr>
          <w:rFonts w:cs="Times New Roman"/>
          <w:i/>
          <w:iCs/>
          <w:spacing w:val="-1"/>
          <w:szCs w:val="22"/>
          <w:highlight w:val="yellow"/>
        </w:rPr>
        <w:t>p</w:t>
      </w:r>
      <w:r w:rsidR="00E24AB0" w:rsidRPr="001A4D86">
        <w:rPr>
          <w:rFonts w:cs="Times New Roman"/>
          <w:i/>
          <w:iCs/>
          <w:spacing w:val="1"/>
          <w:szCs w:val="22"/>
          <w:highlight w:val="yellow"/>
        </w:rPr>
        <w:t>o</w:t>
      </w:r>
      <w:r w:rsidR="00E24AB0" w:rsidRPr="001A4D86">
        <w:rPr>
          <w:rFonts w:cs="Times New Roman"/>
          <w:i/>
          <w:iCs/>
          <w:szCs w:val="22"/>
          <w:highlight w:val="yellow"/>
        </w:rPr>
        <w:t>ssi</w:t>
      </w:r>
      <w:r w:rsidR="00E24AB0" w:rsidRPr="001A4D86">
        <w:rPr>
          <w:rFonts w:cs="Times New Roman"/>
          <w:i/>
          <w:iCs/>
          <w:spacing w:val="1"/>
          <w:szCs w:val="22"/>
          <w:highlight w:val="yellow"/>
        </w:rPr>
        <w:t>b</w:t>
      </w:r>
      <w:r w:rsidR="00E24AB0" w:rsidRPr="001A4D86">
        <w:rPr>
          <w:rFonts w:cs="Times New Roman"/>
          <w:i/>
          <w:iCs/>
          <w:szCs w:val="22"/>
          <w:highlight w:val="yellow"/>
        </w:rPr>
        <w:t>l</w:t>
      </w:r>
      <w:r w:rsidR="00E24AB0" w:rsidRPr="001A4D86">
        <w:rPr>
          <w:rFonts w:cs="Times New Roman"/>
          <w:i/>
          <w:iCs/>
          <w:spacing w:val="1"/>
          <w:szCs w:val="22"/>
          <w:highlight w:val="yellow"/>
        </w:rPr>
        <w:t>e</w:t>
      </w:r>
      <w:r w:rsidR="00E24AB0" w:rsidRPr="001A4D86">
        <w:rPr>
          <w:rFonts w:cs="Times New Roman"/>
          <w:i/>
          <w:iCs/>
          <w:szCs w:val="22"/>
          <w:highlight w:val="yellow"/>
        </w:rPr>
        <w:t>,</w:t>
      </w:r>
      <w:r w:rsidR="00E24AB0" w:rsidRPr="001A4D86">
        <w:rPr>
          <w:rFonts w:cs="Times New Roman"/>
          <w:i/>
          <w:iCs/>
          <w:spacing w:val="1"/>
          <w:szCs w:val="22"/>
          <w:highlight w:val="yellow"/>
        </w:rPr>
        <w:t xml:space="preserve"> </w:t>
      </w:r>
      <w:r w:rsidR="00E24AB0" w:rsidRPr="001A4D86">
        <w:rPr>
          <w:rFonts w:cs="Times New Roman"/>
          <w:i/>
          <w:iCs/>
          <w:spacing w:val="-2"/>
          <w:szCs w:val="22"/>
          <w:highlight w:val="yellow"/>
        </w:rPr>
        <w:t>t</w:t>
      </w:r>
      <w:r w:rsidR="00E24AB0" w:rsidRPr="001A4D86">
        <w:rPr>
          <w:rFonts w:cs="Times New Roman"/>
          <w:i/>
          <w:iCs/>
          <w:spacing w:val="1"/>
          <w:szCs w:val="22"/>
          <w:highlight w:val="yellow"/>
        </w:rPr>
        <w:t>h</w:t>
      </w:r>
      <w:r w:rsidR="00E24AB0" w:rsidRPr="001A4D86">
        <w:rPr>
          <w:rFonts w:cs="Times New Roman"/>
          <w:i/>
          <w:iCs/>
          <w:szCs w:val="22"/>
          <w:highlight w:val="yellow"/>
        </w:rPr>
        <w:t>e</w:t>
      </w:r>
      <w:r w:rsidR="00E24AB0" w:rsidRPr="001A4D86">
        <w:rPr>
          <w:rFonts w:cs="Times New Roman"/>
          <w:i/>
          <w:iCs/>
          <w:spacing w:val="-1"/>
          <w:szCs w:val="22"/>
          <w:highlight w:val="yellow"/>
        </w:rPr>
        <w:t xml:space="preserve"> </w:t>
      </w:r>
      <w:r w:rsidR="00E24AB0" w:rsidRPr="001A4D86">
        <w:rPr>
          <w:rFonts w:cs="Times New Roman"/>
          <w:i/>
          <w:iCs/>
          <w:szCs w:val="22"/>
          <w:highlight w:val="yellow"/>
        </w:rPr>
        <w:t>c</w:t>
      </w:r>
      <w:r w:rsidR="00E24AB0" w:rsidRPr="001A4D86">
        <w:rPr>
          <w:rFonts w:cs="Times New Roman"/>
          <w:i/>
          <w:iCs/>
          <w:spacing w:val="-1"/>
          <w:szCs w:val="22"/>
          <w:highlight w:val="yellow"/>
        </w:rPr>
        <w:t>r</w:t>
      </w:r>
      <w:r w:rsidR="00E24AB0" w:rsidRPr="001A4D86">
        <w:rPr>
          <w:rFonts w:cs="Times New Roman"/>
          <w:i/>
          <w:iCs/>
          <w:szCs w:val="22"/>
          <w:highlight w:val="yellow"/>
        </w:rPr>
        <w:t>it</w:t>
      </w:r>
      <w:r w:rsidR="00E24AB0" w:rsidRPr="001A4D86">
        <w:rPr>
          <w:rFonts w:cs="Times New Roman"/>
          <w:i/>
          <w:iCs/>
          <w:spacing w:val="1"/>
          <w:szCs w:val="22"/>
          <w:highlight w:val="yellow"/>
        </w:rPr>
        <w:t>e</w:t>
      </w:r>
      <w:r w:rsidR="00E24AB0" w:rsidRPr="001A4D86">
        <w:rPr>
          <w:rFonts w:cs="Times New Roman"/>
          <w:i/>
          <w:iCs/>
          <w:spacing w:val="-1"/>
          <w:szCs w:val="22"/>
          <w:highlight w:val="yellow"/>
        </w:rPr>
        <w:t>r</w:t>
      </w:r>
      <w:r w:rsidR="00E24AB0" w:rsidRPr="001A4D86">
        <w:rPr>
          <w:rFonts w:cs="Times New Roman"/>
          <w:i/>
          <w:iCs/>
          <w:szCs w:val="22"/>
          <w:highlight w:val="yellow"/>
        </w:rPr>
        <w:t>ia</w:t>
      </w:r>
      <w:r w:rsidR="00E24AB0" w:rsidRPr="001A4D86">
        <w:rPr>
          <w:rFonts w:cs="Times New Roman"/>
          <w:i/>
          <w:iCs/>
          <w:spacing w:val="1"/>
          <w:szCs w:val="22"/>
          <w:highlight w:val="yellow"/>
        </w:rPr>
        <w:t xml:space="preserve"> </w:t>
      </w:r>
      <w:r w:rsidR="004B1259" w:rsidRPr="001A4D86">
        <w:rPr>
          <w:rFonts w:cs="Times New Roman"/>
          <w:i/>
          <w:iCs/>
          <w:spacing w:val="1"/>
          <w:szCs w:val="22"/>
          <w:highlight w:val="yellow"/>
        </w:rPr>
        <w:t>that would prompt an interim</w:t>
      </w:r>
      <w:r w:rsidR="00E24AB0" w:rsidRPr="001A4D86">
        <w:rPr>
          <w:rFonts w:cs="Times New Roman"/>
          <w:i/>
          <w:iCs/>
          <w:szCs w:val="22"/>
          <w:highlight w:val="yellow"/>
        </w:rPr>
        <w:t xml:space="preserve"> review of safety and efficacy data</w:t>
      </w:r>
      <w:r w:rsidR="00CD40D3" w:rsidRPr="001A4D86">
        <w:rPr>
          <w:rFonts w:cs="Times New Roman"/>
          <w:i/>
          <w:iCs/>
          <w:szCs w:val="22"/>
          <w:highlight w:val="yellow"/>
        </w:rPr>
        <w:t xml:space="preserve"> and trial futility</w:t>
      </w:r>
      <w:r w:rsidR="00E24AB0" w:rsidRPr="001A4D86">
        <w:rPr>
          <w:rFonts w:cs="Times New Roman"/>
          <w:i/>
          <w:iCs/>
          <w:szCs w:val="22"/>
          <w:highlight w:val="yellow"/>
        </w:rPr>
        <w:t>. Describe who performs the statistical analysis and who reviews the analysis</w:t>
      </w:r>
      <w:r w:rsidR="00F54147" w:rsidRPr="001A4D86">
        <w:rPr>
          <w:rFonts w:cs="Times New Roman"/>
          <w:i/>
          <w:iCs/>
          <w:szCs w:val="22"/>
          <w:highlight w:val="yellow"/>
        </w:rPr>
        <w:t xml:space="preserve">.  In addition, discuss </w:t>
      </w:r>
      <w:r w:rsidR="00E24AB0" w:rsidRPr="001A4D86">
        <w:rPr>
          <w:rFonts w:cs="Times New Roman"/>
          <w:i/>
          <w:iCs/>
          <w:szCs w:val="22"/>
          <w:highlight w:val="yellow"/>
        </w:rPr>
        <w:t>whether they are un</w:t>
      </w:r>
      <w:r w:rsidR="00590BC2" w:rsidRPr="001A4D86">
        <w:rPr>
          <w:rFonts w:cs="Times New Roman"/>
          <w:i/>
          <w:iCs/>
          <w:szCs w:val="22"/>
          <w:highlight w:val="yellow"/>
        </w:rPr>
        <w:t>blinded</w:t>
      </w:r>
      <w:r w:rsidR="00E24AB0" w:rsidRPr="001A4D86">
        <w:rPr>
          <w:rFonts w:cs="Times New Roman"/>
          <w:i/>
          <w:iCs/>
          <w:szCs w:val="22"/>
          <w:highlight w:val="yellow"/>
        </w:rPr>
        <w:t xml:space="preserve"> and how the blinding will be preserved. </w:t>
      </w:r>
    </w:p>
    <w:p w14:paraId="45075CBF" w14:textId="77777777" w:rsidR="00615358" w:rsidRPr="001A4D86" w:rsidRDefault="00615358" w:rsidP="00615358">
      <w:pPr>
        <w:spacing w:before="0" w:after="0"/>
        <w:rPr>
          <w:rFonts w:cs="Times New Roman"/>
          <w:i/>
          <w:iCs/>
          <w:szCs w:val="22"/>
          <w:highlight w:val="yellow"/>
        </w:rPr>
      </w:pPr>
    </w:p>
    <w:p w14:paraId="467DE23B" w14:textId="77777777" w:rsidR="00615358" w:rsidRPr="001A4D86" w:rsidRDefault="00615358" w:rsidP="00933989">
      <w:pPr>
        <w:pStyle w:val="Instructional"/>
        <w:rPr>
          <w:highlight w:val="yellow"/>
        </w:rPr>
      </w:pPr>
      <w:r w:rsidRPr="001A4D86">
        <w:rPr>
          <w:iCs/>
          <w:highlight w:val="yellow"/>
        </w:rPr>
        <w:t>If</w:t>
      </w:r>
      <w:r w:rsidRPr="001A4D86">
        <w:rPr>
          <w:iCs/>
          <w:spacing w:val="1"/>
          <w:highlight w:val="yellow"/>
        </w:rPr>
        <w:t xml:space="preserve"> </w:t>
      </w:r>
      <w:r w:rsidRPr="001A4D86">
        <w:rPr>
          <w:iCs/>
          <w:highlight w:val="yellow"/>
        </w:rPr>
        <w:t>st</w:t>
      </w:r>
      <w:r w:rsidRPr="001A4D86">
        <w:rPr>
          <w:iCs/>
          <w:spacing w:val="1"/>
          <w:highlight w:val="yellow"/>
        </w:rPr>
        <w:t>a</w:t>
      </w:r>
      <w:r w:rsidRPr="001A4D86">
        <w:rPr>
          <w:iCs/>
          <w:highlight w:val="yellow"/>
        </w:rPr>
        <w:t>tisti</w:t>
      </w:r>
      <w:r w:rsidRPr="001A4D86">
        <w:rPr>
          <w:iCs/>
          <w:spacing w:val="-2"/>
          <w:highlight w:val="yellow"/>
        </w:rPr>
        <w:t>c</w:t>
      </w:r>
      <w:r w:rsidRPr="001A4D86">
        <w:rPr>
          <w:iCs/>
          <w:spacing w:val="1"/>
          <w:highlight w:val="yellow"/>
        </w:rPr>
        <w:t>a</w:t>
      </w:r>
      <w:r w:rsidRPr="001A4D86">
        <w:rPr>
          <w:iCs/>
          <w:highlight w:val="yellow"/>
        </w:rPr>
        <w:t xml:space="preserve">l </w:t>
      </w:r>
      <w:r w:rsidRPr="001A4D86">
        <w:rPr>
          <w:iCs/>
          <w:spacing w:val="-1"/>
          <w:highlight w:val="yellow"/>
        </w:rPr>
        <w:t>r</w:t>
      </w:r>
      <w:r w:rsidRPr="001A4D86">
        <w:rPr>
          <w:iCs/>
          <w:spacing w:val="1"/>
          <w:highlight w:val="yellow"/>
        </w:rPr>
        <w:t>u</w:t>
      </w:r>
      <w:r w:rsidRPr="001A4D86">
        <w:rPr>
          <w:iCs/>
          <w:highlight w:val="yellow"/>
        </w:rPr>
        <w:t>l</w:t>
      </w:r>
      <w:r w:rsidRPr="001A4D86">
        <w:rPr>
          <w:iCs/>
          <w:spacing w:val="1"/>
          <w:highlight w:val="yellow"/>
        </w:rPr>
        <w:t>e</w:t>
      </w:r>
      <w:r w:rsidRPr="001A4D86">
        <w:rPr>
          <w:iCs/>
          <w:highlight w:val="yellow"/>
        </w:rPr>
        <w:t>s</w:t>
      </w:r>
      <w:r w:rsidRPr="001A4D86">
        <w:rPr>
          <w:iCs/>
          <w:spacing w:val="-2"/>
          <w:highlight w:val="yellow"/>
        </w:rPr>
        <w:t xml:space="preserve"> </w:t>
      </w:r>
      <w:r w:rsidRPr="001A4D86">
        <w:rPr>
          <w:iCs/>
          <w:spacing w:val="2"/>
          <w:highlight w:val="yellow"/>
        </w:rPr>
        <w:t>w</w:t>
      </w:r>
      <w:r w:rsidRPr="001A4D86">
        <w:rPr>
          <w:iCs/>
          <w:spacing w:val="-1"/>
          <w:highlight w:val="yellow"/>
        </w:rPr>
        <w:t>i</w:t>
      </w:r>
      <w:r w:rsidRPr="001A4D86">
        <w:rPr>
          <w:iCs/>
          <w:highlight w:val="yellow"/>
        </w:rPr>
        <w:t xml:space="preserve">ll </w:t>
      </w:r>
      <w:r w:rsidRPr="001A4D86">
        <w:rPr>
          <w:iCs/>
          <w:spacing w:val="-1"/>
          <w:highlight w:val="yellow"/>
        </w:rPr>
        <w:t>b</w:t>
      </w:r>
      <w:r w:rsidRPr="001A4D86">
        <w:rPr>
          <w:iCs/>
          <w:highlight w:val="yellow"/>
        </w:rPr>
        <w:t>e</w:t>
      </w:r>
      <w:r w:rsidRPr="001A4D86">
        <w:rPr>
          <w:iCs/>
          <w:spacing w:val="1"/>
          <w:highlight w:val="yellow"/>
        </w:rPr>
        <w:t xml:space="preserve"> u</w:t>
      </w:r>
      <w:r w:rsidRPr="001A4D86">
        <w:rPr>
          <w:iCs/>
          <w:highlight w:val="yellow"/>
        </w:rPr>
        <w:t>s</w:t>
      </w:r>
      <w:r w:rsidRPr="001A4D86">
        <w:rPr>
          <w:iCs/>
          <w:spacing w:val="-1"/>
          <w:highlight w:val="yellow"/>
        </w:rPr>
        <w:t>e</w:t>
      </w:r>
      <w:r w:rsidRPr="001A4D86">
        <w:rPr>
          <w:iCs/>
          <w:highlight w:val="yellow"/>
        </w:rPr>
        <w:t>d</w:t>
      </w:r>
      <w:r w:rsidRPr="001A4D86">
        <w:rPr>
          <w:iCs/>
          <w:spacing w:val="1"/>
          <w:highlight w:val="yellow"/>
        </w:rPr>
        <w:t xml:space="preserve"> </w:t>
      </w:r>
      <w:r w:rsidRPr="001A4D86">
        <w:rPr>
          <w:iCs/>
          <w:spacing w:val="-2"/>
          <w:highlight w:val="yellow"/>
        </w:rPr>
        <w:t>t</w:t>
      </w:r>
      <w:r w:rsidRPr="001A4D86">
        <w:rPr>
          <w:iCs/>
          <w:highlight w:val="yellow"/>
        </w:rPr>
        <w:t>o</w:t>
      </w:r>
      <w:r w:rsidRPr="001A4D86">
        <w:rPr>
          <w:iCs/>
          <w:spacing w:val="1"/>
          <w:highlight w:val="yellow"/>
        </w:rPr>
        <w:t xml:space="preserve"> </w:t>
      </w:r>
      <w:r w:rsidRPr="001A4D86">
        <w:rPr>
          <w:iCs/>
          <w:spacing w:val="-1"/>
          <w:highlight w:val="yellow"/>
        </w:rPr>
        <w:t>h</w:t>
      </w:r>
      <w:r w:rsidRPr="001A4D86">
        <w:rPr>
          <w:iCs/>
          <w:spacing w:val="1"/>
          <w:highlight w:val="yellow"/>
        </w:rPr>
        <w:t>a</w:t>
      </w:r>
      <w:r w:rsidRPr="001A4D86">
        <w:rPr>
          <w:iCs/>
          <w:highlight w:val="yellow"/>
        </w:rPr>
        <w:t>lt</w:t>
      </w:r>
      <w:r w:rsidRPr="001A4D86">
        <w:rPr>
          <w:iCs/>
          <w:spacing w:val="1"/>
          <w:highlight w:val="yellow"/>
        </w:rPr>
        <w:t xml:space="preserve"> en</w:t>
      </w:r>
      <w:r w:rsidRPr="001A4D86">
        <w:rPr>
          <w:iCs/>
          <w:spacing w:val="-3"/>
          <w:highlight w:val="yellow"/>
        </w:rPr>
        <w:t>r</w:t>
      </w:r>
      <w:r w:rsidRPr="001A4D86">
        <w:rPr>
          <w:iCs/>
          <w:spacing w:val="1"/>
          <w:highlight w:val="yellow"/>
        </w:rPr>
        <w:t>o</w:t>
      </w:r>
      <w:r w:rsidRPr="001A4D86">
        <w:rPr>
          <w:iCs/>
          <w:highlight w:val="yellow"/>
        </w:rPr>
        <w:t>ll</w:t>
      </w:r>
      <w:r w:rsidRPr="001A4D86">
        <w:rPr>
          <w:iCs/>
          <w:spacing w:val="-3"/>
          <w:highlight w:val="yellow"/>
        </w:rPr>
        <w:t>m</w:t>
      </w:r>
      <w:r w:rsidRPr="001A4D86">
        <w:rPr>
          <w:iCs/>
          <w:spacing w:val="3"/>
          <w:highlight w:val="yellow"/>
        </w:rPr>
        <w:t>e</w:t>
      </w:r>
      <w:r w:rsidRPr="001A4D86">
        <w:rPr>
          <w:iCs/>
          <w:spacing w:val="1"/>
          <w:highlight w:val="yellow"/>
        </w:rPr>
        <w:t>n</w:t>
      </w:r>
      <w:r w:rsidRPr="001A4D86">
        <w:rPr>
          <w:iCs/>
          <w:highlight w:val="yellow"/>
        </w:rPr>
        <w:t>t</w:t>
      </w:r>
      <w:r w:rsidRPr="001A4D86">
        <w:rPr>
          <w:iCs/>
          <w:spacing w:val="1"/>
          <w:highlight w:val="yellow"/>
        </w:rPr>
        <w:t xml:space="preserve"> </w:t>
      </w:r>
      <w:r w:rsidRPr="001A4D86">
        <w:rPr>
          <w:iCs/>
          <w:highlight w:val="yellow"/>
        </w:rPr>
        <w:t>i</w:t>
      </w:r>
      <w:r w:rsidRPr="001A4D86">
        <w:rPr>
          <w:iCs/>
          <w:spacing w:val="1"/>
          <w:highlight w:val="yellow"/>
        </w:rPr>
        <w:t>n</w:t>
      </w:r>
      <w:r w:rsidRPr="001A4D86">
        <w:rPr>
          <w:iCs/>
          <w:spacing w:val="-2"/>
          <w:highlight w:val="yellow"/>
        </w:rPr>
        <w:t>t</w:t>
      </w:r>
      <w:r w:rsidRPr="001A4D86">
        <w:rPr>
          <w:iCs/>
          <w:highlight w:val="yellow"/>
        </w:rPr>
        <w:t>o</w:t>
      </w:r>
      <w:r w:rsidRPr="001A4D86">
        <w:rPr>
          <w:iCs/>
          <w:spacing w:val="1"/>
          <w:highlight w:val="yellow"/>
        </w:rPr>
        <w:t xml:space="preserve"> a</w:t>
      </w:r>
      <w:r w:rsidRPr="001A4D86">
        <w:rPr>
          <w:iCs/>
          <w:highlight w:val="yellow"/>
        </w:rPr>
        <w:t xml:space="preserve">ll </w:t>
      </w:r>
      <w:r w:rsidRPr="001A4D86">
        <w:rPr>
          <w:iCs/>
          <w:spacing w:val="1"/>
          <w:highlight w:val="yellow"/>
        </w:rPr>
        <w:t>o</w:t>
      </w:r>
      <w:r w:rsidRPr="001A4D86">
        <w:rPr>
          <w:iCs/>
          <w:highlight w:val="yellow"/>
        </w:rPr>
        <w:t>r</w:t>
      </w:r>
      <w:r w:rsidRPr="001A4D86">
        <w:rPr>
          <w:iCs/>
          <w:spacing w:val="-3"/>
          <w:highlight w:val="yellow"/>
        </w:rPr>
        <w:t xml:space="preserve"> </w:t>
      </w:r>
      <w:r w:rsidRPr="001A4D86">
        <w:rPr>
          <w:iCs/>
          <w:highlight w:val="yellow"/>
        </w:rPr>
        <w:t>a</w:t>
      </w:r>
      <w:r w:rsidRPr="001A4D86">
        <w:rPr>
          <w:iCs/>
          <w:spacing w:val="1"/>
          <w:highlight w:val="yellow"/>
        </w:rPr>
        <w:t xml:space="preserve"> </w:t>
      </w:r>
      <w:r w:rsidRPr="001A4D86">
        <w:rPr>
          <w:iCs/>
          <w:spacing w:val="-1"/>
          <w:highlight w:val="yellow"/>
        </w:rPr>
        <w:t>p</w:t>
      </w:r>
      <w:r w:rsidRPr="001A4D86">
        <w:rPr>
          <w:iCs/>
          <w:spacing w:val="1"/>
          <w:highlight w:val="yellow"/>
        </w:rPr>
        <w:t>o</w:t>
      </w:r>
      <w:r w:rsidRPr="001A4D86">
        <w:rPr>
          <w:iCs/>
          <w:spacing w:val="-1"/>
          <w:highlight w:val="yellow"/>
        </w:rPr>
        <w:t>r</w:t>
      </w:r>
      <w:r w:rsidRPr="001A4D86">
        <w:rPr>
          <w:iCs/>
          <w:highlight w:val="yellow"/>
        </w:rPr>
        <w:t>ti</w:t>
      </w:r>
      <w:r w:rsidRPr="001A4D86">
        <w:rPr>
          <w:iCs/>
          <w:spacing w:val="1"/>
          <w:highlight w:val="yellow"/>
        </w:rPr>
        <w:t>o</w:t>
      </w:r>
      <w:r w:rsidRPr="001A4D86">
        <w:rPr>
          <w:iCs/>
          <w:highlight w:val="yellow"/>
        </w:rPr>
        <w:t>n</w:t>
      </w:r>
      <w:r w:rsidRPr="001A4D86">
        <w:rPr>
          <w:iCs/>
          <w:spacing w:val="-1"/>
          <w:highlight w:val="yellow"/>
        </w:rPr>
        <w:t xml:space="preserve"> o</w:t>
      </w:r>
      <w:r w:rsidRPr="001A4D86">
        <w:rPr>
          <w:iCs/>
          <w:highlight w:val="yellow"/>
        </w:rPr>
        <w:t>f</w:t>
      </w:r>
      <w:r w:rsidRPr="001A4D86">
        <w:rPr>
          <w:iCs/>
          <w:spacing w:val="1"/>
          <w:highlight w:val="yellow"/>
        </w:rPr>
        <w:t xml:space="preserve"> th</w:t>
      </w:r>
      <w:r w:rsidRPr="001A4D86">
        <w:rPr>
          <w:iCs/>
          <w:highlight w:val="yellow"/>
        </w:rPr>
        <w:t>e</w:t>
      </w:r>
      <w:r w:rsidRPr="001A4D86">
        <w:rPr>
          <w:iCs/>
          <w:spacing w:val="-1"/>
          <w:highlight w:val="yellow"/>
        </w:rPr>
        <w:t xml:space="preserve"> </w:t>
      </w:r>
      <w:r w:rsidRPr="001A4D86">
        <w:rPr>
          <w:iCs/>
          <w:highlight w:val="yellow"/>
        </w:rPr>
        <w:t>st</w:t>
      </w:r>
      <w:r w:rsidRPr="001A4D86">
        <w:rPr>
          <w:iCs/>
          <w:spacing w:val="-1"/>
          <w:highlight w:val="yellow"/>
        </w:rPr>
        <w:t>u</w:t>
      </w:r>
      <w:r w:rsidRPr="001A4D86">
        <w:rPr>
          <w:iCs/>
          <w:spacing w:val="1"/>
          <w:highlight w:val="yellow"/>
        </w:rPr>
        <w:t>d</w:t>
      </w:r>
      <w:r w:rsidRPr="001A4D86">
        <w:rPr>
          <w:iCs/>
          <w:highlight w:val="yellow"/>
        </w:rPr>
        <w:t xml:space="preserve">y (e.g., for safety or futility), </w:t>
      </w:r>
      <w:r w:rsidRPr="001A4D86">
        <w:rPr>
          <w:iCs/>
          <w:spacing w:val="1"/>
          <w:highlight w:val="yellow"/>
        </w:rPr>
        <w:t>de</w:t>
      </w:r>
      <w:r w:rsidRPr="001A4D86">
        <w:rPr>
          <w:iCs/>
          <w:highlight w:val="yellow"/>
        </w:rPr>
        <w:t>sc</w:t>
      </w:r>
      <w:r w:rsidRPr="001A4D86">
        <w:rPr>
          <w:iCs/>
          <w:spacing w:val="-1"/>
          <w:highlight w:val="yellow"/>
        </w:rPr>
        <w:t>r</w:t>
      </w:r>
      <w:r w:rsidRPr="001A4D86">
        <w:rPr>
          <w:iCs/>
          <w:highlight w:val="yellow"/>
        </w:rPr>
        <w:t>i</w:t>
      </w:r>
      <w:r w:rsidRPr="001A4D86">
        <w:rPr>
          <w:iCs/>
          <w:spacing w:val="1"/>
          <w:highlight w:val="yellow"/>
        </w:rPr>
        <w:t>b</w:t>
      </w:r>
      <w:r w:rsidRPr="001A4D86">
        <w:rPr>
          <w:iCs/>
          <w:highlight w:val="yellow"/>
        </w:rPr>
        <w:t>e</w:t>
      </w:r>
      <w:r w:rsidRPr="001A4D86">
        <w:rPr>
          <w:iCs/>
          <w:spacing w:val="1"/>
          <w:highlight w:val="yellow"/>
        </w:rPr>
        <w:t xml:space="preserve"> </w:t>
      </w:r>
      <w:r w:rsidRPr="001A4D86">
        <w:rPr>
          <w:iCs/>
          <w:spacing w:val="-2"/>
          <w:highlight w:val="yellow"/>
        </w:rPr>
        <w:t>t</w:t>
      </w:r>
      <w:r w:rsidRPr="001A4D86">
        <w:rPr>
          <w:iCs/>
          <w:spacing w:val="1"/>
          <w:highlight w:val="yellow"/>
        </w:rPr>
        <w:t>h</w:t>
      </w:r>
      <w:r w:rsidRPr="001A4D86">
        <w:rPr>
          <w:iCs/>
          <w:highlight w:val="yellow"/>
        </w:rPr>
        <w:t>e</w:t>
      </w:r>
      <w:r w:rsidRPr="001A4D86">
        <w:rPr>
          <w:iCs/>
          <w:spacing w:val="1"/>
          <w:highlight w:val="yellow"/>
        </w:rPr>
        <w:t xml:space="preserve"> </w:t>
      </w:r>
      <w:r w:rsidRPr="001A4D86">
        <w:rPr>
          <w:iCs/>
          <w:spacing w:val="-2"/>
          <w:highlight w:val="yellow"/>
        </w:rPr>
        <w:t>s</w:t>
      </w:r>
      <w:r w:rsidRPr="001A4D86">
        <w:rPr>
          <w:iCs/>
          <w:highlight w:val="yellow"/>
        </w:rPr>
        <w:t>t</w:t>
      </w:r>
      <w:r w:rsidRPr="001A4D86">
        <w:rPr>
          <w:iCs/>
          <w:spacing w:val="1"/>
          <w:highlight w:val="yellow"/>
        </w:rPr>
        <w:t>a</w:t>
      </w:r>
      <w:r w:rsidRPr="001A4D86">
        <w:rPr>
          <w:iCs/>
          <w:highlight w:val="yellow"/>
        </w:rPr>
        <w:t>tistic</w:t>
      </w:r>
      <w:r w:rsidRPr="001A4D86">
        <w:rPr>
          <w:iCs/>
          <w:spacing w:val="1"/>
          <w:highlight w:val="yellow"/>
        </w:rPr>
        <w:t>a</w:t>
      </w:r>
      <w:r w:rsidRPr="001A4D86">
        <w:rPr>
          <w:iCs/>
          <w:highlight w:val="yellow"/>
        </w:rPr>
        <w:t>l</w:t>
      </w:r>
      <w:r w:rsidRPr="001A4D86">
        <w:rPr>
          <w:iCs/>
          <w:spacing w:val="-2"/>
          <w:highlight w:val="yellow"/>
        </w:rPr>
        <w:t xml:space="preserve"> </w:t>
      </w:r>
      <w:r w:rsidRPr="001A4D86">
        <w:rPr>
          <w:iCs/>
          <w:highlight w:val="yellow"/>
        </w:rPr>
        <w:t>t</w:t>
      </w:r>
      <w:r w:rsidRPr="001A4D86">
        <w:rPr>
          <w:iCs/>
          <w:spacing w:val="1"/>
          <w:highlight w:val="yellow"/>
        </w:rPr>
        <w:t>e</w:t>
      </w:r>
      <w:r w:rsidRPr="001A4D86">
        <w:rPr>
          <w:iCs/>
          <w:highlight w:val="yellow"/>
        </w:rPr>
        <w:t>c</w:t>
      </w:r>
      <w:r w:rsidRPr="001A4D86">
        <w:rPr>
          <w:iCs/>
          <w:spacing w:val="1"/>
          <w:highlight w:val="yellow"/>
        </w:rPr>
        <w:t>hn</w:t>
      </w:r>
      <w:r w:rsidRPr="001A4D86">
        <w:rPr>
          <w:iCs/>
          <w:spacing w:val="-3"/>
          <w:highlight w:val="yellow"/>
        </w:rPr>
        <w:t>i</w:t>
      </w:r>
      <w:r w:rsidRPr="001A4D86">
        <w:rPr>
          <w:iCs/>
          <w:spacing w:val="1"/>
          <w:highlight w:val="yellow"/>
        </w:rPr>
        <w:t>que</w:t>
      </w:r>
      <w:r w:rsidRPr="001A4D86">
        <w:rPr>
          <w:iCs/>
          <w:highlight w:val="yellow"/>
        </w:rPr>
        <w:t>s</w:t>
      </w:r>
      <w:r w:rsidRPr="001A4D86">
        <w:rPr>
          <w:iCs/>
          <w:spacing w:val="-2"/>
          <w:highlight w:val="yellow"/>
        </w:rPr>
        <w:t xml:space="preserve"> </w:t>
      </w:r>
      <w:r w:rsidRPr="001A4D86">
        <w:rPr>
          <w:iCs/>
          <w:spacing w:val="1"/>
          <w:highlight w:val="yellow"/>
        </w:rPr>
        <w:t>a</w:t>
      </w:r>
      <w:r w:rsidRPr="001A4D86">
        <w:rPr>
          <w:iCs/>
          <w:spacing w:val="-1"/>
          <w:highlight w:val="yellow"/>
        </w:rPr>
        <w:t>n</w:t>
      </w:r>
      <w:r w:rsidRPr="001A4D86">
        <w:rPr>
          <w:iCs/>
          <w:highlight w:val="yellow"/>
        </w:rPr>
        <w:t>d</w:t>
      </w:r>
      <w:r w:rsidRPr="001A4D86">
        <w:rPr>
          <w:iCs/>
          <w:spacing w:val="1"/>
          <w:highlight w:val="yellow"/>
        </w:rPr>
        <w:t xml:space="preserve"> </w:t>
      </w:r>
      <w:r w:rsidRPr="001A4D86">
        <w:rPr>
          <w:iCs/>
          <w:highlight w:val="yellow"/>
        </w:rPr>
        <w:t>t</w:t>
      </w:r>
      <w:r w:rsidRPr="001A4D86">
        <w:rPr>
          <w:iCs/>
          <w:spacing w:val="-1"/>
          <w:highlight w:val="yellow"/>
        </w:rPr>
        <w:t>h</w:t>
      </w:r>
      <w:r w:rsidRPr="001A4D86">
        <w:rPr>
          <w:iCs/>
          <w:spacing w:val="1"/>
          <w:highlight w:val="yellow"/>
        </w:rPr>
        <w:t>e</w:t>
      </w:r>
      <w:r w:rsidRPr="001A4D86">
        <w:rPr>
          <w:iCs/>
          <w:highlight w:val="yellow"/>
        </w:rPr>
        <w:t xml:space="preserve">ir </w:t>
      </w:r>
      <w:r w:rsidRPr="001A4D86">
        <w:rPr>
          <w:iCs/>
          <w:spacing w:val="-1"/>
          <w:highlight w:val="yellow"/>
        </w:rPr>
        <w:t>o</w:t>
      </w:r>
      <w:r w:rsidRPr="001A4D86">
        <w:rPr>
          <w:iCs/>
          <w:spacing w:val="1"/>
          <w:highlight w:val="yellow"/>
        </w:rPr>
        <w:t>pe</w:t>
      </w:r>
      <w:r w:rsidRPr="001A4D86">
        <w:rPr>
          <w:iCs/>
          <w:spacing w:val="-1"/>
          <w:highlight w:val="yellow"/>
        </w:rPr>
        <w:t>r</w:t>
      </w:r>
      <w:r w:rsidRPr="001A4D86">
        <w:rPr>
          <w:iCs/>
          <w:spacing w:val="1"/>
          <w:highlight w:val="yellow"/>
        </w:rPr>
        <w:t>a</w:t>
      </w:r>
      <w:r w:rsidRPr="001A4D86">
        <w:rPr>
          <w:iCs/>
          <w:highlight w:val="yellow"/>
        </w:rPr>
        <w:t>ti</w:t>
      </w:r>
      <w:r w:rsidRPr="001A4D86">
        <w:rPr>
          <w:iCs/>
          <w:spacing w:val="-1"/>
          <w:highlight w:val="yellow"/>
        </w:rPr>
        <w:t>n</w:t>
      </w:r>
      <w:r w:rsidRPr="001A4D86">
        <w:rPr>
          <w:iCs/>
          <w:highlight w:val="yellow"/>
        </w:rPr>
        <w:t>g</w:t>
      </w:r>
      <w:r w:rsidRPr="001A4D86">
        <w:rPr>
          <w:iCs/>
          <w:spacing w:val="1"/>
          <w:highlight w:val="yellow"/>
        </w:rPr>
        <w:t xml:space="preserve"> </w:t>
      </w:r>
      <w:r w:rsidRPr="001A4D86">
        <w:rPr>
          <w:iCs/>
          <w:highlight w:val="yellow"/>
        </w:rPr>
        <w:t>c</w:t>
      </w:r>
      <w:r w:rsidRPr="001A4D86">
        <w:rPr>
          <w:iCs/>
          <w:spacing w:val="-1"/>
          <w:highlight w:val="yellow"/>
        </w:rPr>
        <w:t>h</w:t>
      </w:r>
      <w:r w:rsidRPr="001A4D86">
        <w:rPr>
          <w:iCs/>
          <w:spacing w:val="1"/>
          <w:highlight w:val="yellow"/>
        </w:rPr>
        <w:t>a</w:t>
      </w:r>
      <w:r w:rsidRPr="001A4D86">
        <w:rPr>
          <w:iCs/>
          <w:spacing w:val="-1"/>
          <w:highlight w:val="yellow"/>
        </w:rPr>
        <w:t>r</w:t>
      </w:r>
      <w:r w:rsidRPr="001A4D86">
        <w:rPr>
          <w:iCs/>
          <w:spacing w:val="1"/>
          <w:highlight w:val="yellow"/>
        </w:rPr>
        <w:t>a</w:t>
      </w:r>
      <w:r w:rsidRPr="001A4D86">
        <w:rPr>
          <w:iCs/>
          <w:highlight w:val="yellow"/>
        </w:rPr>
        <w:t>ct</w:t>
      </w:r>
      <w:r w:rsidRPr="001A4D86">
        <w:rPr>
          <w:iCs/>
          <w:spacing w:val="1"/>
          <w:highlight w:val="yellow"/>
        </w:rPr>
        <w:t>e</w:t>
      </w:r>
      <w:r w:rsidRPr="001A4D86">
        <w:rPr>
          <w:iCs/>
          <w:spacing w:val="-1"/>
          <w:highlight w:val="yellow"/>
        </w:rPr>
        <w:t>r</w:t>
      </w:r>
      <w:r w:rsidRPr="001A4D86">
        <w:rPr>
          <w:iCs/>
          <w:highlight w:val="yellow"/>
        </w:rPr>
        <w:t>isti</w:t>
      </w:r>
      <w:r w:rsidRPr="001A4D86">
        <w:rPr>
          <w:iCs/>
          <w:spacing w:val="-2"/>
          <w:highlight w:val="yellow"/>
        </w:rPr>
        <w:t>c</w:t>
      </w:r>
      <w:r w:rsidRPr="001A4D86">
        <w:rPr>
          <w:iCs/>
          <w:highlight w:val="yellow"/>
        </w:rPr>
        <w:t>s</w:t>
      </w:r>
      <w:r w:rsidRPr="001A4D86">
        <w:rPr>
          <w:iCs/>
          <w:spacing w:val="1"/>
          <w:highlight w:val="yellow"/>
        </w:rPr>
        <w:t xml:space="preserve">.  </w:t>
      </w:r>
      <w:r w:rsidRPr="001A4D86">
        <w:rPr>
          <w:highlight w:val="yellow"/>
        </w:rPr>
        <w:t>If</w:t>
      </w:r>
      <w:r w:rsidRPr="001A4D86">
        <w:rPr>
          <w:spacing w:val="1"/>
          <w:highlight w:val="yellow"/>
        </w:rPr>
        <w:t xml:space="preserve"> </w:t>
      </w:r>
      <w:r w:rsidRPr="001A4D86">
        <w:rPr>
          <w:highlight w:val="yellow"/>
        </w:rPr>
        <w:t>f</w:t>
      </w:r>
      <w:r w:rsidRPr="001A4D86">
        <w:rPr>
          <w:spacing w:val="1"/>
          <w:highlight w:val="yellow"/>
        </w:rPr>
        <w:t>o</w:t>
      </w:r>
      <w:r w:rsidRPr="001A4D86">
        <w:rPr>
          <w:spacing w:val="-1"/>
          <w:highlight w:val="yellow"/>
        </w:rPr>
        <w:t>r</w:t>
      </w:r>
      <w:r w:rsidRPr="001A4D86">
        <w:rPr>
          <w:spacing w:val="-3"/>
          <w:highlight w:val="yellow"/>
        </w:rPr>
        <w:t>m</w:t>
      </w:r>
      <w:r w:rsidRPr="001A4D86">
        <w:rPr>
          <w:spacing w:val="1"/>
          <w:highlight w:val="yellow"/>
        </w:rPr>
        <w:t>a</w:t>
      </w:r>
      <w:r w:rsidRPr="001A4D86">
        <w:rPr>
          <w:highlight w:val="yellow"/>
        </w:rPr>
        <w:t>l i</w:t>
      </w:r>
      <w:r w:rsidRPr="001A4D86">
        <w:rPr>
          <w:spacing w:val="1"/>
          <w:highlight w:val="yellow"/>
        </w:rPr>
        <w:t>n</w:t>
      </w:r>
      <w:r w:rsidRPr="001A4D86">
        <w:rPr>
          <w:highlight w:val="yellow"/>
        </w:rPr>
        <w:t>t</w:t>
      </w:r>
      <w:r w:rsidRPr="001A4D86">
        <w:rPr>
          <w:spacing w:val="1"/>
          <w:highlight w:val="yellow"/>
        </w:rPr>
        <w:t>e</w:t>
      </w:r>
      <w:r w:rsidRPr="001A4D86">
        <w:rPr>
          <w:spacing w:val="-1"/>
          <w:highlight w:val="yellow"/>
        </w:rPr>
        <w:t>r</w:t>
      </w:r>
      <w:r w:rsidRPr="001A4D86">
        <w:rPr>
          <w:highlight w:val="yellow"/>
        </w:rPr>
        <w:t>im</w:t>
      </w:r>
      <w:r w:rsidRPr="001A4D86">
        <w:rPr>
          <w:spacing w:val="-3"/>
          <w:highlight w:val="yellow"/>
        </w:rPr>
        <w:t xml:space="preserve"> </w:t>
      </w:r>
      <w:r w:rsidRPr="001A4D86">
        <w:rPr>
          <w:spacing w:val="1"/>
          <w:highlight w:val="yellow"/>
        </w:rPr>
        <w:t>ana</w:t>
      </w:r>
      <w:r w:rsidRPr="001A4D86">
        <w:rPr>
          <w:highlight w:val="yellow"/>
        </w:rPr>
        <w:t>lys</w:t>
      </w:r>
      <w:r w:rsidRPr="001A4D86">
        <w:rPr>
          <w:spacing w:val="1"/>
          <w:highlight w:val="yellow"/>
        </w:rPr>
        <w:t>e</w:t>
      </w:r>
      <w:r w:rsidRPr="001A4D86">
        <w:rPr>
          <w:highlight w:val="yellow"/>
        </w:rPr>
        <w:t xml:space="preserve">s </w:t>
      </w:r>
      <w:r w:rsidRPr="001A4D86">
        <w:rPr>
          <w:spacing w:val="2"/>
          <w:highlight w:val="yellow"/>
        </w:rPr>
        <w:t>w</w:t>
      </w:r>
      <w:r w:rsidRPr="001A4D86">
        <w:rPr>
          <w:highlight w:val="yellow"/>
        </w:rPr>
        <w:t xml:space="preserve">ill </w:t>
      </w:r>
      <w:r w:rsidRPr="001A4D86">
        <w:rPr>
          <w:spacing w:val="-1"/>
          <w:highlight w:val="yellow"/>
        </w:rPr>
        <w:t>b</w:t>
      </w:r>
      <w:r w:rsidRPr="001A4D86">
        <w:rPr>
          <w:highlight w:val="yellow"/>
        </w:rPr>
        <w:t>e</w:t>
      </w:r>
      <w:r w:rsidRPr="001A4D86">
        <w:rPr>
          <w:spacing w:val="1"/>
          <w:highlight w:val="yellow"/>
        </w:rPr>
        <w:t xml:space="preserve"> </w:t>
      </w:r>
      <w:r w:rsidRPr="001A4D86">
        <w:rPr>
          <w:spacing w:val="-1"/>
          <w:highlight w:val="yellow"/>
        </w:rPr>
        <w:t>p</w:t>
      </w:r>
      <w:r w:rsidRPr="001A4D86">
        <w:rPr>
          <w:spacing w:val="1"/>
          <w:highlight w:val="yellow"/>
        </w:rPr>
        <w:t>e</w:t>
      </w:r>
      <w:r w:rsidRPr="001A4D86">
        <w:rPr>
          <w:spacing w:val="-1"/>
          <w:highlight w:val="yellow"/>
        </w:rPr>
        <w:t>r</w:t>
      </w:r>
      <w:r w:rsidRPr="001A4D86">
        <w:rPr>
          <w:highlight w:val="yellow"/>
        </w:rPr>
        <w:t>f</w:t>
      </w:r>
      <w:r w:rsidRPr="001A4D86">
        <w:rPr>
          <w:spacing w:val="1"/>
          <w:highlight w:val="yellow"/>
        </w:rPr>
        <w:t>o</w:t>
      </w:r>
      <w:r w:rsidRPr="001A4D86">
        <w:rPr>
          <w:spacing w:val="-1"/>
          <w:highlight w:val="yellow"/>
        </w:rPr>
        <w:t>r</w:t>
      </w:r>
      <w:r w:rsidRPr="001A4D86">
        <w:rPr>
          <w:spacing w:val="-3"/>
          <w:highlight w:val="yellow"/>
        </w:rPr>
        <w:t>m</w:t>
      </w:r>
      <w:r w:rsidRPr="001A4D86">
        <w:rPr>
          <w:spacing w:val="1"/>
          <w:highlight w:val="yellow"/>
        </w:rPr>
        <w:t>ed</w:t>
      </w:r>
      <w:r w:rsidRPr="001A4D86">
        <w:rPr>
          <w:highlight w:val="yellow"/>
        </w:rPr>
        <w:t>,</w:t>
      </w:r>
      <w:r w:rsidRPr="001A4D86">
        <w:rPr>
          <w:spacing w:val="1"/>
          <w:highlight w:val="yellow"/>
        </w:rPr>
        <w:t xml:space="preserve"> </w:t>
      </w:r>
      <w:r w:rsidRPr="001A4D86">
        <w:rPr>
          <w:spacing w:val="-1"/>
          <w:highlight w:val="yellow"/>
        </w:rPr>
        <w:t>pr</w:t>
      </w:r>
      <w:r w:rsidRPr="001A4D86">
        <w:rPr>
          <w:spacing w:val="1"/>
          <w:highlight w:val="yellow"/>
        </w:rPr>
        <w:t>o</w:t>
      </w:r>
      <w:r w:rsidRPr="001A4D86">
        <w:rPr>
          <w:highlight w:val="yellow"/>
        </w:rPr>
        <w:t>vi</w:t>
      </w:r>
      <w:r w:rsidRPr="001A4D86">
        <w:rPr>
          <w:spacing w:val="1"/>
          <w:highlight w:val="yellow"/>
        </w:rPr>
        <w:t>d</w:t>
      </w:r>
      <w:r w:rsidRPr="001A4D86">
        <w:rPr>
          <w:highlight w:val="yellow"/>
        </w:rPr>
        <w:t>e</w:t>
      </w:r>
      <w:r w:rsidRPr="001A4D86">
        <w:rPr>
          <w:spacing w:val="1"/>
          <w:highlight w:val="yellow"/>
        </w:rPr>
        <w:t xml:space="preserve"> </w:t>
      </w:r>
      <w:r w:rsidRPr="001A4D86">
        <w:rPr>
          <w:spacing w:val="-1"/>
          <w:highlight w:val="yellow"/>
        </w:rPr>
        <w:t>u</w:t>
      </w:r>
      <w:r w:rsidRPr="001A4D86">
        <w:rPr>
          <w:spacing w:val="1"/>
          <w:highlight w:val="yellow"/>
        </w:rPr>
        <w:t>na</w:t>
      </w:r>
      <w:r w:rsidRPr="001A4D86">
        <w:rPr>
          <w:spacing w:val="-3"/>
          <w:highlight w:val="yellow"/>
        </w:rPr>
        <w:t>m</w:t>
      </w:r>
      <w:r w:rsidRPr="001A4D86">
        <w:rPr>
          <w:spacing w:val="1"/>
          <w:highlight w:val="yellow"/>
        </w:rPr>
        <w:t>b</w:t>
      </w:r>
      <w:r w:rsidRPr="001A4D86">
        <w:rPr>
          <w:highlight w:val="yellow"/>
        </w:rPr>
        <w:t>i</w:t>
      </w:r>
      <w:r w:rsidRPr="001A4D86">
        <w:rPr>
          <w:spacing w:val="1"/>
          <w:highlight w:val="yellow"/>
        </w:rPr>
        <w:t>guou</w:t>
      </w:r>
      <w:r w:rsidRPr="001A4D86">
        <w:rPr>
          <w:highlight w:val="yellow"/>
        </w:rPr>
        <w:t>s</w:t>
      </w:r>
      <w:r w:rsidRPr="001A4D86">
        <w:rPr>
          <w:spacing w:val="-2"/>
          <w:highlight w:val="yellow"/>
        </w:rPr>
        <w:t xml:space="preserve"> </w:t>
      </w:r>
      <w:r w:rsidRPr="001A4D86">
        <w:rPr>
          <w:spacing w:val="-1"/>
          <w:highlight w:val="yellow"/>
        </w:rPr>
        <w:t>a</w:t>
      </w:r>
      <w:r w:rsidRPr="001A4D86">
        <w:rPr>
          <w:spacing w:val="1"/>
          <w:highlight w:val="yellow"/>
        </w:rPr>
        <w:t>n</w:t>
      </w:r>
      <w:r w:rsidRPr="001A4D86">
        <w:rPr>
          <w:highlight w:val="yellow"/>
        </w:rPr>
        <w:t>d</w:t>
      </w:r>
      <w:r w:rsidRPr="001A4D86">
        <w:rPr>
          <w:spacing w:val="1"/>
          <w:highlight w:val="yellow"/>
        </w:rPr>
        <w:t xml:space="preserve"> </w:t>
      </w:r>
      <w:r w:rsidRPr="001A4D86">
        <w:rPr>
          <w:highlight w:val="yellow"/>
        </w:rPr>
        <w:t>c</w:t>
      </w:r>
      <w:r w:rsidRPr="001A4D86">
        <w:rPr>
          <w:spacing w:val="1"/>
          <w:highlight w:val="yellow"/>
        </w:rPr>
        <w:t>o</w:t>
      </w:r>
      <w:r w:rsidRPr="001A4D86">
        <w:rPr>
          <w:spacing w:val="-3"/>
          <w:highlight w:val="yellow"/>
        </w:rPr>
        <w:t>m</w:t>
      </w:r>
      <w:r w:rsidRPr="001A4D86">
        <w:rPr>
          <w:spacing w:val="1"/>
          <w:highlight w:val="yellow"/>
        </w:rPr>
        <w:t>p</w:t>
      </w:r>
      <w:r w:rsidRPr="001A4D86">
        <w:rPr>
          <w:highlight w:val="yellow"/>
        </w:rPr>
        <w:t>l</w:t>
      </w:r>
      <w:r w:rsidRPr="001A4D86">
        <w:rPr>
          <w:spacing w:val="1"/>
          <w:highlight w:val="yellow"/>
        </w:rPr>
        <w:t>e</w:t>
      </w:r>
      <w:r w:rsidRPr="001A4D86">
        <w:rPr>
          <w:highlight w:val="yellow"/>
        </w:rPr>
        <w:t>te i</w:t>
      </w:r>
      <w:r w:rsidRPr="001A4D86">
        <w:rPr>
          <w:spacing w:val="1"/>
          <w:highlight w:val="yellow"/>
        </w:rPr>
        <w:t>n</w:t>
      </w:r>
      <w:r w:rsidRPr="001A4D86">
        <w:rPr>
          <w:highlight w:val="yellow"/>
        </w:rPr>
        <w:t>st</w:t>
      </w:r>
      <w:r w:rsidRPr="001A4D86">
        <w:rPr>
          <w:spacing w:val="-1"/>
          <w:highlight w:val="yellow"/>
        </w:rPr>
        <w:t>r</w:t>
      </w:r>
      <w:r w:rsidRPr="001A4D86">
        <w:rPr>
          <w:spacing w:val="1"/>
          <w:highlight w:val="yellow"/>
        </w:rPr>
        <w:t>u</w:t>
      </w:r>
      <w:r w:rsidRPr="001A4D86">
        <w:rPr>
          <w:highlight w:val="yellow"/>
        </w:rPr>
        <w:t>cti</w:t>
      </w:r>
      <w:r w:rsidRPr="001A4D86">
        <w:rPr>
          <w:spacing w:val="1"/>
          <w:highlight w:val="yellow"/>
        </w:rPr>
        <w:t>on</w:t>
      </w:r>
      <w:r w:rsidRPr="001A4D86">
        <w:rPr>
          <w:highlight w:val="yellow"/>
        </w:rPr>
        <w:t xml:space="preserve">s </w:t>
      </w:r>
      <w:r w:rsidRPr="001A4D86">
        <w:rPr>
          <w:spacing w:val="-2"/>
          <w:highlight w:val="yellow"/>
        </w:rPr>
        <w:t>s</w:t>
      </w:r>
      <w:r w:rsidRPr="001A4D86">
        <w:rPr>
          <w:highlight w:val="yellow"/>
        </w:rPr>
        <w:t>o</w:t>
      </w:r>
      <w:r w:rsidRPr="001A4D86">
        <w:rPr>
          <w:spacing w:val="1"/>
          <w:highlight w:val="yellow"/>
        </w:rPr>
        <w:t xml:space="preserve"> </w:t>
      </w:r>
      <w:r w:rsidRPr="001A4D86">
        <w:rPr>
          <w:spacing w:val="-2"/>
          <w:highlight w:val="yellow"/>
        </w:rPr>
        <w:t>t</w:t>
      </w:r>
      <w:r w:rsidRPr="001A4D86">
        <w:rPr>
          <w:spacing w:val="1"/>
          <w:highlight w:val="yellow"/>
        </w:rPr>
        <w:t>ha</w:t>
      </w:r>
      <w:r w:rsidRPr="001A4D86">
        <w:rPr>
          <w:highlight w:val="yellow"/>
        </w:rPr>
        <w:t>t</w:t>
      </w:r>
      <w:r w:rsidRPr="001A4D86">
        <w:rPr>
          <w:spacing w:val="-1"/>
          <w:highlight w:val="yellow"/>
        </w:rPr>
        <w:t xml:space="preserve"> </w:t>
      </w:r>
      <w:r w:rsidRPr="001A4D86">
        <w:rPr>
          <w:spacing w:val="1"/>
          <w:highlight w:val="yellow"/>
        </w:rPr>
        <w:t>a</w:t>
      </w:r>
      <w:r w:rsidRPr="001A4D86">
        <w:rPr>
          <w:highlight w:val="yellow"/>
        </w:rPr>
        <w:t>n</w:t>
      </w:r>
      <w:r w:rsidRPr="001A4D86">
        <w:rPr>
          <w:spacing w:val="1"/>
          <w:highlight w:val="yellow"/>
        </w:rPr>
        <w:t xml:space="preserve"> </w:t>
      </w:r>
      <w:r w:rsidRPr="001A4D86">
        <w:rPr>
          <w:spacing w:val="-3"/>
          <w:highlight w:val="yellow"/>
        </w:rPr>
        <w:t>i</w:t>
      </w:r>
      <w:r w:rsidRPr="001A4D86">
        <w:rPr>
          <w:spacing w:val="1"/>
          <w:highlight w:val="yellow"/>
        </w:rPr>
        <w:t>nd</w:t>
      </w:r>
      <w:r w:rsidRPr="001A4D86">
        <w:rPr>
          <w:spacing w:val="-1"/>
          <w:highlight w:val="yellow"/>
        </w:rPr>
        <w:t>e</w:t>
      </w:r>
      <w:r w:rsidRPr="001A4D86">
        <w:rPr>
          <w:spacing w:val="1"/>
          <w:highlight w:val="yellow"/>
        </w:rPr>
        <w:t>pe</w:t>
      </w:r>
      <w:r w:rsidRPr="001A4D86">
        <w:rPr>
          <w:spacing w:val="-1"/>
          <w:highlight w:val="yellow"/>
        </w:rPr>
        <w:t>n</w:t>
      </w:r>
      <w:r w:rsidRPr="001A4D86">
        <w:rPr>
          <w:spacing w:val="1"/>
          <w:highlight w:val="yellow"/>
        </w:rPr>
        <w:t>de</w:t>
      </w:r>
      <w:r w:rsidRPr="001A4D86">
        <w:rPr>
          <w:spacing w:val="-1"/>
          <w:highlight w:val="yellow"/>
        </w:rPr>
        <w:t>n</w:t>
      </w:r>
      <w:r w:rsidRPr="001A4D86">
        <w:rPr>
          <w:highlight w:val="yellow"/>
        </w:rPr>
        <w:t>t</w:t>
      </w:r>
      <w:r w:rsidRPr="001A4D86">
        <w:rPr>
          <w:spacing w:val="1"/>
          <w:highlight w:val="yellow"/>
        </w:rPr>
        <w:t xml:space="preserve"> </w:t>
      </w:r>
      <w:r w:rsidRPr="001A4D86">
        <w:rPr>
          <w:highlight w:val="yellow"/>
        </w:rPr>
        <w:t>st</w:t>
      </w:r>
      <w:r w:rsidRPr="001A4D86">
        <w:rPr>
          <w:spacing w:val="-1"/>
          <w:highlight w:val="yellow"/>
        </w:rPr>
        <w:t>a</w:t>
      </w:r>
      <w:r w:rsidRPr="001A4D86">
        <w:rPr>
          <w:highlight w:val="yellow"/>
        </w:rPr>
        <w:t>tistici</w:t>
      </w:r>
      <w:r w:rsidRPr="001A4D86">
        <w:rPr>
          <w:spacing w:val="1"/>
          <w:highlight w:val="yellow"/>
        </w:rPr>
        <w:t>a</w:t>
      </w:r>
      <w:r w:rsidRPr="001A4D86">
        <w:rPr>
          <w:highlight w:val="yellow"/>
        </w:rPr>
        <w:t>n</w:t>
      </w:r>
      <w:r w:rsidRPr="001A4D86">
        <w:rPr>
          <w:spacing w:val="-1"/>
          <w:highlight w:val="yellow"/>
        </w:rPr>
        <w:t xml:space="preserve"> </w:t>
      </w:r>
      <w:r w:rsidRPr="001A4D86">
        <w:rPr>
          <w:highlight w:val="yellow"/>
        </w:rPr>
        <w:t>c</w:t>
      </w:r>
      <w:r w:rsidRPr="001A4D86">
        <w:rPr>
          <w:spacing w:val="1"/>
          <w:highlight w:val="yellow"/>
        </w:rPr>
        <w:t>ou</w:t>
      </w:r>
      <w:r w:rsidRPr="001A4D86">
        <w:rPr>
          <w:highlight w:val="yellow"/>
        </w:rPr>
        <w:t>ld</w:t>
      </w:r>
      <w:r w:rsidRPr="001A4D86">
        <w:rPr>
          <w:spacing w:val="-1"/>
          <w:highlight w:val="yellow"/>
        </w:rPr>
        <w:t xml:space="preserve"> </w:t>
      </w:r>
      <w:r w:rsidRPr="001A4D86">
        <w:rPr>
          <w:spacing w:val="1"/>
          <w:highlight w:val="yellow"/>
        </w:rPr>
        <w:t>pe</w:t>
      </w:r>
      <w:r w:rsidRPr="001A4D86">
        <w:rPr>
          <w:spacing w:val="-1"/>
          <w:highlight w:val="yellow"/>
        </w:rPr>
        <w:t>r</w:t>
      </w:r>
      <w:r w:rsidRPr="001A4D86">
        <w:rPr>
          <w:highlight w:val="yellow"/>
        </w:rPr>
        <w:t>f</w:t>
      </w:r>
      <w:r w:rsidRPr="001A4D86">
        <w:rPr>
          <w:spacing w:val="1"/>
          <w:highlight w:val="yellow"/>
        </w:rPr>
        <w:t>o</w:t>
      </w:r>
      <w:r w:rsidRPr="001A4D86">
        <w:rPr>
          <w:spacing w:val="-1"/>
          <w:highlight w:val="yellow"/>
        </w:rPr>
        <w:t>r</w:t>
      </w:r>
      <w:r w:rsidRPr="001A4D86">
        <w:rPr>
          <w:highlight w:val="yellow"/>
        </w:rPr>
        <w:t>m</w:t>
      </w:r>
      <w:r w:rsidRPr="001A4D86">
        <w:rPr>
          <w:spacing w:val="-3"/>
          <w:highlight w:val="yellow"/>
        </w:rPr>
        <w:t xml:space="preserve"> </w:t>
      </w:r>
      <w:r w:rsidRPr="001A4D86">
        <w:rPr>
          <w:highlight w:val="yellow"/>
        </w:rPr>
        <w:t>t</w:t>
      </w:r>
      <w:r w:rsidRPr="001A4D86">
        <w:rPr>
          <w:spacing w:val="1"/>
          <w:highlight w:val="yellow"/>
        </w:rPr>
        <w:t>h</w:t>
      </w:r>
      <w:r w:rsidRPr="001A4D86">
        <w:rPr>
          <w:highlight w:val="yellow"/>
        </w:rPr>
        <w:t>e</w:t>
      </w:r>
      <w:r w:rsidRPr="001A4D86">
        <w:rPr>
          <w:spacing w:val="-1"/>
          <w:highlight w:val="yellow"/>
        </w:rPr>
        <w:t xml:space="preserve"> </w:t>
      </w:r>
      <w:r w:rsidRPr="001A4D86">
        <w:rPr>
          <w:spacing w:val="1"/>
          <w:highlight w:val="yellow"/>
        </w:rPr>
        <w:t>ana</w:t>
      </w:r>
      <w:r w:rsidRPr="001A4D86">
        <w:rPr>
          <w:spacing w:val="-3"/>
          <w:highlight w:val="yellow"/>
        </w:rPr>
        <w:t>l</w:t>
      </w:r>
      <w:r w:rsidRPr="001A4D86">
        <w:rPr>
          <w:highlight w:val="yellow"/>
        </w:rPr>
        <w:t>ys</w:t>
      </w:r>
      <w:r w:rsidRPr="001A4D86">
        <w:rPr>
          <w:spacing w:val="1"/>
          <w:highlight w:val="yellow"/>
        </w:rPr>
        <w:t>e</w:t>
      </w:r>
      <w:r w:rsidRPr="001A4D86">
        <w:rPr>
          <w:highlight w:val="yellow"/>
        </w:rPr>
        <w:t>s.</w:t>
      </w:r>
    </w:p>
    <w:p w14:paraId="0E2ECDCA" w14:textId="77777777" w:rsidR="00E24AB0" w:rsidRPr="001A4D86" w:rsidRDefault="00BD0287" w:rsidP="00933989">
      <w:pPr>
        <w:pStyle w:val="Instructional"/>
        <w:rPr>
          <w:highlight w:val="yellow"/>
        </w:rPr>
      </w:pPr>
      <w:r w:rsidRPr="001A4D86">
        <w:rPr>
          <w:highlight w:val="yellow"/>
        </w:rPr>
        <w:t xml:space="preserve">Describe safety findings that would prompt temporary suspension of enrollment and/or study </w:t>
      </w:r>
      <w:r w:rsidR="00E16833" w:rsidRPr="001A4D86">
        <w:rPr>
          <w:highlight w:val="yellow"/>
        </w:rPr>
        <w:t xml:space="preserve">intervention </w:t>
      </w:r>
      <w:r w:rsidR="00C914A3" w:rsidRPr="001A4D86">
        <w:rPr>
          <w:highlight w:val="yellow"/>
        </w:rPr>
        <w:t xml:space="preserve">use </w:t>
      </w:r>
      <w:r w:rsidRPr="001A4D86">
        <w:rPr>
          <w:highlight w:val="yellow"/>
        </w:rPr>
        <w:t xml:space="preserve">until a safety review is convened (either routine or ad hoc). </w:t>
      </w:r>
      <w:r w:rsidR="00E24AB0" w:rsidRPr="001A4D86">
        <w:rPr>
          <w:iCs/>
          <w:spacing w:val="1"/>
          <w:highlight w:val="yellow"/>
        </w:rPr>
        <w:t>P</w:t>
      </w:r>
      <w:r w:rsidR="00E24AB0" w:rsidRPr="001A4D86">
        <w:rPr>
          <w:iCs/>
          <w:spacing w:val="-1"/>
          <w:highlight w:val="yellow"/>
        </w:rPr>
        <w:t>r</w:t>
      </w:r>
      <w:r w:rsidR="00E24AB0" w:rsidRPr="001A4D86">
        <w:rPr>
          <w:iCs/>
          <w:spacing w:val="1"/>
          <w:highlight w:val="yellow"/>
        </w:rPr>
        <w:t>o</w:t>
      </w:r>
      <w:r w:rsidR="00E24AB0" w:rsidRPr="001A4D86">
        <w:rPr>
          <w:iCs/>
          <w:highlight w:val="yellow"/>
        </w:rPr>
        <w:t>vi</w:t>
      </w:r>
      <w:r w:rsidR="00E24AB0" w:rsidRPr="001A4D86">
        <w:rPr>
          <w:iCs/>
          <w:spacing w:val="1"/>
          <w:highlight w:val="yellow"/>
        </w:rPr>
        <w:t>d</w:t>
      </w:r>
      <w:r w:rsidR="00E24AB0" w:rsidRPr="001A4D86">
        <w:rPr>
          <w:iCs/>
          <w:highlight w:val="yellow"/>
        </w:rPr>
        <w:t>e</w:t>
      </w:r>
      <w:r w:rsidR="00E24AB0" w:rsidRPr="001A4D86">
        <w:rPr>
          <w:iCs/>
          <w:spacing w:val="-1"/>
          <w:highlight w:val="yellow"/>
        </w:rPr>
        <w:t xml:space="preserve"> </w:t>
      </w:r>
      <w:r w:rsidR="00E24AB0" w:rsidRPr="001A4D86">
        <w:rPr>
          <w:iCs/>
          <w:spacing w:val="1"/>
          <w:highlight w:val="yellow"/>
        </w:rPr>
        <w:t>de</w:t>
      </w:r>
      <w:r w:rsidR="00E24AB0" w:rsidRPr="001A4D86">
        <w:rPr>
          <w:iCs/>
          <w:highlight w:val="yellow"/>
        </w:rPr>
        <w:t>t</w:t>
      </w:r>
      <w:r w:rsidR="00E24AB0" w:rsidRPr="001A4D86">
        <w:rPr>
          <w:iCs/>
          <w:spacing w:val="1"/>
          <w:highlight w:val="yellow"/>
        </w:rPr>
        <w:t>a</w:t>
      </w:r>
      <w:r w:rsidR="00E24AB0" w:rsidRPr="001A4D86">
        <w:rPr>
          <w:iCs/>
          <w:highlight w:val="yellow"/>
        </w:rPr>
        <w:t>ils</w:t>
      </w:r>
      <w:r w:rsidR="00E24AB0" w:rsidRPr="001A4D86">
        <w:rPr>
          <w:iCs/>
          <w:spacing w:val="-2"/>
          <w:highlight w:val="yellow"/>
        </w:rPr>
        <w:t xml:space="preserve"> </w:t>
      </w:r>
      <w:r w:rsidR="00E24AB0" w:rsidRPr="001A4D86">
        <w:rPr>
          <w:iCs/>
          <w:spacing w:val="1"/>
          <w:highlight w:val="yellow"/>
        </w:rPr>
        <w:t>o</w:t>
      </w:r>
      <w:r w:rsidR="00E24AB0" w:rsidRPr="001A4D86">
        <w:rPr>
          <w:iCs/>
          <w:highlight w:val="yellow"/>
        </w:rPr>
        <w:t>f</w:t>
      </w:r>
      <w:r w:rsidR="00E24AB0" w:rsidRPr="001A4D86">
        <w:rPr>
          <w:iCs/>
          <w:spacing w:val="1"/>
          <w:highlight w:val="yellow"/>
        </w:rPr>
        <w:t xml:space="preserve"> </w:t>
      </w:r>
      <w:r w:rsidR="00E24AB0" w:rsidRPr="001A4D86">
        <w:rPr>
          <w:iCs/>
          <w:spacing w:val="-2"/>
          <w:highlight w:val="yellow"/>
        </w:rPr>
        <w:t>t</w:t>
      </w:r>
      <w:r w:rsidR="00E24AB0" w:rsidRPr="001A4D86">
        <w:rPr>
          <w:iCs/>
          <w:spacing w:val="1"/>
          <w:highlight w:val="yellow"/>
        </w:rPr>
        <w:t>h</w:t>
      </w:r>
      <w:r w:rsidR="00E24AB0" w:rsidRPr="001A4D86">
        <w:rPr>
          <w:iCs/>
          <w:highlight w:val="yellow"/>
        </w:rPr>
        <w:t>e</w:t>
      </w:r>
      <w:r w:rsidR="00E24AB0" w:rsidRPr="001A4D86">
        <w:rPr>
          <w:iCs/>
          <w:spacing w:val="-1"/>
          <w:highlight w:val="yellow"/>
        </w:rPr>
        <w:t xml:space="preserve"> pr</w:t>
      </w:r>
      <w:r w:rsidR="00E24AB0" w:rsidRPr="001A4D86">
        <w:rPr>
          <w:iCs/>
          <w:spacing w:val="1"/>
          <w:highlight w:val="yellow"/>
        </w:rPr>
        <w:t>opo</w:t>
      </w:r>
      <w:r w:rsidR="00E24AB0" w:rsidRPr="001A4D86">
        <w:rPr>
          <w:iCs/>
          <w:highlight w:val="yellow"/>
        </w:rPr>
        <w:t>s</w:t>
      </w:r>
      <w:r w:rsidR="00E24AB0" w:rsidRPr="001A4D86">
        <w:rPr>
          <w:iCs/>
          <w:spacing w:val="-1"/>
          <w:highlight w:val="yellow"/>
        </w:rPr>
        <w:t>e</w:t>
      </w:r>
      <w:r w:rsidR="00E24AB0" w:rsidRPr="001A4D86">
        <w:rPr>
          <w:iCs/>
          <w:highlight w:val="yellow"/>
        </w:rPr>
        <w:t>d</w:t>
      </w:r>
      <w:r w:rsidR="00E24AB0" w:rsidRPr="001A4D86">
        <w:rPr>
          <w:iCs/>
          <w:spacing w:val="1"/>
          <w:highlight w:val="yellow"/>
        </w:rPr>
        <w:t xml:space="preserve"> </w:t>
      </w:r>
      <w:r w:rsidR="00E24AB0" w:rsidRPr="001A4D86">
        <w:rPr>
          <w:iCs/>
          <w:spacing w:val="-1"/>
          <w:highlight w:val="yellow"/>
        </w:rPr>
        <w:t>r</w:t>
      </w:r>
      <w:r w:rsidR="00E24AB0" w:rsidRPr="001A4D86">
        <w:rPr>
          <w:iCs/>
          <w:spacing w:val="1"/>
          <w:highlight w:val="yellow"/>
        </w:rPr>
        <w:t>u</w:t>
      </w:r>
      <w:r w:rsidR="00E24AB0" w:rsidRPr="001A4D86">
        <w:rPr>
          <w:iCs/>
          <w:highlight w:val="yellow"/>
        </w:rPr>
        <w:t>l</w:t>
      </w:r>
      <w:r w:rsidR="00E24AB0" w:rsidRPr="001A4D86">
        <w:rPr>
          <w:iCs/>
          <w:spacing w:val="1"/>
          <w:highlight w:val="yellow"/>
        </w:rPr>
        <w:t>e</w:t>
      </w:r>
      <w:r w:rsidR="00E24AB0" w:rsidRPr="001A4D86">
        <w:rPr>
          <w:iCs/>
          <w:highlight w:val="yellow"/>
        </w:rPr>
        <w:t xml:space="preserve">s </w:t>
      </w:r>
      <w:r w:rsidR="00E24AB0" w:rsidRPr="001A4D86">
        <w:rPr>
          <w:iCs/>
          <w:spacing w:val="-2"/>
          <w:highlight w:val="yellow"/>
        </w:rPr>
        <w:t>f</w:t>
      </w:r>
      <w:r w:rsidR="00E24AB0" w:rsidRPr="001A4D86">
        <w:rPr>
          <w:iCs/>
          <w:spacing w:val="1"/>
          <w:highlight w:val="yellow"/>
        </w:rPr>
        <w:t>o</w:t>
      </w:r>
      <w:r w:rsidR="00E24AB0" w:rsidRPr="001A4D86">
        <w:rPr>
          <w:iCs/>
          <w:highlight w:val="yellow"/>
        </w:rPr>
        <w:t xml:space="preserve">r </w:t>
      </w:r>
      <w:r w:rsidR="00E24AB0" w:rsidRPr="001A4D86">
        <w:rPr>
          <w:iCs/>
          <w:spacing w:val="-1"/>
          <w:highlight w:val="yellow"/>
        </w:rPr>
        <w:t>h</w:t>
      </w:r>
      <w:r w:rsidR="00E24AB0" w:rsidRPr="001A4D86">
        <w:rPr>
          <w:iCs/>
          <w:spacing w:val="1"/>
          <w:highlight w:val="yellow"/>
        </w:rPr>
        <w:t>a</w:t>
      </w:r>
      <w:r w:rsidR="00E24AB0" w:rsidRPr="001A4D86">
        <w:rPr>
          <w:iCs/>
          <w:highlight w:val="yellow"/>
        </w:rPr>
        <w:t>lti</w:t>
      </w:r>
      <w:r w:rsidR="00E24AB0" w:rsidRPr="001A4D86">
        <w:rPr>
          <w:iCs/>
          <w:spacing w:val="-1"/>
          <w:highlight w:val="yellow"/>
        </w:rPr>
        <w:t>n</w:t>
      </w:r>
      <w:r w:rsidR="00E24AB0" w:rsidRPr="001A4D86">
        <w:rPr>
          <w:iCs/>
          <w:highlight w:val="yellow"/>
        </w:rPr>
        <w:t>g</w:t>
      </w:r>
      <w:r w:rsidR="00E24AB0" w:rsidRPr="001A4D86">
        <w:rPr>
          <w:iCs/>
          <w:spacing w:val="1"/>
          <w:highlight w:val="yellow"/>
        </w:rPr>
        <w:t xml:space="preserve"> </w:t>
      </w:r>
      <w:r w:rsidR="00E24AB0" w:rsidRPr="001A4D86">
        <w:rPr>
          <w:iCs/>
          <w:highlight w:val="yellow"/>
        </w:rPr>
        <w:t>st</w:t>
      </w:r>
      <w:r w:rsidR="00E24AB0" w:rsidRPr="001A4D86">
        <w:rPr>
          <w:iCs/>
          <w:spacing w:val="-1"/>
          <w:highlight w:val="yellow"/>
        </w:rPr>
        <w:t>u</w:t>
      </w:r>
      <w:r w:rsidR="00E24AB0" w:rsidRPr="001A4D86">
        <w:rPr>
          <w:iCs/>
          <w:spacing w:val="1"/>
          <w:highlight w:val="yellow"/>
        </w:rPr>
        <w:t>d</w:t>
      </w:r>
      <w:r w:rsidR="00E24AB0" w:rsidRPr="001A4D86">
        <w:rPr>
          <w:iCs/>
          <w:highlight w:val="yellow"/>
        </w:rPr>
        <w:t xml:space="preserve">y </w:t>
      </w:r>
      <w:r w:rsidR="00E24AB0" w:rsidRPr="001A4D86">
        <w:rPr>
          <w:iCs/>
          <w:spacing w:val="-1"/>
          <w:highlight w:val="yellow"/>
        </w:rPr>
        <w:t>e</w:t>
      </w:r>
      <w:r w:rsidR="00E24AB0" w:rsidRPr="001A4D86">
        <w:rPr>
          <w:iCs/>
          <w:spacing w:val="1"/>
          <w:highlight w:val="yellow"/>
        </w:rPr>
        <w:t>n</w:t>
      </w:r>
      <w:r w:rsidR="00E24AB0" w:rsidRPr="001A4D86">
        <w:rPr>
          <w:iCs/>
          <w:spacing w:val="-1"/>
          <w:highlight w:val="yellow"/>
        </w:rPr>
        <w:t>r</w:t>
      </w:r>
      <w:r w:rsidR="00E24AB0" w:rsidRPr="001A4D86">
        <w:rPr>
          <w:iCs/>
          <w:spacing w:val="1"/>
          <w:highlight w:val="yellow"/>
        </w:rPr>
        <w:t>o</w:t>
      </w:r>
      <w:r w:rsidR="00E24AB0" w:rsidRPr="001A4D86">
        <w:rPr>
          <w:iCs/>
          <w:highlight w:val="yellow"/>
        </w:rPr>
        <w:t>ll</w:t>
      </w:r>
      <w:r w:rsidR="00E24AB0" w:rsidRPr="001A4D86">
        <w:rPr>
          <w:iCs/>
          <w:spacing w:val="-3"/>
          <w:highlight w:val="yellow"/>
        </w:rPr>
        <w:t>m</w:t>
      </w:r>
      <w:r w:rsidR="00E24AB0" w:rsidRPr="001A4D86">
        <w:rPr>
          <w:iCs/>
          <w:spacing w:val="1"/>
          <w:highlight w:val="yellow"/>
        </w:rPr>
        <w:t>en</w:t>
      </w:r>
      <w:r w:rsidR="00E24AB0" w:rsidRPr="001A4D86">
        <w:rPr>
          <w:iCs/>
          <w:highlight w:val="yellow"/>
        </w:rPr>
        <w:t>t</w:t>
      </w:r>
      <w:r w:rsidR="00E24AB0" w:rsidRPr="001A4D86">
        <w:rPr>
          <w:iCs/>
          <w:spacing w:val="1"/>
          <w:highlight w:val="yellow"/>
        </w:rPr>
        <w:t xml:space="preserve"> o</w:t>
      </w:r>
      <w:r w:rsidR="00E24AB0" w:rsidRPr="001A4D86">
        <w:rPr>
          <w:iCs/>
          <w:highlight w:val="yellow"/>
        </w:rPr>
        <w:t>r st</w:t>
      </w:r>
      <w:r w:rsidR="00E24AB0" w:rsidRPr="001A4D86">
        <w:rPr>
          <w:iCs/>
          <w:spacing w:val="1"/>
          <w:highlight w:val="yellow"/>
        </w:rPr>
        <w:t xml:space="preserve">udy </w:t>
      </w:r>
      <w:r w:rsidR="00E24AB0" w:rsidRPr="001A4D86">
        <w:rPr>
          <w:iCs/>
          <w:highlight w:val="yellow"/>
        </w:rPr>
        <w:t>i</w:t>
      </w:r>
      <w:r w:rsidR="00E24AB0" w:rsidRPr="001A4D86">
        <w:rPr>
          <w:iCs/>
          <w:spacing w:val="1"/>
          <w:highlight w:val="yellow"/>
        </w:rPr>
        <w:t>n</w:t>
      </w:r>
      <w:r w:rsidR="00E24AB0" w:rsidRPr="001A4D86">
        <w:rPr>
          <w:iCs/>
          <w:highlight w:val="yellow"/>
        </w:rPr>
        <w:t>t</w:t>
      </w:r>
      <w:r w:rsidR="00E24AB0" w:rsidRPr="001A4D86">
        <w:rPr>
          <w:iCs/>
          <w:spacing w:val="1"/>
          <w:highlight w:val="yellow"/>
        </w:rPr>
        <w:t>e</w:t>
      </w:r>
      <w:r w:rsidR="00E24AB0" w:rsidRPr="001A4D86">
        <w:rPr>
          <w:iCs/>
          <w:spacing w:val="-1"/>
          <w:highlight w:val="yellow"/>
        </w:rPr>
        <w:t>r</w:t>
      </w:r>
      <w:r w:rsidR="00E24AB0" w:rsidRPr="001A4D86">
        <w:rPr>
          <w:iCs/>
          <w:highlight w:val="yellow"/>
        </w:rPr>
        <w:t>v</w:t>
      </w:r>
      <w:r w:rsidR="00E24AB0" w:rsidRPr="001A4D86">
        <w:rPr>
          <w:iCs/>
          <w:spacing w:val="1"/>
          <w:highlight w:val="yellow"/>
        </w:rPr>
        <w:t>en</w:t>
      </w:r>
      <w:r w:rsidR="00E24AB0" w:rsidRPr="001A4D86">
        <w:rPr>
          <w:iCs/>
          <w:highlight w:val="yellow"/>
        </w:rPr>
        <w:t>t</w:t>
      </w:r>
      <w:r w:rsidR="00E24AB0" w:rsidRPr="001A4D86">
        <w:rPr>
          <w:iCs/>
          <w:spacing w:val="-3"/>
          <w:highlight w:val="yellow"/>
        </w:rPr>
        <w:t>i</w:t>
      </w:r>
      <w:r w:rsidR="00E24AB0" w:rsidRPr="001A4D86">
        <w:rPr>
          <w:iCs/>
          <w:spacing w:val="1"/>
          <w:highlight w:val="yellow"/>
        </w:rPr>
        <w:t>on</w:t>
      </w:r>
      <w:r w:rsidR="00E24AB0" w:rsidRPr="001A4D86">
        <w:rPr>
          <w:iCs/>
          <w:spacing w:val="-2"/>
          <w:highlight w:val="yellow"/>
        </w:rPr>
        <w:t>/</w:t>
      </w:r>
      <w:r w:rsidR="00E24AB0" w:rsidRPr="001A4D86">
        <w:rPr>
          <w:iCs/>
          <w:spacing w:val="1"/>
          <w:highlight w:val="yellow"/>
        </w:rPr>
        <w:t>ad</w:t>
      </w:r>
      <w:r w:rsidR="00E24AB0" w:rsidRPr="001A4D86">
        <w:rPr>
          <w:iCs/>
          <w:spacing w:val="-3"/>
          <w:highlight w:val="yellow"/>
        </w:rPr>
        <w:t>m</w:t>
      </w:r>
      <w:r w:rsidR="00E24AB0" w:rsidRPr="001A4D86">
        <w:rPr>
          <w:iCs/>
          <w:highlight w:val="yellow"/>
        </w:rPr>
        <w:t>i</w:t>
      </w:r>
      <w:r w:rsidR="00E24AB0" w:rsidRPr="001A4D86">
        <w:rPr>
          <w:iCs/>
          <w:spacing w:val="1"/>
          <w:highlight w:val="yellow"/>
        </w:rPr>
        <w:t>n</w:t>
      </w:r>
      <w:r w:rsidR="00E24AB0" w:rsidRPr="001A4D86">
        <w:rPr>
          <w:iCs/>
          <w:highlight w:val="yellow"/>
        </w:rPr>
        <w:t>ist</w:t>
      </w:r>
      <w:r w:rsidR="00E24AB0" w:rsidRPr="001A4D86">
        <w:rPr>
          <w:iCs/>
          <w:spacing w:val="-1"/>
          <w:highlight w:val="yellow"/>
        </w:rPr>
        <w:t>r</w:t>
      </w:r>
      <w:r w:rsidR="00E24AB0" w:rsidRPr="001A4D86">
        <w:rPr>
          <w:iCs/>
          <w:spacing w:val="1"/>
          <w:highlight w:val="yellow"/>
        </w:rPr>
        <w:t>a</w:t>
      </w:r>
      <w:r w:rsidR="00E24AB0" w:rsidRPr="001A4D86">
        <w:rPr>
          <w:iCs/>
          <w:highlight w:val="yellow"/>
        </w:rPr>
        <w:t>ti</w:t>
      </w:r>
      <w:r w:rsidR="00E24AB0" w:rsidRPr="001A4D86">
        <w:rPr>
          <w:iCs/>
          <w:spacing w:val="1"/>
          <w:highlight w:val="yellow"/>
        </w:rPr>
        <w:t>o</w:t>
      </w:r>
      <w:r w:rsidR="00E24AB0" w:rsidRPr="001A4D86">
        <w:rPr>
          <w:iCs/>
          <w:highlight w:val="yellow"/>
        </w:rPr>
        <w:t>n</w:t>
      </w:r>
      <w:r w:rsidR="00E24AB0" w:rsidRPr="001A4D86">
        <w:rPr>
          <w:iCs/>
          <w:spacing w:val="1"/>
          <w:highlight w:val="yellow"/>
        </w:rPr>
        <w:t xml:space="preserve"> </w:t>
      </w:r>
      <w:r w:rsidR="00E24AB0" w:rsidRPr="001A4D86">
        <w:rPr>
          <w:iCs/>
          <w:spacing w:val="-1"/>
          <w:highlight w:val="yellow"/>
        </w:rPr>
        <w:t>o</w:t>
      </w:r>
      <w:r w:rsidR="00E24AB0" w:rsidRPr="001A4D86">
        <w:rPr>
          <w:iCs/>
          <w:highlight w:val="yellow"/>
        </w:rPr>
        <w:t>f</w:t>
      </w:r>
      <w:r w:rsidR="00E24AB0" w:rsidRPr="001A4D86">
        <w:rPr>
          <w:iCs/>
          <w:spacing w:val="1"/>
          <w:highlight w:val="yellow"/>
        </w:rPr>
        <w:t xml:space="preserve"> </w:t>
      </w:r>
      <w:r w:rsidR="00E24AB0" w:rsidRPr="001A4D86">
        <w:rPr>
          <w:iCs/>
          <w:highlight w:val="yellow"/>
        </w:rPr>
        <w:t>st</w:t>
      </w:r>
      <w:r w:rsidR="00E24AB0" w:rsidRPr="001A4D86">
        <w:rPr>
          <w:iCs/>
          <w:spacing w:val="-1"/>
          <w:highlight w:val="yellow"/>
        </w:rPr>
        <w:t>u</w:t>
      </w:r>
      <w:r w:rsidR="00E24AB0" w:rsidRPr="001A4D86">
        <w:rPr>
          <w:iCs/>
          <w:spacing w:val="1"/>
          <w:highlight w:val="yellow"/>
        </w:rPr>
        <w:t>d</w:t>
      </w:r>
      <w:r w:rsidR="00E24AB0" w:rsidRPr="001A4D86">
        <w:rPr>
          <w:iCs/>
          <w:highlight w:val="yellow"/>
        </w:rPr>
        <w:t xml:space="preserve">y </w:t>
      </w:r>
      <w:r w:rsidR="00E24AB0" w:rsidRPr="001A4D86">
        <w:rPr>
          <w:iCs/>
          <w:spacing w:val="1"/>
          <w:highlight w:val="yellow"/>
        </w:rPr>
        <w:t>p</w:t>
      </w:r>
      <w:r w:rsidR="00E24AB0" w:rsidRPr="001A4D86">
        <w:rPr>
          <w:iCs/>
          <w:spacing w:val="-1"/>
          <w:highlight w:val="yellow"/>
        </w:rPr>
        <w:t>ro</w:t>
      </w:r>
      <w:r w:rsidR="00E24AB0" w:rsidRPr="001A4D86">
        <w:rPr>
          <w:iCs/>
          <w:spacing w:val="1"/>
          <w:highlight w:val="yellow"/>
        </w:rPr>
        <w:t>du</w:t>
      </w:r>
      <w:r w:rsidR="00E24AB0" w:rsidRPr="001A4D86">
        <w:rPr>
          <w:iCs/>
          <w:highlight w:val="yellow"/>
        </w:rPr>
        <w:t>ct</w:t>
      </w:r>
      <w:r w:rsidR="00E24AB0" w:rsidRPr="001A4D86">
        <w:rPr>
          <w:iCs/>
          <w:spacing w:val="-1"/>
          <w:highlight w:val="yellow"/>
        </w:rPr>
        <w:t xml:space="preserve"> </w:t>
      </w:r>
      <w:r w:rsidR="00E24AB0" w:rsidRPr="001A4D86">
        <w:rPr>
          <w:iCs/>
          <w:highlight w:val="yellow"/>
        </w:rPr>
        <w:t>f</w:t>
      </w:r>
      <w:r w:rsidR="00E24AB0" w:rsidRPr="001A4D86">
        <w:rPr>
          <w:iCs/>
          <w:spacing w:val="-1"/>
          <w:highlight w:val="yellow"/>
        </w:rPr>
        <w:t>o</w:t>
      </w:r>
      <w:r w:rsidR="00E24AB0" w:rsidRPr="001A4D86">
        <w:rPr>
          <w:iCs/>
          <w:highlight w:val="yellow"/>
        </w:rPr>
        <w:t>r s</w:t>
      </w:r>
      <w:r w:rsidR="00E24AB0" w:rsidRPr="001A4D86">
        <w:rPr>
          <w:iCs/>
          <w:spacing w:val="1"/>
          <w:highlight w:val="yellow"/>
        </w:rPr>
        <w:t>afe</w:t>
      </w:r>
      <w:r w:rsidR="00E24AB0" w:rsidRPr="001A4D86">
        <w:rPr>
          <w:iCs/>
          <w:highlight w:val="yellow"/>
        </w:rPr>
        <w:t>ty,</w:t>
      </w:r>
      <w:r w:rsidR="00E24AB0" w:rsidRPr="001A4D86">
        <w:rPr>
          <w:iCs/>
          <w:spacing w:val="-1"/>
          <w:highlight w:val="yellow"/>
        </w:rPr>
        <w:t xml:space="preserve"> </w:t>
      </w:r>
      <w:r w:rsidR="00E24AB0" w:rsidRPr="001A4D86">
        <w:rPr>
          <w:iCs/>
          <w:highlight w:val="yellow"/>
        </w:rPr>
        <w:t>i</w:t>
      </w:r>
      <w:r w:rsidR="00E24AB0" w:rsidRPr="001A4D86">
        <w:rPr>
          <w:iCs/>
          <w:spacing w:val="1"/>
          <w:highlight w:val="yellow"/>
        </w:rPr>
        <w:t>n</w:t>
      </w:r>
      <w:r w:rsidR="00E24AB0" w:rsidRPr="001A4D86">
        <w:rPr>
          <w:iCs/>
          <w:highlight w:val="yellow"/>
        </w:rPr>
        <w:t>cl</w:t>
      </w:r>
      <w:r w:rsidR="00E24AB0" w:rsidRPr="001A4D86">
        <w:rPr>
          <w:iCs/>
          <w:spacing w:val="1"/>
          <w:highlight w:val="yellow"/>
        </w:rPr>
        <w:t>ud</w:t>
      </w:r>
      <w:r w:rsidR="00E24AB0" w:rsidRPr="001A4D86">
        <w:rPr>
          <w:iCs/>
          <w:highlight w:val="yellow"/>
        </w:rPr>
        <w:t>i</w:t>
      </w:r>
      <w:r w:rsidR="00E24AB0" w:rsidRPr="001A4D86">
        <w:rPr>
          <w:iCs/>
          <w:spacing w:val="-1"/>
          <w:highlight w:val="yellow"/>
        </w:rPr>
        <w:t>n</w:t>
      </w:r>
      <w:r w:rsidR="00E24AB0" w:rsidRPr="001A4D86">
        <w:rPr>
          <w:iCs/>
          <w:highlight w:val="yellow"/>
        </w:rPr>
        <w:t>g</w:t>
      </w:r>
      <w:r w:rsidR="00E24AB0" w:rsidRPr="001A4D86">
        <w:rPr>
          <w:iCs/>
          <w:spacing w:val="-1"/>
          <w:highlight w:val="yellow"/>
        </w:rPr>
        <w:t xml:space="preserve"> </w:t>
      </w:r>
      <w:r w:rsidR="00E24AB0" w:rsidRPr="001A4D86">
        <w:rPr>
          <w:iCs/>
          <w:spacing w:val="2"/>
          <w:highlight w:val="yellow"/>
        </w:rPr>
        <w:t>w</w:t>
      </w:r>
      <w:r w:rsidR="00E24AB0" w:rsidRPr="001A4D86">
        <w:rPr>
          <w:iCs/>
          <w:spacing w:val="-1"/>
          <w:highlight w:val="yellow"/>
        </w:rPr>
        <w:t>h</w:t>
      </w:r>
      <w:r w:rsidR="00E24AB0" w:rsidRPr="001A4D86">
        <w:rPr>
          <w:iCs/>
          <w:spacing w:val="1"/>
          <w:highlight w:val="yellow"/>
        </w:rPr>
        <w:t>e</w:t>
      </w:r>
      <w:r w:rsidR="00E24AB0" w:rsidRPr="001A4D86">
        <w:rPr>
          <w:iCs/>
          <w:spacing w:val="-2"/>
          <w:highlight w:val="yellow"/>
        </w:rPr>
        <w:t>t</w:t>
      </w:r>
      <w:r w:rsidR="00E24AB0" w:rsidRPr="001A4D86">
        <w:rPr>
          <w:iCs/>
          <w:spacing w:val="1"/>
          <w:highlight w:val="yellow"/>
        </w:rPr>
        <w:t>he</w:t>
      </w:r>
      <w:r w:rsidR="00E24AB0" w:rsidRPr="001A4D86">
        <w:rPr>
          <w:iCs/>
          <w:highlight w:val="yellow"/>
        </w:rPr>
        <w:t>r t</w:t>
      </w:r>
      <w:r w:rsidR="00E24AB0" w:rsidRPr="001A4D86">
        <w:rPr>
          <w:iCs/>
          <w:spacing w:val="-1"/>
          <w:highlight w:val="yellow"/>
        </w:rPr>
        <w:t>h</w:t>
      </w:r>
      <w:r w:rsidR="00E24AB0" w:rsidRPr="001A4D86">
        <w:rPr>
          <w:iCs/>
          <w:spacing w:val="1"/>
          <w:highlight w:val="yellow"/>
        </w:rPr>
        <w:t>e</w:t>
      </w:r>
      <w:r w:rsidR="00E24AB0" w:rsidRPr="001A4D86">
        <w:rPr>
          <w:iCs/>
          <w:highlight w:val="yellow"/>
        </w:rPr>
        <w:t xml:space="preserve">y </w:t>
      </w:r>
      <w:r w:rsidR="00E24AB0" w:rsidRPr="001A4D86">
        <w:rPr>
          <w:iCs/>
          <w:spacing w:val="-1"/>
          <w:highlight w:val="yellow"/>
        </w:rPr>
        <w:t>p</w:t>
      </w:r>
      <w:r w:rsidR="00E24AB0" w:rsidRPr="001A4D86">
        <w:rPr>
          <w:iCs/>
          <w:spacing w:val="1"/>
          <w:highlight w:val="yellow"/>
        </w:rPr>
        <w:t>e</w:t>
      </w:r>
      <w:r w:rsidR="00E24AB0" w:rsidRPr="001A4D86">
        <w:rPr>
          <w:iCs/>
          <w:spacing w:val="-1"/>
          <w:highlight w:val="yellow"/>
        </w:rPr>
        <w:t>r</w:t>
      </w:r>
      <w:r w:rsidR="00E24AB0" w:rsidRPr="001A4D86">
        <w:rPr>
          <w:iCs/>
          <w:highlight w:val="yellow"/>
        </w:rPr>
        <w:t>t</w:t>
      </w:r>
      <w:r w:rsidR="00E24AB0" w:rsidRPr="001A4D86">
        <w:rPr>
          <w:iCs/>
          <w:spacing w:val="1"/>
          <w:highlight w:val="yellow"/>
        </w:rPr>
        <w:t>a</w:t>
      </w:r>
      <w:r w:rsidR="00E24AB0" w:rsidRPr="001A4D86">
        <w:rPr>
          <w:iCs/>
          <w:highlight w:val="yellow"/>
        </w:rPr>
        <w:t>in</w:t>
      </w:r>
      <w:r w:rsidR="00E24AB0" w:rsidRPr="001A4D86">
        <w:rPr>
          <w:iCs/>
          <w:spacing w:val="-1"/>
          <w:highlight w:val="yellow"/>
        </w:rPr>
        <w:t xml:space="preserve"> </w:t>
      </w:r>
      <w:r w:rsidR="00E24AB0" w:rsidRPr="001A4D86">
        <w:rPr>
          <w:iCs/>
          <w:highlight w:val="yellow"/>
        </w:rPr>
        <w:t>to t</w:t>
      </w:r>
      <w:r w:rsidR="00E24AB0" w:rsidRPr="001A4D86">
        <w:rPr>
          <w:iCs/>
          <w:spacing w:val="1"/>
          <w:highlight w:val="yellow"/>
        </w:rPr>
        <w:t>h</w:t>
      </w:r>
      <w:r w:rsidR="00E24AB0" w:rsidRPr="001A4D86">
        <w:rPr>
          <w:iCs/>
          <w:highlight w:val="yellow"/>
        </w:rPr>
        <w:t>e</w:t>
      </w:r>
      <w:r w:rsidR="00E24AB0" w:rsidRPr="001A4D86">
        <w:rPr>
          <w:iCs/>
          <w:spacing w:val="-1"/>
          <w:highlight w:val="yellow"/>
        </w:rPr>
        <w:t xml:space="preserve"> </w:t>
      </w:r>
      <w:r w:rsidR="00E24AB0" w:rsidRPr="001A4D86">
        <w:rPr>
          <w:iCs/>
          <w:spacing w:val="1"/>
          <w:highlight w:val="yellow"/>
        </w:rPr>
        <w:t>en</w:t>
      </w:r>
      <w:r w:rsidR="00E24AB0" w:rsidRPr="001A4D86">
        <w:rPr>
          <w:iCs/>
          <w:highlight w:val="yellow"/>
        </w:rPr>
        <w:t>ti</w:t>
      </w:r>
      <w:r w:rsidR="00E24AB0" w:rsidRPr="001A4D86">
        <w:rPr>
          <w:iCs/>
          <w:spacing w:val="-1"/>
          <w:highlight w:val="yellow"/>
        </w:rPr>
        <w:t>r</w:t>
      </w:r>
      <w:r w:rsidR="00E24AB0" w:rsidRPr="001A4D86">
        <w:rPr>
          <w:iCs/>
          <w:highlight w:val="yellow"/>
        </w:rPr>
        <w:t>e</w:t>
      </w:r>
      <w:r w:rsidR="00E24AB0" w:rsidRPr="001A4D86">
        <w:rPr>
          <w:iCs/>
          <w:spacing w:val="1"/>
          <w:highlight w:val="yellow"/>
        </w:rPr>
        <w:t xml:space="preserve"> </w:t>
      </w:r>
      <w:r w:rsidR="00E24AB0" w:rsidRPr="001A4D86">
        <w:rPr>
          <w:iCs/>
          <w:highlight w:val="yellow"/>
        </w:rPr>
        <w:t>s</w:t>
      </w:r>
      <w:r w:rsidR="00E24AB0" w:rsidRPr="001A4D86">
        <w:rPr>
          <w:iCs/>
          <w:spacing w:val="-2"/>
          <w:highlight w:val="yellow"/>
        </w:rPr>
        <w:t>t</w:t>
      </w:r>
      <w:r w:rsidR="00E24AB0" w:rsidRPr="001A4D86">
        <w:rPr>
          <w:iCs/>
          <w:spacing w:val="1"/>
          <w:highlight w:val="yellow"/>
        </w:rPr>
        <w:t>ud</w:t>
      </w:r>
      <w:r w:rsidR="00E24AB0" w:rsidRPr="001A4D86">
        <w:rPr>
          <w:iCs/>
          <w:highlight w:val="yellow"/>
        </w:rPr>
        <w:t>y,</w:t>
      </w:r>
      <w:r w:rsidR="00E24AB0" w:rsidRPr="001A4D86">
        <w:rPr>
          <w:iCs/>
          <w:spacing w:val="-1"/>
          <w:highlight w:val="yellow"/>
        </w:rPr>
        <w:t xml:space="preserve"> </w:t>
      </w:r>
      <w:r w:rsidR="00E24AB0" w:rsidRPr="001A4D86">
        <w:rPr>
          <w:iCs/>
          <w:highlight w:val="yellow"/>
        </w:rPr>
        <w:t>s</w:t>
      </w:r>
      <w:r w:rsidR="00E24AB0" w:rsidRPr="001A4D86">
        <w:rPr>
          <w:iCs/>
          <w:spacing w:val="1"/>
          <w:highlight w:val="yellow"/>
        </w:rPr>
        <w:t>pe</w:t>
      </w:r>
      <w:r w:rsidR="00E24AB0" w:rsidRPr="001A4D86">
        <w:rPr>
          <w:iCs/>
          <w:highlight w:val="yellow"/>
        </w:rPr>
        <w:t>c</w:t>
      </w:r>
      <w:r w:rsidR="00E24AB0" w:rsidRPr="001A4D86">
        <w:rPr>
          <w:iCs/>
          <w:spacing w:val="-1"/>
          <w:highlight w:val="yellow"/>
        </w:rPr>
        <w:t>i</w:t>
      </w:r>
      <w:r w:rsidR="00E24AB0" w:rsidRPr="001A4D86">
        <w:rPr>
          <w:iCs/>
          <w:highlight w:val="yellow"/>
        </w:rPr>
        <w:t>f</w:t>
      </w:r>
      <w:r w:rsidR="00E24AB0" w:rsidRPr="001A4D86">
        <w:rPr>
          <w:iCs/>
          <w:spacing w:val="-3"/>
          <w:highlight w:val="yellow"/>
        </w:rPr>
        <w:t>i</w:t>
      </w:r>
      <w:r w:rsidR="00E24AB0" w:rsidRPr="001A4D86">
        <w:rPr>
          <w:iCs/>
          <w:highlight w:val="yellow"/>
        </w:rPr>
        <w:t>c st</w:t>
      </w:r>
      <w:r w:rsidR="00E24AB0" w:rsidRPr="001A4D86">
        <w:rPr>
          <w:iCs/>
          <w:spacing w:val="1"/>
          <w:highlight w:val="yellow"/>
        </w:rPr>
        <w:t>ud</w:t>
      </w:r>
      <w:r w:rsidR="00E24AB0" w:rsidRPr="001A4D86">
        <w:rPr>
          <w:iCs/>
          <w:highlight w:val="yellow"/>
        </w:rPr>
        <w:t>y</w:t>
      </w:r>
      <w:r w:rsidR="00E24AB0" w:rsidRPr="001A4D86">
        <w:rPr>
          <w:iCs/>
          <w:spacing w:val="-2"/>
          <w:highlight w:val="yellow"/>
        </w:rPr>
        <w:t xml:space="preserve"> </w:t>
      </w:r>
      <w:r w:rsidR="00E24AB0" w:rsidRPr="001A4D86">
        <w:rPr>
          <w:iCs/>
          <w:spacing w:val="1"/>
          <w:highlight w:val="yellow"/>
        </w:rPr>
        <w:t>a</w:t>
      </w:r>
      <w:r w:rsidR="00E24AB0" w:rsidRPr="001A4D86">
        <w:rPr>
          <w:iCs/>
          <w:spacing w:val="-1"/>
          <w:highlight w:val="yellow"/>
        </w:rPr>
        <w:t>r</w:t>
      </w:r>
      <w:r w:rsidR="00E24AB0" w:rsidRPr="001A4D86">
        <w:rPr>
          <w:iCs/>
          <w:spacing w:val="-3"/>
          <w:highlight w:val="yellow"/>
        </w:rPr>
        <w:t>m</w:t>
      </w:r>
      <w:r w:rsidR="00E24AB0" w:rsidRPr="001A4D86">
        <w:rPr>
          <w:iCs/>
          <w:highlight w:val="yellow"/>
        </w:rPr>
        <w:t xml:space="preserve">s </w:t>
      </w:r>
      <w:r w:rsidR="00E24AB0" w:rsidRPr="001A4D86">
        <w:rPr>
          <w:iCs/>
          <w:spacing w:val="1"/>
          <w:highlight w:val="yellow"/>
        </w:rPr>
        <w:t>o</w:t>
      </w:r>
      <w:r w:rsidR="00E24AB0" w:rsidRPr="001A4D86">
        <w:rPr>
          <w:iCs/>
          <w:highlight w:val="yellow"/>
        </w:rPr>
        <w:t xml:space="preserve">r </w:t>
      </w:r>
      <w:r w:rsidR="00C61592" w:rsidRPr="001A4D86">
        <w:rPr>
          <w:iCs/>
          <w:highlight w:val="yellow"/>
        </w:rPr>
        <w:t>participant</w:t>
      </w:r>
      <w:r w:rsidR="00E24AB0" w:rsidRPr="001A4D86">
        <w:rPr>
          <w:iCs/>
          <w:spacing w:val="1"/>
          <w:highlight w:val="yellow"/>
        </w:rPr>
        <w:t xml:space="preserve"> </w:t>
      </w:r>
      <w:r w:rsidR="00E24AB0" w:rsidRPr="001A4D86">
        <w:rPr>
          <w:iCs/>
          <w:highlight w:val="yellow"/>
        </w:rPr>
        <w:t>s</w:t>
      </w:r>
      <w:r w:rsidR="00E24AB0" w:rsidRPr="001A4D86">
        <w:rPr>
          <w:iCs/>
          <w:spacing w:val="1"/>
          <w:highlight w:val="yellow"/>
        </w:rPr>
        <w:t>u</w:t>
      </w:r>
      <w:r w:rsidR="00E24AB0" w:rsidRPr="001A4D86">
        <w:rPr>
          <w:iCs/>
          <w:spacing w:val="-1"/>
          <w:highlight w:val="yellow"/>
        </w:rPr>
        <w:t>b</w:t>
      </w:r>
      <w:r w:rsidR="00E24AB0" w:rsidRPr="001A4D86">
        <w:rPr>
          <w:iCs/>
          <w:spacing w:val="1"/>
          <w:highlight w:val="yellow"/>
        </w:rPr>
        <w:t>g</w:t>
      </w:r>
      <w:r w:rsidR="00E24AB0" w:rsidRPr="001A4D86">
        <w:rPr>
          <w:iCs/>
          <w:spacing w:val="-1"/>
          <w:highlight w:val="yellow"/>
        </w:rPr>
        <w:t>r</w:t>
      </w:r>
      <w:r w:rsidR="00E24AB0" w:rsidRPr="001A4D86">
        <w:rPr>
          <w:iCs/>
          <w:spacing w:val="1"/>
          <w:highlight w:val="yellow"/>
        </w:rPr>
        <w:t>oup</w:t>
      </w:r>
      <w:r w:rsidR="00E24AB0" w:rsidRPr="001A4D86">
        <w:rPr>
          <w:iCs/>
          <w:spacing w:val="-2"/>
          <w:highlight w:val="yellow"/>
        </w:rPr>
        <w:t>s</w:t>
      </w:r>
      <w:r w:rsidR="00E24AB0" w:rsidRPr="001A4D86">
        <w:rPr>
          <w:iCs/>
          <w:highlight w:val="yellow"/>
        </w:rPr>
        <w:t>,</w:t>
      </w:r>
      <w:r w:rsidR="00E24AB0" w:rsidRPr="001A4D86">
        <w:rPr>
          <w:iCs/>
          <w:spacing w:val="1"/>
          <w:highlight w:val="yellow"/>
        </w:rPr>
        <w:t xml:space="preserve"> o</w:t>
      </w:r>
      <w:r w:rsidR="00E24AB0" w:rsidRPr="001A4D86">
        <w:rPr>
          <w:iCs/>
          <w:highlight w:val="yellow"/>
        </w:rPr>
        <w:t>r</w:t>
      </w:r>
      <w:r w:rsidR="00E24AB0" w:rsidRPr="001A4D86">
        <w:rPr>
          <w:iCs/>
          <w:spacing w:val="-3"/>
          <w:highlight w:val="yellow"/>
        </w:rPr>
        <w:t xml:space="preserve"> </w:t>
      </w:r>
      <w:r w:rsidR="00E24AB0" w:rsidRPr="001A4D86">
        <w:rPr>
          <w:iCs/>
          <w:spacing w:val="1"/>
          <w:highlight w:val="yellow"/>
        </w:rPr>
        <w:t>o</w:t>
      </w:r>
      <w:r w:rsidR="00E24AB0" w:rsidRPr="001A4D86">
        <w:rPr>
          <w:iCs/>
          <w:highlight w:val="yellow"/>
        </w:rPr>
        <w:t>t</w:t>
      </w:r>
      <w:r w:rsidR="00E24AB0" w:rsidRPr="001A4D86">
        <w:rPr>
          <w:iCs/>
          <w:spacing w:val="1"/>
          <w:highlight w:val="yellow"/>
        </w:rPr>
        <w:t>he</w:t>
      </w:r>
      <w:r w:rsidR="00E24AB0" w:rsidRPr="001A4D86">
        <w:rPr>
          <w:iCs/>
          <w:highlight w:val="yellow"/>
        </w:rPr>
        <w:t xml:space="preserve">r </w:t>
      </w:r>
      <w:r w:rsidR="00E24AB0" w:rsidRPr="001A4D86">
        <w:rPr>
          <w:iCs/>
          <w:spacing w:val="-2"/>
          <w:highlight w:val="yellow"/>
        </w:rPr>
        <w:t>c</w:t>
      </w:r>
      <w:r w:rsidR="00E24AB0" w:rsidRPr="001A4D86">
        <w:rPr>
          <w:iCs/>
          <w:spacing w:val="1"/>
          <w:highlight w:val="yellow"/>
        </w:rPr>
        <w:t>o</w:t>
      </w:r>
      <w:r w:rsidR="00E24AB0" w:rsidRPr="001A4D86">
        <w:rPr>
          <w:iCs/>
          <w:spacing w:val="-3"/>
          <w:highlight w:val="yellow"/>
        </w:rPr>
        <w:t>m</w:t>
      </w:r>
      <w:r w:rsidR="00E24AB0" w:rsidRPr="001A4D86">
        <w:rPr>
          <w:iCs/>
          <w:spacing w:val="1"/>
          <w:highlight w:val="yellow"/>
        </w:rPr>
        <w:t>ponen</w:t>
      </w:r>
      <w:r w:rsidR="00E24AB0" w:rsidRPr="001A4D86">
        <w:rPr>
          <w:iCs/>
          <w:highlight w:val="yellow"/>
        </w:rPr>
        <w:t>ts</w:t>
      </w:r>
      <w:r w:rsidR="00E24AB0" w:rsidRPr="001A4D86">
        <w:rPr>
          <w:iCs/>
          <w:spacing w:val="-2"/>
          <w:highlight w:val="yellow"/>
        </w:rPr>
        <w:t xml:space="preserve"> </w:t>
      </w:r>
      <w:r w:rsidR="00E24AB0" w:rsidRPr="001A4D86">
        <w:rPr>
          <w:iCs/>
          <w:spacing w:val="1"/>
          <w:highlight w:val="yellow"/>
        </w:rPr>
        <w:t>o</w:t>
      </w:r>
      <w:r w:rsidR="00E24AB0" w:rsidRPr="001A4D86">
        <w:rPr>
          <w:iCs/>
          <w:highlight w:val="yellow"/>
        </w:rPr>
        <w:t>f</w:t>
      </w:r>
      <w:r w:rsidR="00E24AB0" w:rsidRPr="001A4D86">
        <w:rPr>
          <w:iCs/>
          <w:spacing w:val="1"/>
          <w:highlight w:val="yellow"/>
        </w:rPr>
        <w:t xml:space="preserve"> </w:t>
      </w:r>
      <w:r w:rsidR="00E24AB0" w:rsidRPr="001A4D86">
        <w:rPr>
          <w:iCs/>
          <w:spacing w:val="-2"/>
          <w:highlight w:val="yellow"/>
        </w:rPr>
        <w:t>t</w:t>
      </w:r>
      <w:r w:rsidR="00E24AB0" w:rsidRPr="001A4D86">
        <w:rPr>
          <w:iCs/>
          <w:spacing w:val="1"/>
          <w:highlight w:val="yellow"/>
        </w:rPr>
        <w:t xml:space="preserve">he </w:t>
      </w:r>
      <w:r w:rsidR="00E24AB0" w:rsidRPr="001A4D86">
        <w:rPr>
          <w:iCs/>
          <w:highlight w:val="yellow"/>
        </w:rPr>
        <w:t>st</w:t>
      </w:r>
      <w:r w:rsidR="00E24AB0" w:rsidRPr="001A4D86">
        <w:rPr>
          <w:iCs/>
          <w:spacing w:val="1"/>
          <w:highlight w:val="yellow"/>
        </w:rPr>
        <w:t>ud</w:t>
      </w:r>
      <w:r w:rsidR="00E24AB0" w:rsidRPr="001A4D86">
        <w:rPr>
          <w:iCs/>
          <w:highlight w:val="yellow"/>
        </w:rPr>
        <w:t xml:space="preserve">y.  </w:t>
      </w:r>
    </w:p>
    <w:p w14:paraId="7F752249" w14:textId="77777777" w:rsidR="00BD0287" w:rsidRPr="001A4D86" w:rsidRDefault="00E24AB0" w:rsidP="00933989">
      <w:pPr>
        <w:pStyle w:val="Instructional"/>
        <w:rPr>
          <w:highlight w:val="yellow"/>
        </w:rPr>
      </w:pPr>
      <w:r w:rsidRPr="001A4D86">
        <w:rPr>
          <w:iCs/>
          <w:spacing w:val="1"/>
          <w:highlight w:val="yellow"/>
        </w:rPr>
        <w:t>S</w:t>
      </w:r>
      <w:r w:rsidRPr="001A4D86">
        <w:rPr>
          <w:iCs/>
          <w:highlight w:val="yellow"/>
        </w:rPr>
        <w:t>t</w:t>
      </w:r>
      <w:r w:rsidRPr="001A4D86">
        <w:rPr>
          <w:iCs/>
          <w:spacing w:val="1"/>
          <w:highlight w:val="yellow"/>
        </w:rPr>
        <w:t>a</w:t>
      </w:r>
      <w:r w:rsidRPr="001A4D86">
        <w:rPr>
          <w:iCs/>
          <w:highlight w:val="yellow"/>
        </w:rPr>
        <w:t>te</w:t>
      </w:r>
      <w:r w:rsidRPr="001A4D86">
        <w:rPr>
          <w:iCs/>
          <w:spacing w:val="-1"/>
          <w:highlight w:val="yellow"/>
        </w:rPr>
        <w:t xml:space="preserve"> </w:t>
      </w:r>
      <w:r w:rsidR="0085642B" w:rsidRPr="001A4D86">
        <w:rPr>
          <w:iCs/>
          <w:highlight w:val="yellow"/>
        </w:rPr>
        <w:t>how</w:t>
      </w:r>
      <w:r w:rsidR="0085642B" w:rsidRPr="001A4D86">
        <w:rPr>
          <w:iCs/>
          <w:spacing w:val="1"/>
          <w:highlight w:val="yellow"/>
        </w:rPr>
        <w:t xml:space="preserve"> </w:t>
      </w:r>
      <w:r w:rsidRPr="001A4D86">
        <w:rPr>
          <w:iCs/>
          <w:spacing w:val="1"/>
          <w:highlight w:val="yellow"/>
        </w:rPr>
        <w:t>endpoints</w:t>
      </w:r>
      <w:r w:rsidRPr="001A4D86">
        <w:rPr>
          <w:iCs/>
          <w:spacing w:val="-2"/>
          <w:highlight w:val="yellow"/>
        </w:rPr>
        <w:t xml:space="preserve"> </w:t>
      </w:r>
      <w:r w:rsidRPr="001A4D86">
        <w:rPr>
          <w:iCs/>
          <w:spacing w:val="2"/>
          <w:highlight w:val="yellow"/>
        </w:rPr>
        <w:t>w</w:t>
      </w:r>
      <w:r w:rsidRPr="001A4D86">
        <w:rPr>
          <w:iCs/>
          <w:highlight w:val="yellow"/>
        </w:rPr>
        <w:t xml:space="preserve">ill </w:t>
      </w:r>
      <w:r w:rsidRPr="001A4D86">
        <w:rPr>
          <w:iCs/>
          <w:spacing w:val="1"/>
          <w:highlight w:val="yellow"/>
        </w:rPr>
        <w:t>b</w:t>
      </w:r>
      <w:r w:rsidRPr="001A4D86">
        <w:rPr>
          <w:iCs/>
          <w:highlight w:val="yellow"/>
        </w:rPr>
        <w:t>e</w:t>
      </w:r>
      <w:r w:rsidRPr="001A4D86">
        <w:rPr>
          <w:iCs/>
          <w:spacing w:val="-1"/>
          <w:highlight w:val="yellow"/>
        </w:rPr>
        <w:t xml:space="preserve"> </w:t>
      </w:r>
      <w:r w:rsidRPr="001A4D86">
        <w:rPr>
          <w:iCs/>
          <w:spacing w:val="-3"/>
          <w:highlight w:val="yellow"/>
        </w:rPr>
        <w:t>m</w:t>
      </w:r>
      <w:r w:rsidRPr="001A4D86">
        <w:rPr>
          <w:iCs/>
          <w:spacing w:val="1"/>
          <w:highlight w:val="yellow"/>
        </w:rPr>
        <w:t>on</w:t>
      </w:r>
      <w:r w:rsidRPr="001A4D86">
        <w:rPr>
          <w:iCs/>
          <w:highlight w:val="yellow"/>
        </w:rPr>
        <w:t>it</w:t>
      </w:r>
      <w:r w:rsidRPr="001A4D86">
        <w:rPr>
          <w:iCs/>
          <w:spacing w:val="1"/>
          <w:highlight w:val="yellow"/>
        </w:rPr>
        <w:t>o</w:t>
      </w:r>
      <w:r w:rsidRPr="001A4D86">
        <w:rPr>
          <w:iCs/>
          <w:spacing w:val="-1"/>
          <w:highlight w:val="yellow"/>
        </w:rPr>
        <w:t>r</w:t>
      </w:r>
      <w:r w:rsidRPr="001A4D86">
        <w:rPr>
          <w:iCs/>
          <w:spacing w:val="1"/>
          <w:highlight w:val="yellow"/>
        </w:rPr>
        <w:t>ed</w:t>
      </w:r>
      <w:r w:rsidRPr="001A4D86">
        <w:rPr>
          <w:iCs/>
          <w:highlight w:val="yellow"/>
        </w:rPr>
        <w:t>,</w:t>
      </w:r>
      <w:r w:rsidRPr="001A4D86">
        <w:rPr>
          <w:iCs/>
          <w:spacing w:val="1"/>
          <w:highlight w:val="yellow"/>
        </w:rPr>
        <w:t xml:space="preserve"> </w:t>
      </w:r>
      <w:r w:rsidRPr="001A4D86">
        <w:rPr>
          <w:iCs/>
          <w:spacing w:val="-2"/>
          <w:highlight w:val="yellow"/>
        </w:rPr>
        <w:t>t</w:t>
      </w:r>
      <w:r w:rsidRPr="001A4D86">
        <w:rPr>
          <w:iCs/>
          <w:spacing w:val="1"/>
          <w:highlight w:val="yellow"/>
        </w:rPr>
        <w:t>h</w:t>
      </w:r>
      <w:r w:rsidRPr="001A4D86">
        <w:rPr>
          <w:iCs/>
          <w:highlight w:val="yellow"/>
        </w:rPr>
        <w:t>e</w:t>
      </w:r>
      <w:r w:rsidRPr="001A4D86">
        <w:rPr>
          <w:iCs/>
          <w:spacing w:val="1"/>
          <w:highlight w:val="yellow"/>
        </w:rPr>
        <w:t xml:space="preserve"> </w:t>
      </w:r>
      <w:r w:rsidRPr="001A4D86">
        <w:rPr>
          <w:iCs/>
          <w:highlight w:val="yellow"/>
        </w:rPr>
        <w:t>f</w:t>
      </w:r>
      <w:r w:rsidRPr="001A4D86">
        <w:rPr>
          <w:iCs/>
          <w:spacing w:val="-1"/>
          <w:highlight w:val="yellow"/>
        </w:rPr>
        <w:t>re</w:t>
      </w:r>
      <w:r w:rsidRPr="001A4D86">
        <w:rPr>
          <w:iCs/>
          <w:spacing w:val="1"/>
          <w:highlight w:val="yellow"/>
        </w:rPr>
        <w:t>q</w:t>
      </w:r>
      <w:r w:rsidRPr="001A4D86">
        <w:rPr>
          <w:iCs/>
          <w:spacing w:val="-1"/>
          <w:highlight w:val="yellow"/>
        </w:rPr>
        <w:t>ue</w:t>
      </w:r>
      <w:r w:rsidRPr="001A4D86">
        <w:rPr>
          <w:iCs/>
          <w:spacing w:val="1"/>
          <w:highlight w:val="yellow"/>
        </w:rPr>
        <w:t>n</w:t>
      </w:r>
      <w:r w:rsidRPr="001A4D86">
        <w:rPr>
          <w:iCs/>
          <w:highlight w:val="yellow"/>
        </w:rPr>
        <w:t xml:space="preserve">cy </w:t>
      </w:r>
      <w:r w:rsidRPr="001A4D86">
        <w:rPr>
          <w:iCs/>
          <w:spacing w:val="1"/>
          <w:highlight w:val="yellow"/>
        </w:rPr>
        <w:t>o</w:t>
      </w:r>
      <w:r w:rsidRPr="001A4D86">
        <w:rPr>
          <w:iCs/>
          <w:highlight w:val="yellow"/>
        </w:rPr>
        <w:t>f</w:t>
      </w:r>
      <w:r w:rsidRPr="001A4D86">
        <w:rPr>
          <w:iCs/>
          <w:spacing w:val="1"/>
          <w:highlight w:val="yellow"/>
        </w:rPr>
        <w:t xml:space="preserve"> </w:t>
      </w:r>
      <w:r w:rsidRPr="001A4D86">
        <w:rPr>
          <w:iCs/>
          <w:spacing w:val="-3"/>
          <w:highlight w:val="yellow"/>
        </w:rPr>
        <w:t>m</w:t>
      </w:r>
      <w:r w:rsidRPr="001A4D86">
        <w:rPr>
          <w:iCs/>
          <w:spacing w:val="1"/>
          <w:highlight w:val="yellow"/>
        </w:rPr>
        <w:t>on</w:t>
      </w:r>
      <w:r w:rsidRPr="001A4D86">
        <w:rPr>
          <w:iCs/>
          <w:spacing w:val="-1"/>
          <w:highlight w:val="yellow"/>
        </w:rPr>
        <w:t>i</w:t>
      </w:r>
      <w:r w:rsidRPr="001A4D86">
        <w:rPr>
          <w:iCs/>
          <w:spacing w:val="1"/>
          <w:highlight w:val="yellow"/>
        </w:rPr>
        <w:t>to</w:t>
      </w:r>
      <w:r w:rsidRPr="001A4D86">
        <w:rPr>
          <w:iCs/>
          <w:spacing w:val="-1"/>
          <w:highlight w:val="yellow"/>
        </w:rPr>
        <w:t>r</w:t>
      </w:r>
      <w:r w:rsidRPr="001A4D86">
        <w:rPr>
          <w:iCs/>
          <w:highlight w:val="yellow"/>
        </w:rPr>
        <w:t>i</w:t>
      </w:r>
      <w:r w:rsidRPr="001A4D86">
        <w:rPr>
          <w:iCs/>
          <w:spacing w:val="1"/>
          <w:highlight w:val="yellow"/>
        </w:rPr>
        <w:t>n</w:t>
      </w:r>
      <w:r w:rsidRPr="001A4D86">
        <w:rPr>
          <w:iCs/>
          <w:spacing w:val="-1"/>
          <w:highlight w:val="yellow"/>
        </w:rPr>
        <w:t>g</w:t>
      </w:r>
      <w:r w:rsidRPr="001A4D86">
        <w:rPr>
          <w:iCs/>
          <w:highlight w:val="yellow"/>
        </w:rPr>
        <w:t xml:space="preserve">, </w:t>
      </w:r>
      <w:r w:rsidRPr="001A4D86">
        <w:rPr>
          <w:iCs/>
          <w:spacing w:val="1"/>
          <w:highlight w:val="yellow"/>
        </w:rPr>
        <w:t>an</w:t>
      </w:r>
      <w:r w:rsidRPr="001A4D86">
        <w:rPr>
          <w:iCs/>
          <w:highlight w:val="yellow"/>
        </w:rPr>
        <w:t>d</w:t>
      </w:r>
      <w:r w:rsidRPr="001A4D86">
        <w:rPr>
          <w:iCs/>
          <w:spacing w:val="-1"/>
          <w:highlight w:val="yellow"/>
        </w:rPr>
        <w:t xml:space="preserve"> </w:t>
      </w:r>
      <w:r w:rsidRPr="001A4D86">
        <w:rPr>
          <w:iCs/>
          <w:highlight w:val="yellow"/>
        </w:rPr>
        <w:t>t</w:t>
      </w:r>
      <w:r w:rsidRPr="001A4D86">
        <w:rPr>
          <w:iCs/>
          <w:spacing w:val="1"/>
          <w:highlight w:val="yellow"/>
        </w:rPr>
        <w:t>h</w:t>
      </w:r>
      <w:r w:rsidRPr="001A4D86">
        <w:rPr>
          <w:iCs/>
          <w:highlight w:val="yellow"/>
        </w:rPr>
        <w:t>e</w:t>
      </w:r>
      <w:r w:rsidRPr="001A4D86">
        <w:rPr>
          <w:iCs/>
          <w:spacing w:val="-1"/>
          <w:highlight w:val="yellow"/>
        </w:rPr>
        <w:t xml:space="preserve"> </w:t>
      </w:r>
      <w:r w:rsidRPr="001A4D86">
        <w:rPr>
          <w:iCs/>
          <w:highlight w:val="yellow"/>
        </w:rPr>
        <w:t>s</w:t>
      </w:r>
      <w:r w:rsidRPr="001A4D86">
        <w:rPr>
          <w:iCs/>
          <w:spacing w:val="1"/>
          <w:highlight w:val="yellow"/>
        </w:rPr>
        <w:t>pe</w:t>
      </w:r>
      <w:r w:rsidRPr="001A4D86">
        <w:rPr>
          <w:iCs/>
          <w:highlight w:val="yellow"/>
        </w:rPr>
        <w:t>cific</w:t>
      </w:r>
      <w:r w:rsidRPr="001A4D86">
        <w:rPr>
          <w:iCs/>
          <w:spacing w:val="-2"/>
          <w:highlight w:val="yellow"/>
        </w:rPr>
        <w:t xml:space="preserve"> </w:t>
      </w:r>
      <w:r w:rsidRPr="001A4D86">
        <w:rPr>
          <w:iCs/>
          <w:spacing w:val="1"/>
          <w:highlight w:val="yellow"/>
        </w:rPr>
        <w:t>de</w:t>
      </w:r>
      <w:r w:rsidRPr="001A4D86">
        <w:rPr>
          <w:iCs/>
          <w:highlight w:val="yellow"/>
        </w:rPr>
        <w:t>fi</w:t>
      </w:r>
      <w:r w:rsidRPr="001A4D86">
        <w:rPr>
          <w:iCs/>
          <w:spacing w:val="1"/>
          <w:highlight w:val="yellow"/>
        </w:rPr>
        <w:t>n</w:t>
      </w:r>
      <w:r w:rsidRPr="001A4D86">
        <w:rPr>
          <w:iCs/>
          <w:highlight w:val="yellow"/>
        </w:rPr>
        <w:t>it</w:t>
      </w:r>
      <w:r w:rsidRPr="001A4D86">
        <w:rPr>
          <w:iCs/>
          <w:spacing w:val="-3"/>
          <w:highlight w:val="yellow"/>
        </w:rPr>
        <w:t>i</w:t>
      </w:r>
      <w:r w:rsidRPr="001A4D86">
        <w:rPr>
          <w:iCs/>
          <w:spacing w:val="1"/>
          <w:highlight w:val="yellow"/>
        </w:rPr>
        <w:t>on</w:t>
      </w:r>
      <w:r w:rsidRPr="001A4D86">
        <w:rPr>
          <w:iCs/>
          <w:highlight w:val="yellow"/>
        </w:rPr>
        <w:t xml:space="preserve">s </w:t>
      </w:r>
      <w:r w:rsidRPr="001A4D86">
        <w:rPr>
          <w:iCs/>
          <w:spacing w:val="-1"/>
          <w:highlight w:val="yellow"/>
        </w:rPr>
        <w:t>o</w:t>
      </w:r>
      <w:r w:rsidRPr="001A4D86">
        <w:rPr>
          <w:iCs/>
          <w:highlight w:val="yellow"/>
        </w:rPr>
        <w:t>f</w:t>
      </w:r>
      <w:r w:rsidRPr="001A4D86">
        <w:rPr>
          <w:iCs/>
          <w:spacing w:val="1"/>
          <w:highlight w:val="yellow"/>
        </w:rPr>
        <w:t xml:space="preserve"> p</w:t>
      </w:r>
      <w:r w:rsidRPr="001A4D86">
        <w:rPr>
          <w:iCs/>
          <w:spacing w:val="-1"/>
          <w:highlight w:val="yellow"/>
        </w:rPr>
        <w:t>ro</w:t>
      </w:r>
      <w:r w:rsidRPr="001A4D86">
        <w:rPr>
          <w:iCs/>
          <w:spacing w:val="1"/>
          <w:highlight w:val="yellow"/>
        </w:rPr>
        <w:t>po</w:t>
      </w:r>
      <w:r w:rsidRPr="001A4D86">
        <w:rPr>
          <w:iCs/>
          <w:highlight w:val="yellow"/>
        </w:rPr>
        <w:t>s</w:t>
      </w:r>
      <w:r w:rsidRPr="001A4D86">
        <w:rPr>
          <w:iCs/>
          <w:spacing w:val="-1"/>
          <w:highlight w:val="yellow"/>
        </w:rPr>
        <w:t>e</w:t>
      </w:r>
      <w:r w:rsidRPr="001A4D86">
        <w:rPr>
          <w:iCs/>
          <w:highlight w:val="yellow"/>
        </w:rPr>
        <w:t>d</w:t>
      </w:r>
      <w:r w:rsidRPr="001A4D86">
        <w:rPr>
          <w:iCs/>
          <w:spacing w:val="1"/>
          <w:highlight w:val="yellow"/>
        </w:rPr>
        <w:t xml:space="preserve"> </w:t>
      </w:r>
      <w:r w:rsidR="00BD0287" w:rsidRPr="001A4D86">
        <w:rPr>
          <w:iCs/>
          <w:highlight w:val="yellow"/>
        </w:rPr>
        <w:t>halting</w:t>
      </w:r>
      <w:r w:rsidR="00BD0287" w:rsidRPr="001A4D86">
        <w:rPr>
          <w:iCs/>
          <w:spacing w:val="1"/>
          <w:highlight w:val="yellow"/>
        </w:rPr>
        <w:t xml:space="preserve"> </w:t>
      </w:r>
      <w:r w:rsidRPr="001A4D86">
        <w:rPr>
          <w:iCs/>
          <w:spacing w:val="-1"/>
          <w:highlight w:val="yellow"/>
        </w:rPr>
        <w:t>g</w:t>
      </w:r>
      <w:r w:rsidRPr="001A4D86">
        <w:rPr>
          <w:iCs/>
          <w:spacing w:val="1"/>
          <w:highlight w:val="yellow"/>
        </w:rPr>
        <w:t>u</w:t>
      </w:r>
      <w:r w:rsidRPr="001A4D86">
        <w:rPr>
          <w:iCs/>
          <w:highlight w:val="yellow"/>
        </w:rPr>
        <w:t>i</w:t>
      </w:r>
      <w:r w:rsidRPr="001A4D86">
        <w:rPr>
          <w:iCs/>
          <w:spacing w:val="1"/>
          <w:highlight w:val="yellow"/>
        </w:rPr>
        <w:t>de</w:t>
      </w:r>
      <w:r w:rsidRPr="001A4D86">
        <w:rPr>
          <w:iCs/>
          <w:highlight w:val="yellow"/>
        </w:rPr>
        <w:t>li</w:t>
      </w:r>
      <w:r w:rsidRPr="001A4D86">
        <w:rPr>
          <w:iCs/>
          <w:spacing w:val="-1"/>
          <w:highlight w:val="yellow"/>
        </w:rPr>
        <w:t>n</w:t>
      </w:r>
      <w:r w:rsidRPr="001A4D86">
        <w:rPr>
          <w:iCs/>
          <w:spacing w:val="1"/>
          <w:highlight w:val="yellow"/>
        </w:rPr>
        <w:t>e</w:t>
      </w:r>
      <w:r w:rsidRPr="001A4D86">
        <w:rPr>
          <w:iCs/>
          <w:highlight w:val="yellow"/>
        </w:rPr>
        <w:t>s.</w:t>
      </w:r>
      <w:r w:rsidR="00BD0287" w:rsidRPr="001A4D86">
        <w:rPr>
          <w:iCs/>
          <w:highlight w:val="yellow"/>
        </w:rPr>
        <w:t xml:space="preserve">  </w:t>
      </w:r>
      <w:r w:rsidR="00BD0287" w:rsidRPr="001A4D86">
        <w:rPr>
          <w:highlight w:val="yellow"/>
        </w:rPr>
        <w:t>Examples of findings that might trigger a safety review are the number of SAEs overall, the number of occurrences of a particular type of SAE, severe AEs/reactions, or increased frequency of events.</w:t>
      </w:r>
    </w:p>
    <w:p w14:paraId="6C4184E1" w14:textId="77777777" w:rsidR="00CD40D3" w:rsidRPr="00E24AB0" w:rsidRDefault="00CD40D3" w:rsidP="00933989">
      <w:pPr>
        <w:pStyle w:val="Instructional"/>
      </w:pPr>
      <w:r w:rsidRPr="001A4D86">
        <w:rPr>
          <w:spacing w:val="1"/>
          <w:highlight w:val="yellow"/>
        </w:rPr>
        <w:t>A</w:t>
      </w:r>
      <w:r w:rsidRPr="001A4D86">
        <w:rPr>
          <w:highlight w:val="yellow"/>
        </w:rPr>
        <w:t>lso</w:t>
      </w:r>
      <w:r w:rsidR="003048EA" w:rsidRPr="001A4D86">
        <w:rPr>
          <w:highlight w:val="yellow"/>
        </w:rPr>
        <w:t>,</w:t>
      </w:r>
      <w:r w:rsidRPr="001A4D86">
        <w:rPr>
          <w:spacing w:val="1"/>
          <w:highlight w:val="yellow"/>
        </w:rPr>
        <w:t xml:space="preserve"> d</w:t>
      </w:r>
      <w:r w:rsidRPr="001A4D86">
        <w:rPr>
          <w:highlight w:val="yellow"/>
        </w:rPr>
        <w:t>isc</w:t>
      </w:r>
      <w:r w:rsidRPr="001A4D86">
        <w:rPr>
          <w:spacing w:val="1"/>
          <w:highlight w:val="yellow"/>
        </w:rPr>
        <w:t>u</w:t>
      </w:r>
      <w:r w:rsidRPr="001A4D86">
        <w:rPr>
          <w:highlight w:val="yellow"/>
        </w:rPr>
        <w:t>ss</w:t>
      </w:r>
      <w:r w:rsidRPr="001A4D86">
        <w:rPr>
          <w:spacing w:val="-2"/>
          <w:highlight w:val="yellow"/>
        </w:rPr>
        <w:t xml:space="preserve"> </w:t>
      </w:r>
      <w:r w:rsidRPr="001A4D86">
        <w:rPr>
          <w:highlight w:val="yellow"/>
        </w:rPr>
        <w:t>t</w:t>
      </w:r>
      <w:r w:rsidRPr="001A4D86">
        <w:rPr>
          <w:spacing w:val="1"/>
          <w:highlight w:val="yellow"/>
        </w:rPr>
        <w:t>h</w:t>
      </w:r>
      <w:r w:rsidRPr="001A4D86">
        <w:rPr>
          <w:highlight w:val="yellow"/>
        </w:rPr>
        <w:t>e</w:t>
      </w:r>
      <w:r w:rsidRPr="001A4D86">
        <w:rPr>
          <w:spacing w:val="-1"/>
          <w:highlight w:val="yellow"/>
        </w:rPr>
        <w:t xml:space="preserve"> </w:t>
      </w:r>
      <w:r w:rsidRPr="001A4D86">
        <w:rPr>
          <w:highlight w:val="yellow"/>
        </w:rPr>
        <w:t>i</w:t>
      </w:r>
      <w:r w:rsidRPr="001A4D86">
        <w:rPr>
          <w:spacing w:val="-3"/>
          <w:highlight w:val="yellow"/>
        </w:rPr>
        <w:t>m</w:t>
      </w:r>
      <w:r w:rsidRPr="001A4D86">
        <w:rPr>
          <w:spacing w:val="1"/>
          <w:highlight w:val="yellow"/>
        </w:rPr>
        <w:t>pa</w:t>
      </w:r>
      <w:r w:rsidRPr="001A4D86">
        <w:rPr>
          <w:highlight w:val="yellow"/>
        </w:rPr>
        <w:t>ct</w:t>
      </w:r>
      <w:r w:rsidRPr="001A4D86">
        <w:rPr>
          <w:spacing w:val="1"/>
          <w:highlight w:val="yellow"/>
        </w:rPr>
        <w:t xml:space="preserve"> o</w:t>
      </w:r>
      <w:r w:rsidRPr="001A4D86">
        <w:rPr>
          <w:highlight w:val="yellow"/>
        </w:rPr>
        <w:t>f</w:t>
      </w:r>
      <w:r w:rsidRPr="001A4D86">
        <w:rPr>
          <w:spacing w:val="1"/>
          <w:highlight w:val="yellow"/>
        </w:rPr>
        <w:t xml:space="preserve"> </w:t>
      </w:r>
      <w:r w:rsidRPr="001A4D86">
        <w:rPr>
          <w:spacing w:val="-2"/>
          <w:highlight w:val="yellow"/>
        </w:rPr>
        <w:t>t</w:t>
      </w:r>
      <w:r w:rsidRPr="001A4D86">
        <w:rPr>
          <w:spacing w:val="1"/>
          <w:highlight w:val="yellow"/>
        </w:rPr>
        <w:t>h</w:t>
      </w:r>
      <w:r w:rsidRPr="001A4D86">
        <w:rPr>
          <w:highlight w:val="yellow"/>
        </w:rPr>
        <w:t>e</w:t>
      </w:r>
      <w:r w:rsidRPr="001A4D86">
        <w:rPr>
          <w:spacing w:val="1"/>
          <w:highlight w:val="yellow"/>
        </w:rPr>
        <w:t xml:space="preserve"> </w:t>
      </w:r>
      <w:r w:rsidRPr="001A4D86">
        <w:rPr>
          <w:spacing w:val="-3"/>
          <w:highlight w:val="yellow"/>
        </w:rPr>
        <w:t>i</w:t>
      </w:r>
      <w:r w:rsidRPr="001A4D86">
        <w:rPr>
          <w:spacing w:val="1"/>
          <w:highlight w:val="yellow"/>
        </w:rPr>
        <w:t>n</w:t>
      </w:r>
      <w:r w:rsidRPr="001A4D86">
        <w:rPr>
          <w:highlight w:val="yellow"/>
        </w:rPr>
        <w:t>t</w:t>
      </w:r>
      <w:r w:rsidRPr="001A4D86">
        <w:rPr>
          <w:spacing w:val="1"/>
          <w:highlight w:val="yellow"/>
        </w:rPr>
        <w:t>e</w:t>
      </w:r>
      <w:r w:rsidRPr="001A4D86">
        <w:rPr>
          <w:spacing w:val="-1"/>
          <w:highlight w:val="yellow"/>
        </w:rPr>
        <w:t>r</w:t>
      </w:r>
      <w:r w:rsidRPr="001A4D86">
        <w:rPr>
          <w:highlight w:val="yellow"/>
        </w:rPr>
        <w:t>im</w:t>
      </w:r>
      <w:r w:rsidRPr="001A4D86">
        <w:rPr>
          <w:spacing w:val="-3"/>
          <w:highlight w:val="yellow"/>
        </w:rPr>
        <w:t xml:space="preserve"> </w:t>
      </w:r>
      <w:r w:rsidRPr="001A4D86">
        <w:rPr>
          <w:spacing w:val="1"/>
          <w:highlight w:val="yellow"/>
        </w:rPr>
        <w:t>ana</w:t>
      </w:r>
      <w:r w:rsidRPr="001A4D86">
        <w:rPr>
          <w:highlight w:val="yellow"/>
        </w:rPr>
        <w:t xml:space="preserve">lysis </w:t>
      </w:r>
      <w:r w:rsidRPr="001A4D86">
        <w:rPr>
          <w:spacing w:val="-1"/>
          <w:highlight w:val="yellow"/>
        </w:rPr>
        <w:t>(</w:t>
      </w:r>
      <w:r w:rsidRPr="001A4D86">
        <w:rPr>
          <w:highlight w:val="yellow"/>
        </w:rPr>
        <w:t>if</w:t>
      </w:r>
      <w:r w:rsidRPr="001A4D86">
        <w:rPr>
          <w:spacing w:val="1"/>
          <w:highlight w:val="yellow"/>
        </w:rPr>
        <w:t xml:space="preserve"> be</w:t>
      </w:r>
      <w:r w:rsidRPr="001A4D86">
        <w:rPr>
          <w:highlight w:val="yellow"/>
        </w:rPr>
        <w:t>i</w:t>
      </w:r>
      <w:r w:rsidRPr="001A4D86">
        <w:rPr>
          <w:spacing w:val="1"/>
          <w:highlight w:val="yellow"/>
        </w:rPr>
        <w:t>n</w:t>
      </w:r>
      <w:r w:rsidRPr="001A4D86">
        <w:rPr>
          <w:highlight w:val="yellow"/>
        </w:rPr>
        <w:t>g</w:t>
      </w:r>
      <w:r w:rsidRPr="001A4D86">
        <w:rPr>
          <w:spacing w:val="-1"/>
          <w:highlight w:val="yellow"/>
        </w:rPr>
        <w:t xml:space="preserve"> </w:t>
      </w:r>
      <w:r w:rsidRPr="001A4D86">
        <w:rPr>
          <w:spacing w:val="1"/>
          <w:highlight w:val="yellow"/>
        </w:rPr>
        <w:t>d</w:t>
      </w:r>
      <w:r w:rsidRPr="001A4D86">
        <w:rPr>
          <w:spacing w:val="-1"/>
          <w:highlight w:val="yellow"/>
        </w:rPr>
        <w:t>o</w:t>
      </w:r>
      <w:r w:rsidRPr="001A4D86">
        <w:rPr>
          <w:spacing w:val="1"/>
          <w:highlight w:val="yellow"/>
        </w:rPr>
        <w:t>ne</w:t>
      </w:r>
      <w:r w:rsidRPr="001A4D86">
        <w:rPr>
          <w:highlight w:val="yellow"/>
        </w:rPr>
        <w:t xml:space="preserve">) </w:t>
      </w:r>
      <w:r w:rsidRPr="001A4D86">
        <w:rPr>
          <w:spacing w:val="-1"/>
          <w:highlight w:val="yellow"/>
        </w:rPr>
        <w:t>o</w:t>
      </w:r>
      <w:r w:rsidRPr="001A4D86">
        <w:rPr>
          <w:highlight w:val="yellow"/>
        </w:rPr>
        <w:t>n</w:t>
      </w:r>
      <w:r w:rsidRPr="001A4D86">
        <w:rPr>
          <w:spacing w:val="1"/>
          <w:highlight w:val="yellow"/>
        </w:rPr>
        <w:t xml:space="preserve"> </w:t>
      </w:r>
      <w:r w:rsidRPr="001A4D86">
        <w:rPr>
          <w:spacing w:val="-2"/>
          <w:highlight w:val="yellow"/>
        </w:rPr>
        <w:t>t</w:t>
      </w:r>
      <w:r w:rsidRPr="001A4D86">
        <w:rPr>
          <w:spacing w:val="1"/>
          <w:highlight w:val="yellow"/>
        </w:rPr>
        <w:t>h</w:t>
      </w:r>
      <w:r w:rsidRPr="001A4D86">
        <w:rPr>
          <w:highlight w:val="yellow"/>
        </w:rPr>
        <w:t>e</w:t>
      </w:r>
      <w:r w:rsidRPr="001A4D86">
        <w:rPr>
          <w:spacing w:val="-1"/>
          <w:highlight w:val="yellow"/>
        </w:rPr>
        <w:t xml:space="preserve"> </w:t>
      </w:r>
      <w:r w:rsidRPr="001A4D86">
        <w:rPr>
          <w:highlight w:val="yellow"/>
        </w:rPr>
        <w:t>fi</w:t>
      </w:r>
      <w:r w:rsidRPr="001A4D86">
        <w:rPr>
          <w:spacing w:val="1"/>
          <w:highlight w:val="yellow"/>
        </w:rPr>
        <w:t>na</w:t>
      </w:r>
      <w:r w:rsidRPr="001A4D86">
        <w:rPr>
          <w:highlight w:val="yellow"/>
        </w:rPr>
        <w:t xml:space="preserve">l </w:t>
      </w:r>
      <w:r w:rsidRPr="001A4D86">
        <w:rPr>
          <w:spacing w:val="1"/>
          <w:highlight w:val="yellow"/>
        </w:rPr>
        <w:t>e</w:t>
      </w:r>
      <w:r w:rsidRPr="001A4D86">
        <w:rPr>
          <w:spacing w:val="-2"/>
          <w:highlight w:val="yellow"/>
        </w:rPr>
        <w:t>f</w:t>
      </w:r>
      <w:r w:rsidRPr="001A4D86">
        <w:rPr>
          <w:highlight w:val="yellow"/>
        </w:rPr>
        <w:t>fic</w:t>
      </w:r>
      <w:r w:rsidRPr="001A4D86">
        <w:rPr>
          <w:spacing w:val="1"/>
          <w:highlight w:val="yellow"/>
        </w:rPr>
        <w:t>a</w:t>
      </w:r>
      <w:r w:rsidRPr="001A4D86">
        <w:rPr>
          <w:highlight w:val="yellow"/>
        </w:rPr>
        <w:t xml:space="preserve">cy </w:t>
      </w:r>
      <w:r w:rsidRPr="001A4D86">
        <w:rPr>
          <w:spacing w:val="1"/>
          <w:highlight w:val="yellow"/>
        </w:rPr>
        <w:t>ana</w:t>
      </w:r>
      <w:r w:rsidRPr="001A4D86">
        <w:rPr>
          <w:highlight w:val="yellow"/>
        </w:rPr>
        <w:t>lys</w:t>
      </w:r>
      <w:r w:rsidRPr="001A4D86">
        <w:rPr>
          <w:spacing w:val="1"/>
          <w:highlight w:val="yellow"/>
        </w:rPr>
        <w:t>e</w:t>
      </w:r>
      <w:r w:rsidRPr="001A4D86">
        <w:rPr>
          <w:spacing w:val="-2"/>
          <w:highlight w:val="yellow"/>
        </w:rPr>
        <w:t>s</w:t>
      </w:r>
      <w:r w:rsidRPr="001A4D86">
        <w:rPr>
          <w:highlight w:val="yellow"/>
        </w:rPr>
        <w:t>,</w:t>
      </w:r>
      <w:r w:rsidRPr="001A4D86">
        <w:rPr>
          <w:spacing w:val="1"/>
          <w:highlight w:val="yellow"/>
        </w:rPr>
        <w:t xml:space="preserve"> pa</w:t>
      </w:r>
      <w:r w:rsidRPr="001A4D86">
        <w:rPr>
          <w:spacing w:val="-1"/>
          <w:highlight w:val="yellow"/>
        </w:rPr>
        <w:t>r</w:t>
      </w:r>
      <w:r w:rsidRPr="001A4D86">
        <w:rPr>
          <w:highlight w:val="yellow"/>
        </w:rPr>
        <w:t>ti</w:t>
      </w:r>
      <w:r w:rsidRPr="001A4D86">
        <w:rPr>
          <w:spacing w:val="-2"/>
          <w:highlight w:val="yellow"/>
        </w:rPr>
        <w:t>c</w:t>
      </w:r>
      <w:r w:rsidRPr="001A4D86">
        <w:rPr>
          <w:spacing w:val="1"/>
          <w:highlight w:val="yellow"/>
        </w:rPr>
        <w:t>u</w:t>
      </w:r>
      <w:r w:rsidRPr="001A4D86">
        <w:rPr>
          <w:highlight w:val="yellow"/>
        </w:rPr>
        <w:t>l</w:t>
      </w:r>
      <w:r w:rsidRPr="001A4D86">
        <w:rPr>
          <w:spacing w:val="1"/>
          <w:highlight w:val="yellow"/>
        </w:rPr>
        <w:t>a</w:t>
      </w:r>
      <w:r w:rsidRPr="001A4D86">
        <w:rPr>
          <w:spacing w:val="-1"/>
          <w:highlight w:val="yellow"/>
        </w:rPr>
        <w:t>r</w:t>
      </w:r>
      <w:r w:rsidRPr="001A4D86">
        <w:rPr>
          <w:highlight w:val="yellow"/>
        </w:rPr>
        <w:t xml:space="preserve">ly </w:t>
      </w:r>
      <w:r w:rsidRPr="001A4D86">
        <w:rPr>
          <w:spacing w:val="-1"/>
          <w:highlight w:val="yellow"/>
        </w:rPr>
        <w:t>o</w:t>
      </w:r>
      <w:r w:rsidRPr="001A4D86">
        <w:rPr>
          <w:highlight w:val="yellow"/>
        </w:rPr>
        <w:t>n</w:t>
      </w:r>
      <w:r w:rsidRPr="001A4D86">
        <w:rPr>
          <w:spacing w:val="1"/>
          <w:highlight w:val="yellow"/>
        </w:rPr>
        <w:t xml:space="preserve"> </w:t>
      </w:r>
      <w:r w:rsidRPr="001A4D86">
        <w:rPr>
          <w:highlight w:val="yellow"/>
        </w:rPr>
        <w:t>Ty</w:t>
      </w:r>
      <w:r w:rsidRPr="001A4D86">
        <w:rPr>
          <w:spacing w:val="1"/>
          <w:highlight w:val="yellow"/>
        </w:rPr>
        <w:t>p</w:t>
      </w:r>
      <w:r w:rsidRPr="001A4D86">
        <w:rPr>
          <w:highlight w:val="yellow"/>
        </w:rPr>
        <w:t>e</w:t>
      </w:r>
      <w:r w:rsidRPr="001A4D86">
        <w:rPr>
          <w:spacing w:val="-1"/>
          <w:highlight w:val="yellow"/>
        </w:rPr>
        <w:t xml:space="preserve"> </w:t>
      </w:r>
      <w:r w:rsidRPr="001A4D86">
        <w:rPr>
          <w:highlight w:val="yellow"/>
        </w:rPr>
        <w:t>I</w:t>
      </w:r>
      <w:r w:rsidRPr="001A4D86">
        <w:rPr>
          <w:spacing w:val="1"/>
          <w:highlight w:val="yellow"/>
        </w:rPr>
        <w:t xml:space="preserve"> e</w:t>
      </w:r>
      <w:r w:rsidRPr="001A4D86">
        <w:rPr>
          <w:spacing w:val="-1"/>
          <w:highlight w:val="yellow"/>
        </w:rPr>
        <w:t>rr</w:t>
      </w:r>
      <w:r w:rsidRPr="001A4D86">
        <w:rPr>
          <w:spacing w:val="1"/>
          <w:highlight w:val="yellow"/>
        </w:rPr>
        <w:t>o</w:t>
      </w:r>
      <w:r w:rsidRPr="001A4D86">
        <w:rPr>
          <w:spacing w:val="-1"/>
          <w:highlight w:val="yellow"/>
        </w:rPr>
        <w:t>r</w:t>
      </w:r>
      <w:r w:rsidRPr="001A4D86">
        <w:rPr>
          <w:highlight w:val="yellow"/>
        </w:rPr>
        <w:t>.</w:t>
      </w:r>
      <w:r>
        <w:t xml:space="preserve">  </w:t>
      </w:r>
    </w:p>
    <w:p w14:paraId="41D3C9EB" w14:textId="647AF369" w:rsidR="00CD40D3" w:rsidRPr="001A4D86" w:rsidRDefault="00CD40D3" w:rsidP="00933989">
      <w:pPr>
        <w:pStyle w:val="Instructional"/>
        <w:rPr>
          <w:highlight w:val="yellow"/>
        </w:rPr>
      </w:pPr>
      <w:r w:rsidRPr="001A4D86">
        <w:rPr>
          <w:highlight w:val="yellow"/>
        </w:rPr>
        <w:lastRenderedPageBreak/>
        <w:t xml:space="preserve">This section should be consistent with </w:t>
      </w:r>
      <w:r w:rsidR="008B6315" w:rsidRPr="001A4D86">
        <w:rPr>
          <w:rStyle w:val="CrossRefStyle"/>
          <w:i/>
          <w:highlight w:val="yellow"/>
        </w:rPr>
        <w:t>s</w:t>
      </w:r>
      <w:r w:rsidRPr="001A4D86">
        <w:rPr>
          <w:rStyle w:val="CrossRefStyle"/>
          <w:i/>
          <w:highlight w:val="yellow"/>
        </w:rPr>
        <w:t xml:space="preserve">ection </w:t>
      </w:r>
      <w:r w:rsidR="00FE3652" w:rsidRPr="001A4D86">
        <w:rPr>
          <w:rStyle w:val="CrossRefStyle"/>
          <w:i/>
          <w:highlight w:val="yellow"/>
        </w:rPr>
        <w:fldChar w:fldCharType="begin"/>
      </w:r>
      <w:r w:rsidR="00FE3652" w:rsidRPr="001A4D86">
        <w:rPr>
          <w:rStyle w:val="CrossRefStyle"/>
          <w:i/>
          <w:highlight w:val="yellow"/>
        </w:rPr>
        <w:instrText xml:space="preserve"> REF _Ref532291951 \r \h  \* MERGEFORMAT </w:instrText>
      </w:r>
      <w:r w:rsidR="00FE3652" w:rsidRPr="001A4D86">
        <w:rPr>
          <w:rStyle w:val="CrossRefStyle"/>
          <w:i/>
          <w:highlight w:val="yellow"/>
        </w:rPr>
      </w:r>
      <w:r w:rsidR="00FE3652" w:rsidRPr="001A4D86">
        <w:rPr>
          <w:rStyle w:val="CrossRefStyle"/>
          <w:i/>
          <w:highlight w:val="yellow"/>
        </w:rPr>
        <w:fldChar w:fldCharType="separate"/>
      </w:r>
      <w:r w:rsidR="000810EA">
        <w:rPr>
          <w:rStyle w:val="CrossRefStyle"/>
          <w:i/>
          <w:highlight w:val="yellow"/>
        </w:rPr>
        <w:t>7</w:t>
      </w:r>
      <w:r w:rsidR="00FE3652" w:rsidRPr="001A4D86">
        <w:rPr>
          <w:rStyle w:val="CrossRefStyle"/>
          <w:i/>
          <w:highlight w:val="yellow"/>
        </w:rPr>
        <w:fldChar w:fldCharType="end"/>
      </w:r>
      <w:r w:rsidRPr="001A4D86">
        <w:rPr>
          <w:b/>
          <w:highlight w:val="yellow"/>
        </w:rPr>
        <w:t xml:space="preserve">, </w:t>
      </w:r>
      <w:r w:rsidR="0085642B" w:rsidRPr="001A4D86">
        <w:rPr>
          <w:b/>
          <w:highlight w:val="yellow"/>
        </w:rPr>
        <w:t xml:space="preserve">Study </w:t>
      </w:r>
      <w:r w:rsidR="00E16833" w:rsidRPr="001A4D86">
        <w:rPr>
          <w:b/>
          <w:highlight w:val="yellow"/>
        </w:rPr>
        <w:t xml:space="preserve">Intervention </w:t>
      </w:r>
      <w:r w:rsidR="00483ECE" w:rsidRPr="001A4D86">
        <w:rPr>
          <w:b/>
          <w:highlight w:val="yellow"/>
        </w:rPr>
        <w:t xml:space="preserve">Discontinuation </w:t>
      </w:r>
      <w:r w:rsidR="0085642B" w:rsidRPr="001A4D86">
        <w:rPr>
          <w:b/>
          <w:highlight w:val="yellow"/>
        </w:rPr>
        <w:t xml:space="preserve">and Participant </w:t>
      </w:r>
      <w:r w:rsidR="00483ECE" w:rsidRPr="001A4D86">
        <w:rPr>
          <w:b/>
          <w:highlight w:val="yellow"/>
        </w:rPr>
        <w:t>Discontinuation</w:t>
      </w:r>
      <w:r w:rsidR="0085642B" w:rsidRPr="001A4D86">
        <w:rPr>
          <w:b/>
          <w:highlight w:val="yellow"/>
        </w:rPr>
        <w:t>/Withdrawal.</w:t>
      </w:r>
    </w:p>
    <w:p w14:paraId="2114F7E7" w14:textId="77777777" w:rsidR="006B718C" w:rsidRPr="00933989" w:rsidRDefault="006B718C" w:rsidP="009F73A1">
      <w:pPr>
        <w:pStyle w:val="NormalWeb"/>
        <w:rPr>
          <w:rFonts w:cs="Arial"/>
          <w:color w:val="auto"/>
          <w:sz w:val="22"/>
          <w:szCs w:val="22"/>
        </w:rPr>
      </w:pPr>
      <w:r w:rsidRPr="005169D0">
        <w:rPr>
          <w:rFonts w:cs="Arial"/>
          <w:color w:val="auto"/>
          <w:sz w:val="22"/>
          <w:szCs w:val="22"/>
        </w:rPr>
        <w:t>&lt;Insert text&gt;</w:t>
      </w:r>
    </w:p>
    <w:p w14:paraId="3C771456" w14:textId="77777777" w:rsidR="006B2486" w:rsidRPr="00E24AB0" w:rsidRDefault="006B2486" w:rsidP="009F73A1">
      <w:pPr>
        <w:pStyle w:val="NormalWeb"/>
        <w:rPr>
          <w:i/>
          <w:sz w:val="22"/>
          <w:szCs w:val="22"/>
        </w:rPr>
      </w:pPr>
    </w:p>
    <w:p w14:paraId="3F5402A8" w14:textId="77777777" w:rsidR="004874F2" w:rsidRPr="00E24AB0" w:rsidRDefault="004874F2" w:rsidP="005627AC">
      <w:pPr>
        <w:pStyle w:val="Heading3"/>
        <w:numPr>
          <w:ilvl w:val="2"/>
          <w:numId w:val="74"/>
        </w:numPr>
        <w:spacing w:before="0"/>
      </w:pPr>
      <w:bookmarkStart w:id="11483" w:name="_Toc440988476"/>
      <w:bookmarkStart w:id="11484" w:name="_Toc469058432"/>
      <w:bookmarkStart w:id="11485" w:name="_Toc469046266"/>
      <w:r>
        <w:t>Sub-Group Analyses</w:t>
      </w:r>
      <w:bookmarkEnd w:id="11483"/>
      <w:bookmarkEnd w:id="11484"/>
      <w:bookmarkEnd w:id="11485"/>
    </w:p>
    <w:p w14:paraId="14F6B196" w14:textId="77777777" w:rsidR="004874F2" w:rsidRPr="001A4D86" w:rsidRDefault="004874F2" w:rsidP="009F73A1">
      <w:pPr>
        <w:spacing w:before="0" w:after="0"/>
        <w:rPr>
          <w:i/>
          <w:szCs w:val="22"/>
          <w:highlight w:val="yellow"/>
        </w:rPr>
      </w:pPr>
      <w:r w:rsidRPr="001A4D86">
        <w:rPr>
          <w:i/>
          <w:szCs w:val="22"/>
          <w:highlight w:val="yellow"/>
        </w:rPr>
        <w:t>Describe how the primary endpoint will be analyzed based on age, sex, race/ethnicity or other demographic characteristic(s)</w:t>
      </w:r>
      <w:r w:rsidR="00664BA1" w:rsidRPr="001A4D86">
        <w:rPr>
          <w:i/>
          <w:szCs w:val="22"/>
          <w:highlight w:val="yellow"/>
        </w:rPr>
        <w:t xml:space="preserve"> or provide justification for why such analyses are not warranted (e.g., </w:t>
      </w:r>
      <w:r w:rsidR="00FE29CA" w:rsidRPr="001A4D86">
        <w:rPr>
          <w:i/>
          <w:szCs w:val="22"/>
          <w:highlight w:val="yellow"/>
        </w:rPr>
        <w:t xml:space="preserve">study </w:t>
      </w:r>
      <w:r w:rsidR="00E16833" w:rsidRPr="001A4D86">
        <w:rPr>
          <w:i/>
          <w:szCs w:val="22"/>
          <w:highlight w:val="yellow"/>
        </w:rPr>
        <w:t xml:space="preserve">intervention </w:t>
      </w:r>
      <w:r w:rsidR="00664BA1" w:rsidRPr="001A4D86">
        <w:rPr>
          <w:i/>
          <w:szCs w:val="22"/>
          <w:highlight w:val="yellow"/>
        </w:rPr>
        <w:t>only for use in men or children)</w:t>
      </w:r>
      <w:r w:rsidRPr="001A4D86">
        <w:rPr>
          <w:i/>
          <w:szCs w:val="22"/>
          <w:highlight w:val="yellow"/>
        </w:rPr>
        <w:t>.</w:t>
      </w:r>
    </w:p>
    <w:p w14:paraId="57079711" w14:textId="77777777" w:rsidR="003E2B31" w:rsidRPr="001A4D86" w:rsidRDefault="003E2B31" w:rsidP="009F73A1">
      <w:pPr>
        <w:spacing w:before="0" w:after="0"/>
        <w:rPr>
          <w:i/>
          <w:szCs w:val="22"/>
          <w:highlight w:val="yellow"/>
        </w:rPr>
      </w:pPr>
    </w:p>
    <w:p w14:paraId="593B3D44" w14:textId="77777777" w:rsidR="004874F2" w:rsidRPr="00A746F5" w:rsidRDefault="004874F2" w:rsidP="009F73A1">
      <w:pPr>
        <w:spacing w:before="0" w:after="0"/>
        <w:rPr>
          <w:i/>
          <w:szCs w:val="22"/>
        </w:rPr>
      </w:pPr>
      <w:r w:rsidRPr="001A4D86">
        <w:rPr>
          <w:i/>
          <w:szCs w:val="22"/>
          <w:highlight w:val="yellow"/>
        </w:rPr>
        <w:t>Describe how the secondary endpoint(s) will be analyzed based on age, sex, race/ethnicity or other demographic characteristic(s)</w:t>
      </w:r>
      <w:r w:rsidR="00664BA1" w:rsidRPr="001A4D86">
        <w:rPr>
          <w:i/>
          <w:szCs w:val="22"/>
          <w:highlight w:val="yellow"/>
        </w:rPr>
        <w:t xml:space="preserve"> or provide justification for why such analyses are not warranted (e.g., </w:t>
      </w:r>
      <w:r w:rsidR="00FE29CA" w:rsidRPr="001A4D86">
        <w:rPr>
          <w:i/>
          <w:szCs w:val="22"/>
          <w:highlight w:val="yellow"/>
        </w:rPr>
        <w:t xml:space="preserve">study </w:t>
      </w:r>
      <w:r w:rsidR="00E16833" w:rsidRPr="001A4D86">
        <w:rPr>
          <w:i/>
          <w:szCs w:val="22"/>
          <w:highlight w:val="yellow"/>
        </w:rPr>
        <w:t xml:space="preserve">intervention </w:t>
      </w:r>
      <w:r w:rsidR="00664BA1" w:rsidRPr="001A4D86">
        <w:rPr>
          <w:i/>
          <w:szCs w:val="22"/>
          <w:highlight w:val="yellow"/>
        </w:rPr>
        <w:t>only for use in men or children)</w:t>
      </w:r>
      <w:r w:rsidRPr="001A4D86">
        <w:rPr>
          <w:i/>
          <w:szCs w:val="22"/>
          <w:highlight w:val="yellow"/>
        </w:rPr>
        <w:t>.</w:t>
      </w:r>
    </w:p>
    <w:p w14:paraId="50AA4E97" w14:textId="77777777" w:rsidR="00FC757C" w:rsidRDefault="00FC757C" w:rsidP="009F73A1">
      <w:pPr>
        <w:pStyle w:val="NormalWeb"/>
        <w:rPr>
          <w:rFonts w:asciiTheme="minorHAnsi" w:hAnsiTheme="minorHAnsi"/>
          <w:color w:val="auto"/>
          <w:sz w:val="22"/>
          <w:szCs w:val="22"/>
        </w:rPr>
      </w:pPr>
    </w:p>
    <w:p w14:paraId="3095DE7C" w14:textId="77777777" w:rsidR="004874F2" w:rsidRPr="00933989" w:rsidRDefault="004874F2" w:rsidP="009F73A1">
      <w:pPr>
        <w:pStyle w:val="NormalWeb"/>
        <w:rPr>
          <w:rFonts w:cs="Arial"/>
          <w:color w:val="auto"/>
          <w:sz w:val="22"/>
          <w:szCs w:val="22"/>
        </w:rPr>
      </w:pPr>
      <w:r w:rsidRPr="00933989">
        <w:rPr>
          <w:rFonts w:cs="Arial"/>
          <w:color w:val="auto"/>
          <w:sz w:val="22"/>
          <w:szCs w:val="22"/>
        </w:rPr>
        <w:t>&lt;Insert text&gt;</w:t>
      </w:r>
    </w:p>
    <w:p w14:paraId="0084F68B" w14:textId="77777777" w:rsidR="00FC757C" w:rsidRPr="00E24AB0" w:rsidRDefault="00FC757C" w:rsidP="009F73A1">
      <w:pPr>
        <w:pStyle w:val="NormalWeb"/>
        <w:rPr>
          <w:i/>
          <w:sz w:val="22"/>
          <w:szCs w:val="22"/>
        </w:rPr>
      </w:pPr>
    </w:p>
    <w:p w14:paraId="07F2EE84" w14:textId="1E24AF47" w:rsidR="00E24AB0" w:rsidRPr="00E24AB0" w:rsidRDefault="00E24AB0" w:rsidP="005627AC">
      <w:pPr>
        <w:pStyle w:val="Heading3"/>
        <w:numPr>
          <w:ilvl w:val="2"/>
          <w:numId w:val="74"/>
        </w:numPr>
        <w:spacing w:before="0"/>
      </w:pPr>
      <w:bookmarkStart w:id="11486" w:name="_Toc466023784"/>
      <w:bookmarkStart w:id="11487" w:name="_Toc466025768"/>
      <w:bookmarkStart w:id="11488" w:name="_Toc466027077"/>
      <w:bookmarkStart w:id="11489" w:name="_Toc466027404"/>
      <w:bookmarkStart w:id="11490" w:name="_Toc466539383"/>
      <w:bookmarkStart w:id="11491" w:name="_Toc466973581"/>
      <w:bookmarkStart w:id="11492" w:name="_Toc466974430"/>
      <w:bookmarkStart w:id="11493" w:name="_Toc466977835"/>
      <w:bookmarkStart w:id="11494" w:name="_Toc466978684"/>
      <w:bookmarkStart w:id="11495" w:name="_Toc466980236"/>
      <w:bookmarkStart w:id="11496" w:name="_Toc466983887"/>
      <w:bookmarkStart w:id="11497" w:name="_Toc466984735"/>
      <w:bookmarkStart w:id="11498" w:name="_Toc466985584"/>
      <w:bookmarkStart w:id="11499" w:name="_Toc466986432"/>
      <w:bookmarkStart w:id="11500" w:name="_Toc466987281"/>
      <w:bookmarkStart w:id="11501" w:name="_Toc466988288"/>
      <w:bookmarkStart w:id="11502" w:name="_Toc466989295"/>
      <w:bookmarkStart w:id="11503" w:name="_Toc466990144"/>
      <w:bookmarkStart w:id="11504" w:name="_Toc466990760"/>
      <w:bookmarkStart w:id="11505" w:name="_Toc467137766"/>
      <w:bookmarkStart w:id="11506" w:name="_Toc467138614"/>
      <w:bookmarkStart w:id="11507" w:name="_Toc467161654"/>
      <w:bookmarkStart w:id="11508" w:name="_Toc467165917"/>
      <w:bookmarkStart w:id="11509" w:name="_Toc467242555"/>
      <w:bookmarkStart w:id="11510" w:name="_Toc467243415"/>
      <w:bookmarkStart w:id="11511" w:name="_Toc467244276"/>
      <w:bookmarkStart w:id="11512" w:name="_Toc467245136"/>
      <w:bookmarkStart w:id="11513" w:name="_Toc467245996"/>
      <w:bookmarkStart w:id="11514" w:name="_Toc467246856"/>
      <w:bookmarkStart w:id="11515" w:name="_Toc467247887"/>
      <w:bookmarkStart w:id="11516" w:name="_Toc467248747"/>
      <w:bookmarkStart w:id="11517" w:name="_Toc467249332"/>
      <w:bookmarkStart w:id="11518" w:name="_Toc467255066"/>
      <w:bookmarkStart w:id="11519" w:name="_Toc467482515"/>
      <w:bookmarkStart w:id="11520" w:name="_Toc467483374"/>
      <w:bookmarkStart w:id="11521" w:name="_Toc467484232"/>
      <w:bookmarkStart w:id="11522" w:name="_Toc467485091"/>
      <w:bookmarkStart w:id="11523" w:name="_Toc468199643"/>
      <w:bookmarkStart w:id="11524" w:name="_Toc417809582"/>
      <w:bookmarkStart w:id="11525" w:name="_Toc469058433"/>
      <w:bookmarkStart w:id="11526" w:name="_Toc469046267"/>
      <w:bookmarkEnd w:id="11482"/>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r w:rsidRPr="00E24AB0">
        <w:t xml:space="preserve">Tabulation of Individual </w:t>
      </w:r>
      <w:r w:rsidR="00810509">
        <w:t>P</w:t>
      </w:r>
      <w:r w:rsidR="003E2B31">
        <w:t>articipant</w:t>
      </w:r>
      <w:r w:rsidR="003E2B31" w:rsidRPr="00E24AB0">
        <w:t xml:space="preserve"> </w:t>
      </w:r>
      <w:r w:rsidRPr="00E24AB0">
        <w:t>Data</w:t>
      </w:r>
      <w:bookmarkEnd w:id="11524"/>
      <w:bookmarkEnd w:id="11525"/>
      <w:bookmarkEnd w:id="11526"/>
    </w:p>
    <w:p w14:paraId="0DB50464" w14:textId="77777777" w:rsidR="00E24AB0" w:rsidRDefault="00E24AB0" w:rsidP="009F73A1">
      <w:pPr>
        <w:spacing w:before="0" w:after="0"/>
        <w:rPr>
          <w:i/>
          <w:szCs w:val="22"/>
        </w:rPr>
      </w:pPr>
      <w:r w:rsidRPr="001A4D86">
        <w:rPr>
          <w:i/>
          <w:szCs w:val="22"/>
          <w:highlight w:val="yellow"/>
        </w:rPr>
        <w:t xml:space="preserve">State whether individual </w:t>
      </w:r>
      <w:r w:rsidR="00C61592" w:rsidRPr="001A4D86">
        <w:rPr>
          <w:i/>
          <w:szCs w:val="22"/>
          <w:highlight w:val="yellow"/>
        </w:rPr>
        <w:t>participant</w:t>
      </w:r>
      <w:r w:rsidRPr="001A4D86">
        <w:rPr>
          <w:i/>
          <w:szCs w:val="22"/>
          <w:highlight w:val="yellow"/>
        </w:rPr>
        <w:t xml:space="preserve"> data will be listed by measure and time point.</w:t>
      </w:r>
    </w:p>
    <w:p w14:paraId="74762569" w14:textId="77777777" w:rsidR="00FC757C" w:rsidRDefault="00FC757C" w:rsidP="009F73A1">
      <w:pPr>
        <w:pStyle w:val="NormalWeb"/>
        <w:rPr>
          <w:rFonts w:asciiTheme="minorHAnsi" w:hAnsiTheme="minorHAnsi"/>
          <w:color w:val="auto"/>
          <w:sz w:val="22"/>
          <w:szCs w:val="22"/>
        </w:rPr>
      </w:pPr>
    </w:p>
    <w:p w14:paraId="738634B9" w14:textId="77777777" w:rsidR="00560E68" w:rsidRPr="00933989" w:rsidRDefault="00560E68" w:rsidP="009F73A1">
      <w:pPr>
        <w:pStyle w:val="NormalWeb"/>
        <w:rPr>
          <w:rFonts w:cs="Arial"/>
          <w:color w:val="auto"/>
          <w:sz w:val="22"/>
          <w:szCs w:val="22"/>
        </w:rPr>
      </w:pPr>
      <w:r w:rsidRPr="00933989">
        <w:rPr>
          <w:rFonts w:cs="Arial"/>
          <w:color w:val="auto"/>
          <w:sz w:val="22"/>
          <w:szCs w:val="22"/>
        </w:rPr>
        <w:t>&lt;Insert text&gt;</w:t>
      </w:r>
    </w:p>
    <w:p w14:paraId="7EA1A44D" w14:textId="77777777" w:rsidR="00D4581D" w:rsidRPr="00E24AB0" w:rsidRDefault="00D4581D" w:rsidP="009F73A1">
      <w:pPr>
        <w:pStyle w:val="NormalWeb"/>
        <w:rPr>
          <w:i/>
          <w:sz w:val="22"/>
          <w:szCs w:val="22"/>
        </w:rPr>
      </w:pPr>
    </w:p>
    <w:p w14:paraId="1A290AFF" w14:textId="63FCFFF2" w:rsidR="00E24AB0" w:rsidRPr="00E24AB0" w:rsidRDefault="00E24AB0" w:rsidP="005627AC">
      <w:pPr>
        <w:pStyle w:val="Heading3"/>
        <w:numPr>
          <w:ilvl w:val="2"/>
          <w:numId w:val="74"/>
        </w:numPr>
        <w:spacing w:before="0"/>
      </w:pPr>
      <w:bookmarkStart w:id="11527" w:name="_Toc417809578"/>
      <w:bookmarkStart w:id="11528" w:name="_Toc469058434"/>
      <w:bookmarkStart w:id="11529" w:name="_Toc469046268"/>
      <w:bookmarkStart w:id="11530" w:name="_Ref532291220"/>
      <w:r w:rsidRPr="00E24AB0">
        <w:t>Exploratory Analyses</w:t>
      </w:r>
      <w:bookmarkEnd w:id="11527"/>
      <w:bookmarkEnd w:id="11528"/>
      <w:bookmarkEnd w:id="11529"/>
      <w:bookmarkEnd w:id="11530"/>
    </w:p>
    <w:p w14:paraId="33979734" w14:textId="77777777" w:rsidR="00E24AB0" w:rsidRPr="00E24AB0" w:rsidRDefault="008E2385" w:rsidP="009F73A1">
      <w:pPr>
        <w:spacing w:before="0" w:after="0"/>
        <w:rPr>
          <w:rFonts w:cs="Times New Roman"/>
          <w:i/>
          <w:iCs/>
          <w:szCs w:val="22"/>
        </w:rPr>
      </w:pPr>
      <w:r w:rsidRPr="001A4D86">
        <w:rPr>
          <w:i/>
          <w:szCs w:val="22"/>
          <w:highlight w:val="yellow"/>
        </w:rPr>
        <w:t xml:space="preserve">Exploratory </w:t>
      </w:r>
      <w:r w:rsidR="00E24AB0" w:rsidRPr="001A4D86">
        <w:rPr>
          <w:i/>
          <w:szCs w:val="22"/>
          <w:highlight w:val="yellow"/>
        </w:rPr>
        <w:t>analyses can</w:t>
      </w:r>
      <w:r w:rsidR="00475B25" w:rsidRPr="001A4D86">
        <w:rPr>
          <w:i/>
          <w:szCs w:val="22"/>
          <w:highlight w:val="yellow"/>
        </w:rPr>
        <w:t xml:space="preserve">not </w:t>
      </w:r>
      <w:r w:rsidR="00E24AB0" w:rsidRPr="001A4D86">
        <w:rPr>
          <w:i/>
          <w:szCs w:val="22"/>
          <w:highlight w:val="yellow"/>
        </w:rPr>
        <w:t>be used as confirmatory proof for registration trials</w:t>
      </w:r>
      <w:r w:rsidR="00E24AB0" w:rsidRPr="001A4D86">
        <w:rPr>
          <w:rFonts w:cs="Times New Roman"/>
          <w:i/>
          <w:iCs/>
          <w:szCs w:val="22"/>
          <w:highlight w:val="yellow"/>
        </w:rPr>
        <w:t xml:space="preserve">. </w:t>
      </w:r>
      <w:r w:rsidR="00E24AB0" w:rsidRPr="001A4D86">
        <w:rPr>
          <w:rFonts w:cs="Times New Roman"/>
          <w:i/>
          <w:iCs/>
          <w:spacing w:val="1"/>
          <w:szCs w:val="22"/>
          <w:highlight w:val="yellow"/>
        </w:rPr>
        <w:t>A</w:t>
      </w:r>
      <w:r w:rsidR="00E24AB0" w:rsidRPr="001A4D86">
        <w:rPr>
          <w:rFonts w:cs="Times New Roman"/>
          <w:i/>
          <w:iCs/>
          <w:szCs w:val="22"/>
          <w:highlight w:val="yellow"/>
        </w:rPr>
        <w:t xml:space="preserve">ll </w:t>
      </w:r>
      <w:r w:rsidR="00E24AB0" w:rsidRPr="001A4D86">
        <w:rPr>
          <w:rFonts w:cs="Times New Roman"/>
          <w:i/>
          <w:iCs/>
          <w:spacing w:val="1"/>
          <w:szCs w:val="22"/>
          <w:highlight w:val="yellow"/>
        </w:rPr>
        <w:t>p</w:t>
      </w:r>
      <w:r w:rsidR="00E24AB0" w:rsidRPr="001A4D86">
        <w:rPr>
          <w:rFonts w:cs="Times New Roman"/>
          <w:i/>
          <w:iCs/>
          <w:szCs w:val="22"/>
          <w:highlight w:val="yellow"/>
        </w:rPr>
        <w:t xml:space="preserve">lanned exploratory </w:t>
      </w:r>
      <w:r w:rsidR="00E24AB0" w:rsidRPr="001A4D86">
        <w:rPr>
          <w:rFonts w:cs="Times New Roman"/>
          <w:i/>
          <w:iCs/>
          <w:spacing w:val="-1"/>
          <w:szCs w:val="22"/>
          <w:highlight w:val="yellow"/>
        </w:rPr>
        <w:t>a</w:t>
      </w:r>
      <w:r w:rsidR="00E24AB0" w:rsidRPr="001A4D86">
        <w:rPr>
          <w:rFonts w:cs="Times New Roman"/>
          <w:i/>
          <w:iCs/>
          <w:spacing w:val="1"/>
          <w:szCs w:val="22"/>
          <w:highlight w:val="yellow"/>
        </w:rPr>
        <w:t>na</w:t>
      </w:r>
      <w:r w:rsidR="00E24AB0" w:rsidRPr="001A4D86">
        <w:rPr>
          <w:rFonts w:cs="Times New Roman"/>
          <w:i/>
          <w:iCs/>
          <w:szCs w:val="22"/>
          <w:highlight w:val="yellow"/>
        </w:rPr>
        <w:t>lys</w:t>
      </w:r>
      <w:r w:rsidR="00E24AB0" w:rsidRPr="001A4D86">
        <w:rPr>
          <w:rFonts w:cs="Times New Roman"/>
          <w:i/>
          <w:iCs/>
          <w:spacing w:val="1"/>
          <w:szCs w:val="22"/>
          <w:highlight w:val="yellow"/>
        </w:rPr>
        <w:t>e</w:t>
      </w:r>
      <w:r w:rsidR="00E24AB0" w:rsidRPr="001A4D86">
        <w:rPr>
          <w:rFonts w:cs="Times New Roman"/>
          <w:i/>
          <w:iCs/>
          <w:szCs w:val="22"/>
          <w:highlight w:val="yellow"/>
        </w:rPr>
        <w:t xml:space="preserve">s </w:t>
      </w:r>
      <w:r w:rsidR="00E24AB0" w:rsidRPr="001A4D86">
        <w:rPr>
          <w:rFonts w:cs="Times New Roman"/>
          <w:i/>
          <w:iCs/>
          <w:spacing w:val="-2"/>
          <w:szCs w:val="22"/>
          <w:highlight w:val="yellow"/>
        </w:rPr>
        <w:t>s</w:t>
      </w:r>
      <w:r w:rsidR="00E24AB0" w:rsidRPr="001A4D86">
        <w:rPr>
          <w:rFonts w:cs="Times New Roman"/>
          <w:i/>
          <w:iCs/>
          <w:spacing w:val="-1"/>
          <w:szCs w:val="22"/>
          <w:highlight w:val="yellow"/>
        </w:rPr>
        <w:t>h</w:t>
      </w:r>
      <w:r w:rsidR="00E24AB0" w:rsidRPr="001A4D86">
        <w:rPr>
          <w:rFonts w:cs="Times New Roman"/>
          <w:i/>
          <w:iCs/>
          <w:spacing w:val="1"/>
          <w:szCs w:val="22"/>
          <w:highlight w:val="yellow"/>
        </w:rPr>
        <w:t>ou</w:t>
      </w:r>
      <w:r w:rsidR="00E24AB0" w:rsidRPr="001A4D86">
        <w:rPr>
          <w:rFonts w:cs="Times New Roman"/>
          <w:i/>
          <w:iCs/>
          <w:szCs w:val="22"/>
          <w:highlight w:val="yellow"/>
        </w:rPr>
        <w:t>ld</w:t>
      </w:r>
      <w:r w:rsidR="00E24AB0" w:rsidRPr="001A4D86">
        <w:rPr>
          <w:rFonts w:cs="Times New Roman"/>
          <w:i/>
          <w:iCs/>
          <w:spacing w:val="-1"/>
          <w:szCs w:val="22"/>
          <w:highlight w:val="yellow"/>
        </w:rPr>
        <w:t xml:space="preserve"> </w:t>
      </w:r>
      <w:r w:rsidR="00E24AB0" w:rsidRPr="001A4D86">
        <w:rPr>
          <w:rFonts w:cs="Times New Roman"/>
          <w:i/>
          <w:iCs/>
          <w:spacing w:val="1"/>
          <w:szCs w:val="22"/>
          <w:highlight w:val="yellow"/>
        </w:rPr>
        <w:t>b</w:t>
      </w:r>
      <w:r w:rsidR="00E24AB0" w:rsidRPr="001A4D86">
        <w:rPr>
          <w:rFonts w:cs="Times New Roman"/>
          <w:i/>
          <w:iCs/>
          <w:szCs w:val="22"/>
          <w:highlight w:val="yellow"/>
        </w:rPr>
        <w:t>e</w:t>
      </w:r>
      <w:r w:rsidR="00E24AB0" w:rsidRPr="001A4D86">
        <w:rPr>
          <w:rFonts w:cs="Times New Roman"/>
          <w:i/>
          <w:iCs/>
          <w:spacing w:val="1"/>
          <w:szCs w:val="22"/>
          <w:highlight w:val="yellow"/>
        </w:rPr>
        <w:t xml:space="preserve"> </w:t>
      </w:r>
      <w:r w:rsidR="00E24AB0" w:rsidRPr="001A4D86">
        <w:rPr>
          <w:rFonts w:cs="Times New Roman"/>
          <w:i/>
          <w:iCs/>
          <w:szCs w:val="22"/>
          <w:highlight w:val="yellow"/>
        </w:rPr>
        <w:t>s</w:t>
      </w:r>
      <w:r w:rsidR="00E24AB0" w:rsidRPr="001A4D86">
        <w:rPr>
          <w:rFonts w:cs="Times New Roman"/>
          <w:i/>
          <w:iCs/>
          <w:spacing w:val="-1"/>
          <w:szCs w:val="22"/>
          <w:highlight w:val="yellow"/>
        </w:rPr>
        <w:t>p</w:t>
      </w:r>
      <w:r w:rsidR="00E24AB0" w:rsidRPr="001A4D86">
        <w:rPr>
          <w:rFonts w:cs="Times New Roman"/>
          <w:i/>
          <w:iCs/>
          <w:spacing w:val="1"/>
          <w:szCs w:val="22"/>
          <w:highlight w:val="yellow"/>
        </w:rPr>
        <w:t>e</w:t>
      </w:r>
      <w:r w:rsidR="00E24AB0" w:rsidRPr="001A4D86">
        <w:rPr>
          <w:rFonts w:cs="Times New Roman"/>
          <w:i/>
          <w:iCs/>
          <w:szCs w:val="22"/>
          <w:highlight w:val="yellow"/>
        </w:rPr>
        <w:t>cifi</w:t>
      </w:r>
      <w:r w:rsidR="00E24AB0" w:rsidRPr="001A4D86">
        <w:rPr>
          <w:rFonts w:cs="Times New Roman"/>
          <w:i/>
          <w:iCs/>
          <w:spacing w:val="1"/>
          <w:szCs w:val="22"/>
          <w:highlight w:val="yellow"/>
        </w:rPr>
        <w:t>e</w:t>
      </w:r>
      <w:r w:rsidR="00E24AB0" w:rsidRPr="001A4D86">
        <w:rPr>
          <w:rFonts w:cs="Times New Roman"/>
          <w:i/>
          <w:iCs/>
          <w:szCs w:val="22"/>
          <w:highlight w:val="yellow"/>
        </w:rPr>
        <w:t>d</w:t>
      </w:r>
      <w:r w:rsidR="00E24AB0" w:rsidRPr="001A4D86">
        <w:rPr>
          <w:rFonts w:cs="Times New Roman"/>
          <w:i/>
          <w:iCs/>
          <w:spacing w:val="-1"/>
          <w:szCs w:val="22"/>
          <w:highlight w:val="yellow"/>
        </w:rPr>
        <w:t xml:space="preserve"> </w:t>
      </w:r>
      <w:r w:rsidR="00E24AB0" w:rsidRPr="001A4D86">
        <w:rPr>
          <w:rFonts w:cs="Times New Roman"/>
          <w:i/>
          <w:iCs/>
          <w:szCs w:val="22"/>
          <w:highlight w:val="yellow"/>
        </w:rPr>
        <w:t>in</w:t>
      </w:r>
      <w:r w:rsidR="00E24AB0" w:rsidRPr="001A4D86">
        <w:rPr>
          <w:rFonts w:cs="Times New Roman"/>
          <w:i/>
          <w:iCs/>
          <w:spacing w:val="1"/>
          <w:szCs w:val="22"/>
          <w:highlight w:val="yellow"/>
        </w:rPr>
        <w:t xml:space="preserve"> </w:t>
      </w:r>
      <w:r w:rsidR="00E24AB0" w:rsidRPr="001A4D86">
        <w:rPr>
          <w:rFonts w:cs="Times New Roman"/>
          <w:i/>
          <w:iCs/>
          <w:spacing w:val="-2"/>
          <w:szCs w:val="22"/>
          <w:highlight w:val="yellow"/>
        </w:rPr>
        <w:t>t</w:t>
      </w:r>
      <w:r w:rsidR="00E24AB0" w:rsidRPr="001A4D86">
        <w:rPr>
          <w:rFonts w:cs="Times New Roman"/>
          <w:i/>
          <w:iCs/>
          <w:spacing w:val="1"/>
          <w:szCs w:val="22"/>
          <w:highlight w:val="yellow"/>
        </w:rPr>
        <w:t>h</w:t>
      </w:r>
      <w:r w:rsidR="00E24AB0" w:rsidRPr="001A4D86">
        <w:rPr>
          <w:rFonts w:cs="Times New Roman"/>
          <w:i/>
          <w:iCs/>
          <w:szCs w:val="22"/>
          <w:highlight w:val="yellow"/>
        </w:rPr>
        <w:t>e</w:t>
      </w:r>
      <w:r w:rsidR="00E24AB0" w:rsidRPr="001A4D86">
        <w:rPr>
          <w:rFonts w:cs="Times New Roman"/>
          <w:i/>
          <w:iCs/>
          <w:spacing w:val="-1"/>
          <w:szCs w:val="22"/>
          <w:highlight w:val="yellow"/>
        </w:rPr>
        <w:t xml:space="preserve"> </w:t>
      </w:r>
      <w:r w:rsidR="00E24AB0" w:rsidRPr="001A4D86">
        <w:rPr>
          <w:rFonts w:cs="Times New Roman"/>
          <w:i/>
          <w:iCs/>
          <w:spacing w:val="1"/>
          <w:szCs w:val="22"/>
          <w:highlight w:val="yellow"/>
        </w:rPr>
        <w:t>p</w:t>
      </w:r>
      <w:r w:rsidR="00E24AB0" w:rsidRPr="001A4D86">
        <w:rPr>
          <w:rFonts w:cs="Times New Roman"/>
          <w:i/>
          <w:iCs/>
          <w:spacing w:val="-1"/>
          <w:szCs w:val="22"/>
          <w:highlight w:val="yellow"/>
        </w:rPr>
        <w:t>r</w:t>
      </w:r>
      <w:r w:rsidR="00E24AB0" w:rsidRPr="001A4D86">
        <w:rPr>
          <w:rFonts w:cs="Times New Roman"/>
          <w:i/>
          <w:iCs/>
          <w:spacing w:val="1"/>
          <w:szCs w:val="22"/>
          <w:highlight w:val="yellow"/>
        </w:rPr>
        <w:t>o</w:t>
      </w:r>
      <w:r w:rsidR="00E24AB0" w:rsidRPr="001A4D86">
        <w:rPr>
          <w:rFonts w:cs="Times New Roman"/>
          <w:i/>
          <w:iCs/>
          <w:szCs w:val="22"/>
          <w:highlight w:val="yellow"/>
        </w:rPr>
        <w:t>t</w:t>
      </w:r>
      <w:r w:rsidR="00E24AB0" w:rsidRPr="001A4D86">
        <w:rPr>
          <w:rFonts w:cs="Times New Roman"/>
          <w:i/>
          <w:iCs/>
          <w:spacing w:val="1"/>
          <w:szCs w:val="22"/>
          <w:highlight w:val="yellow"/>
        </w:rPr>
        <w:t>o</w:t>
      </w:r>
      <w:r w:rsidR="00E24AB0" w:rsidRPr="001A4D86">
        <w:rPr>
          <w:rFonts w:cs="Times New Roman"/>
          <w:i/>
          <w:iCs/>
          <w:spacing w:val="-2"/>
          <w:szCs w:val="22"/>
          <w:highlight w:val="yellow"/>
        </w:rPr>
        <w:t>c</w:t>
      </w:r>
      <w:r w:rsidR="00E24AB0" w:rsidRPr="001A4D86">
        <w:rPr>
          <w:rFonts w:cs="Times New Roman"/>
          <w:i/>
          <w:iCs/>
          <w:spacing w:val="1"/>
          <w:szCs w:val="22"/>
          <w:highlight w:val="yellow"/>
        </w:rPr>
        <w:t>o</w:t>
      </w:r>
      <w:r w:rsidR="00E24AB0" w:rsidRPr="001A4D86">
        <w:rPr>
          <w:rFonts w:cs="Times New Roman"/>
          <w:i/>
          <w:iCs/>
          <w:spacing w:val="-1"/>
          <w:szCs w:val="22"/>
          <w:highlight w:val="yellow"/>
        </w:rPr>
        <w:t>l</w:t>
      </w:r>
      <w:r w:rsidR="00E24AB0" w:rsidRPr="001A4D86">
        <w:rPr>
          <w:rFonts w:cs="Times New Roman"/>
          <w:i/>
          <w:iCs/>
          <w:szCs w:val="22"/>
          <w:highlight w:val="yellow"/>
        </w:rPr>
        <w:t>.</w:t>
      </w:r>
    </w:p>
    <w:p w14:paraId="59907311" w14:textId="77777777" w:rsidR="00FC757C" w:rsidRDefault="00FC757C" w:rsidP="009F73A1">
      <w:pPr>
        <w:pStyle w:val="NormalWeb"/>
        <w:rPr>
          <w:rFonts w:asciiTheme="minorHAnsi" w:hAnsiTheme="minorHAnsi"/>
          <w:color w:val="auto"/>
          <w:sz w:val="22"/>
          <w:szCs w:val="22"/>
        </w:rPr>
      </w:pPr>
    </w:p>
    <w:p w14:paraId="159B3077" w14:textId="77777777" w:rsidR="00E24AB0" w:rsidRPr="001777C8" w:rsidRDefault="00560E68" w:rsidP="009F73A1">
      <w:pPr>
        <w:pStyle w:val="NormalWeb"/>
        <w:rPr>
          <w:rFonts w:cs="Arial"/>
          <w:i/>
          <w:sz w:val="22"/>
          <w:szCs w:val="22"/>
        </w:rPr>
      </w:pPr>
      <w:r w:rsidRPr="00933989">
        <w:rPr>
          <w:rFonts w:cs="Arial"/>
          <w:color w:val="auto"/>
          <w:sz w:val="22"/>
          <w:szCs w:val="22"/>
        </w:rPr>
        <w:t>&lt;Insert text&gt;</w:t>
      </w:r>
    </w:p>
    <w:p w14:paraId="7D9EFE2C" w14:textId="77777777" w:rsidR="00941CC6" w:rsidRDefault="00941CC6" w:rsidP="009F73A1">
      <w:pPr>
        <w:spacing w:before="0" w:after="0"/>
        <w:rPr>
          <w:szCs w:val="22"/>
        </w:rPr>
      </w:pPr>
    </w:p>
    <w:p w14:paraId="5789DFFC" w14:textId="47A004F0" w:rsidR="001671E8" w:rsidRDefault="00A46045" w:rsidP="005627AC">
      <w:pPr>
        <w:pStyle w:val="Heading1"/>
        <w:numPr>
          <w:ilvl w:val="0"/>
          <w:numId w:val="74"/>
        </w:numPr>
        <w:spacing w:before="0"/>
      </w:pPr>
      <w:bookmarkStart w:id="11531" w:name="_Toc466023788"/>
      <w:bookmarkStart w:id="11532" w:name="_Toc466025772"/>
      <w:bookmarkStart w:id="11533" w:name="_Toc466027081"/>
      <w:bookmarkStart w:id="11534" w:name="_Toc466027408"/>
      <w:bookmarkStart w:id="11535" w:name="_Toc466539387"/>
      <w:bookmarkStart w:id="11536" w:name="_Toc466973585"/>
      <w:bookmarkStart w:id="11537" w:name="_Toc466974434"/>
      <w:bookmarkStart w:id="11538" w:name="_Toc466977839"/>
      <w:bookmarkStart w:id="11539" w:name="_Toc466978688"/>
      <w:bookmarkStart w:id="11540" w:name="_Toc466980240"/>
      <w:bookmarkStart w:id="11541" w:name="_Toc466983891"/>
      <w:bookmarkStart w:id="11542" w:name="_Toc466984739"/>
      <w:bookmarkStart w:id="11543" w:name="_Toc466985588"/>
      <w:bookmarkStart w:id="11544" w:name="_Toc466986436"/>
      <w:bookmarkStart w:id="11545" w:name="_Toc466987285"/>
      <w:bookmarkStart w:id="11546" w:name="_Toc466988292"/>
      <w:bookmarkStart w:id="11547" w:name="_Toc466989299"/>
      <w:bookmarkStart w:id="11548" w:name="_Toc466990148"/>
      <w:bookmarkStart w:id="11549" w:name="_Toc466990764"/>
      <w:bookmarkStart w:id="11550" w:name="_Toc467137770"/>
      <w:bookmarkStart w:id="11551" w:name="_Toc467138618"/>
      <w:bookmarkStart w:id="11552" w:name="_Toc467161658"/>
      <w:bookmarkStart w:id="11553" w:name="_Toc467165921"/>
      <w:bookmarkStart w:id="11554" w:name="_Toc467242559"/>
      <w:bookmarkStart w:id="11555" w:name="_Toc467243419"/>
      <w:bookmarkStart w:id="11556" w:name="_Toc467244280"/>
      <w:bookmarkStart w:id="11557" w:name="_Toc467245140"/>
      <w:bookmarkStart w:id="11558" w:name="_Toc467246000"/>
      <w:bookmarkStart w:id="11559" w:name="_Toc467246860"/>
      <w:bookmarkStart w:id="11560" w:name="_Toc467247891"/>
      <w:bookmarkStart w:id="11561" w:name="_Toc467248751"/>
      <w:bookmarkStart w:id="11562" w:name="_Toc467249336"/>
      <w:bookmarkStart w:id="11563" w:name="_Toc467255070"/>
      <w:bookmarkStart w:id="11564" w:name="_Toc467482519"/>
      <w:bookmarkStart w:id="11565" w:name="_Toc467483378"/>
      <w:bookmarkStart w:id="11566" w:name="_Toc467484236"/>
      <w:bookmarkStart w:id="11567" w:name="_Toc467485095"/>
      <w:bookmarkStart w:id="11568" w:name="_Toc468199647"/>
      <w:bookmarkStart w:id="11569" w:name="_Toc466023789"/>
      <w:bookmarkStart w:id="11570" w:name="_Toc466025773"/>
      <w:bookmarkStart w:id="11571" w:name="_Toc466027082"/>
      <w:bookmarkStart w:id="11572" w:name="_Toc466027409"/>
      <w:bookmarkStart w:id="11573" w:name="_Toc466539388"/>
      <w:bookmarkStart w:id="11574" w:name="_Toc466973586"/>
      <w:bookmarkStart w:id="11575" w:name="_Toc466974435"/>
      <w:bookmarkStart w:id="11576" w:name="_Toc466977840"/>
      <w:bookmarkStart w:id="11577" w:name="_Toc466978689"/>
      <w:bookmarkStart w:id="11578" w:name="_Toc466980241"/>
      <w:bookmarkStart w:id="11579" w:name="_Toc466983892"/>
      <w:bookmarkStart w:id="11580" w:name="_Toc466984740"/>
      <w:bookmarkStart w:id="11581" w:name="_Toc466985589"/>
      <w:bookmarkStart w:id="11582" w:name="_Toc466986437"/>
      <w:bookmarkStart w:id="11583" w:name="_Toc466987286"/>
      <w:bookmarkStart w:id="11584" w:name="_Toc466988293"/>
      <w:bookmarkStart w:id="11585" w:name="_Toc466989300"/>
      <w:bookmarkStart w:id="11586" w:name="_Toc466990149"/>
      <w:bookmarkStart w:id="11587" w:name="_Toc466990765"/>
      <w:bookmarkStart w:id="11588" w:name="_Toc467137771"/>
      <w:bookmarkStart w:id="11589" w:name="_Toc467138619"/>
      <w:bookmarkStart w:id="11590" w:name="_Toc467161659"/>
      <w:bookmarkStart w:id="11591" w:name="_Toc467165922"/>
      <w:bookmarkStart w:id="11592" w:name="_Toc467242560"/>
      <w:bookmarkStart w:id="11593" w:name="_Toc467243420"/>
      <w:bookmarkStart w:id="11594" w:name="_Toc467244281"/>
      <w:bookmarkStart w:id="11595" w:name="_Toc467245141"/>
      <w:bookmarkStart w:id="11596" w:name="_Toc467246001"/>
      <w:bookmarkStart w:id="11597" w:name="_Toc467246861"/>
      <w:bookmarkStart w:id="11598" w:name="_Toc467247892"/>
      <w:bookmarkStart w:id="11599" w:name="_Toc467248752"/>
      <w:bookmarkStart w:id="11600" w:name="_Toc467249337"/>
      <w:bookmarkStart w:id="11601" w:name="_Toc467255071"/>
      <w:bookmarkStart w:id="11602" w:name="_Toc467482520"/>
      <w:bookmarkStart w:id="11603" w:name="_Toc467483379"/>
      <w:bookmarkStart w:id="11604" w:name="_Toc467484237"/>
      <w:bookmarkStart w:id="11605" w:name="_Toc467485096"/>
      <w:bookmarkStart w:id="11606" w:name="_Toc468199648"/>
      <w:bookmarkStart w:id="11607" w:name="_Toc466023790"/>
      <w:bookmarkStart w:id="11608" w:name="_Toc466025774"/>
      <w:bookmarkStart w:id="11609" w:name="_Toc466027083"/>
      <w:bookmarkStart w:id="11610" w:name="_Toc466027410"/>
      <w:bookmarkStart w:id="11611" w:name="_Toc466539389"/>
      <w:bookmarkStart w:id="11612" w:name="_Toc466973587"/>
      <w:bookmarkStart w:id="11613" w:name="_Toc466974436"/>
      <w:bookmarkStart w:id="11614" w:name="_Toc466977841"/>
      <w:bookmarkStart w:id="11615" w:name="_Toc466978690"/>
      <w:bookmarkStart w:id="11616" w:name="_Toc466980242"/>
      <w:bookmarkStart w:id="11617" w:name="_Toc466983893"/>
      <w:bookmarkStart w:id="11618" w:name="_Toc466984741"/>
      <w:bookmarkStart w:id="11619" w:name="_Toc466985590"/>
      <w:bookmarkStart w:id="11620" w:name="_Toc466986438"/>
      <w:bookmarkStart w:id="11621" w:name="_Toc466987287"/>
      <w:bookmarkStart w:id="11622" w:name="_Toc466988294"/>
      <w:bookmarkStart w:id="11623" w:name="_Toc466989301"/>
      <w:bookmarkStart w:id="11624" w:name="_Toc466990150"/>
      <w:bookmarkStart w:id="11625" w:name="_Toc466990766"/>
      <w:bookmarkStart w:id="11626" w:name="_Toc467137772"/>
      <w:bookmarkStart w:id="11627" w:name="_Toc467138620"/>
      <w:bookmarkStart w:id="11628" w:name="_Toc467161660"/>
      <w:bookmarkStart w:id="11629" w:name="_Toc467165923"/>
      <w:bookmarkStart w:id="11630" w:name="_Toc467242561"/>
      <w:bookmarkStart w:id="11631" w:name="_Toc467243421"/>
      <w:bookmarkStart w:id="11632" w:name="_Toc467244282"/>
      <w:bookmarkStart w:id="11633" w:name="_Toc467245142"/>
      <w:bookmarkStart w:id="11634" w:name="_Toc467246002"/>
      <w:bookmarkStart w:id="11635" w:name="_Toc467246862"/>
      <w:bookmarkStart w:id="11636" w:name="_Toc467247893"/>
      <w:bookmarkStart w:id="11637" w:name="_Toc467248753"/>
      <w:bookmarkStart w:id="11638" w:name="_Toc467249338"/>
      <w:bookmarkStart w:id="11639" w:name="_Toc467255072"/>
      <w:bookmarkStart w:id="11640" w:name="_Toc467482521"/>
      <w:bookmarkStart w:id="11641" w:name="_Toc467483380"/>
      <w:bookmarkStart w:id="11642" w:name="_Toc467484238"/>
      <w:bookmarkStart w:id="11643" w:name="_Toc467485097"/>
      <w:bookmarkStart w:id="11644" w:name="_Toc468199649"/>
      <w:bookmarkStart w:id="11645" w:name="_Toc466023791"/>
      <w:bookmarkStart w:id="11646" w:name="_Toc466025775"/>
      <w:bookmarkStart w:id="11647" w:name="_Toc466027084"/>
      <w:bookmarkStart w:id="11648" w:name="_Toc466027411"/>
      <w:bookmarkStart w:id="11649" w:name="_Toc466539390"/>
      <w:bookmarkStart w:id="11650" w:name="_Toc466973588"/>
      <w:bookmarkStart w:id="11651" w:name="_Toc466974437"/>
      <w:bookmarkStart w:id="11652" w:name="_Toc466977842"/>
      <w:bookmarkStart w:id="11653" w:name="_Toc466978691"/>
      <w:bookmarkStart w:id="11654" w:name="_Toc466980243"/>
      <w:bookmarkStart w:id="11655" w:name="_Toc466983894"/>
      <w:bookmarkStart w:id="11656" w:name="_Toc466984742"/>
      <w:bookmarkStart w:id="11657" w:name="_Toc466985591"/>
      <w:bookmarkStart w:id="11658" w:name="_Toc466986439"/>
      <w:bookmarkStart w:id="11659" w:name="_Toc466987288"/>
      <w:bookmarkStart w:id="11660" w:name="_Toc466988295"/>
      <w:bookmarkStart w:id="11661" w:name="_Toc466989302"/>
      <w:bookmarkStart w:id="11662" w:name="_Toc466990151"/>
      <w:bookmarkStart w:id="11663" w:name="_Toc466990767"/>
      <w:bookmarkStart w:id="11664" w:name="_Toc467137773"/>
      <w:bookmarkStart w:id="11665" w:name="_Toc467138621"/>
      <w:bookmarkStart w:id="11666" w:name="_Toc467161661"/>
      <w:bookmarkStart w:id="11667" w:name="_Toc467165924"/>
      <w:bookmarkStart w:id="11668" w:name="_Toc467242562"/>
      <w:bookmarkStart w:id="11669" w:name="_Toc467243422"/>
      <w:bookmarkStart w:id="11670" w:name="_Toc467244283"/>
      <w:bookmarkStart w:id="11671" w:name="_Toc467245143"/>
      <w:bookmarkStart w:id="11672" w:name="_Toc467246003"/>
      <w:bookmarkStart w:id="11673" w:name="_Toc467246863"/>
      <w:bookmarkStart w:id="11674" w:name="_Toc467247894"/>
      <w:bookmarkStart w:id="11675" w:name="_Toc467248754"/>
      <w:bookmarkStart w:id="11676" w:name="_Toc467249339"/>
      <w:bookmarkStart w:id="11677" w:name="_Toc467255073"/>
      <w:bookmarkStart w:id="11678" w:name="_Toc467482522"/>
      <w:bookmarkStart w:id="11679" w:name="_Toc467483381"/>
      <w:bookmarkStart w:id="11680" w:name="_Toc467484239"/>
      <w:bookmarkStart w:id="11681" w:name="_Toc467485098"/>
      <w:bookmarkStart w:id="11682" w:name="_Toc468199650"/>
      <w:bookmarkStart w:id="11683" w:name="_Toc466023793"/>
      <w:bookmarkStart w:id="11684" w:name="_Toc466025777"/>
      <w:bookmarkStart w:id="11685" w:name="_Toc466027086"/>
      <w:bookmarkStart w:id="11686" w:name="_Toc466027413"/>
      <w:bookmarkStart w:id="11687" w:name="_Toc466539392"/>
      <w:bookmarkStart w:id="11688" w:name="_Toc466973590"/>
      <w:bookmarkStart w:id="11689" w:name="_Toc466974439"/>
      <w:bookmarkStart w:id="11690" w:name="_Toc466977844"/>
      <w:bookmarkStart w:id="11691" w:name="_Toc466978693"/>
      <w:bookmarkStart w:id="11692" w:name="_Toc466980245"/>
      <w:bookmarkStart w:id="11693" w:name="_Toc466983896"/>
      <w:bookmarkStart w:id="11694" w:name="_Toc466984744"/>
      <w:bookmarkStart w:id="11695" w:name="_Toc466985593"/>
      <w:bookmarkStart w:id="11696" w:name="_Toc466986441"/>
      <w:bookmarkStart w:id="11697" w:name="_Toc466987290"/>
      <w:bookmarkStart w:id="11698" w:name="_Toc466988297"/>
      <w:bookmarkStart w:id="11699" w:name="_Toc466989304"/>
      <w:bookmarkStart w:id="11700" w:name="_Toc466990153"/>
      <w:bookmarkStart w:id="11701" w:name="_Toc466990769"/>
      <w:bookmarkStart w:id="11702" w:name="_Toc467137775"/>
      <w:bookmarkStart w:id="11703" w:name="_Toc467138623"/>
      <w:bookmarkStart w:id="11704" w:name="_Toc467161663"/>
      <w:bookmarkStart w:id="11705" w:name="_Toc467165926"/>
      <w:bookmarkStart w:id="11706" w:name="_Toc467242564"/>
      <w:bookmarkStart w:id="11707" w:name="_Toc467243424"/>
      <w:bookmarkStart w:id="11708" w:name="_Toc467244285"/>
      <w:bookmarkStart w:id="11709" w:name="_Toc467245145"/>
      <w:bookmarkStart w:id="11710" w:name="_Toc467246005"/>
      <w:bookmarkStart w:id="11711" w:name="_Toc467246865"/>
      <w:bookmarkStart w:id="11712" w:name="_Toc467247896"/>
      <w:bookmarkStart w:id="11713" w:name="_Toc467248756"/>
      <w:bookmarkStart w:id="11714" w:name="_Toc467249341"/>
      <w:bookmarkStart w:id="11715" w:name="_Toc467255075"/>
      <w:bookmarkStart w:id="11716" w:name="_Toc467482524"/>
      <w:bookmarkStart w:id="11717" w:name="_Toc467483383"/>
      <w:bookmarkStart w:id="11718" w:name="_Toc467484241"/>
      <w:bookmarkStart w:id="11719" w:name="_Toc467485100"/>
      <w:bookmarkStart w:id="11720" w:name="_Toc468199652"/>
      <w:bookmarkStart w:id="11721" w:name="_Toc466023794"/>
      <w:bookmarkStart w:id="11722" w:name="_Toc466025778"/>
      <w:bookmarkStart w:id="11723" w:name="_Toc466027087"/>
      <w:bookmarkStart w:id="11724" w:name="_Toc466027414"/>
      <w:bookmarkStart w:id="11725" w:name="_Toc466539393"/>
      <w:bookmarkStart w:id="11726" w:name="_Toc466973591"/>
      <w:bookmarkStart w:id="11727" w:name="_Toc466974440"/>
      <w:bookmarkStart w:id="11728" w:name="_Toc466977845"/>
      <w:bookmarkStart w:id="11729" w:name="_Toc466978694"/>
      <w:bookmarkStart w:id="11730" w:name="_Toc466980246"/>
      <w:bookmarkStart w:id="11731" w:name="_Toc466983897"/>
      <w:bookmarkStart w:id="11732" w:name="_Toc466984745"/>
      <w:bookmarkStart w:id="11733" w:name="_Toc466985594"/>
      <w:bookmarkStart w:id="11734" w:name="_Toc466986442"/>
      <w:bookmarkStart w:id="11735" w:name="_Toc466987291"/>
      <w:bookmarkStart w:id="11736" w:name="_Toc466988298"/>
      <w:bookmarkStart w:id="11737" w:name="_Toc466989305"/>
      <w:bookmarkStart w:id="11738" w:name="_Toc466990154"/>
      <w:bookmarkStart w:id="11739" w:name="_Toc466990770"/>
      <w:bookmarkStart w:id="11740" w:name="_Toc467137776"/>
      <w:bookmarkStart w:id="11741" w:name="_Toc467138624"/>
      <w:bookmarkStart w:id="11742" w:name="_Toc467161664"/>
      <w:bookmarkStart w:id="11743" w:name="_Toc467165927"/>
      <w:bookmarkStart w:id="11744" w:name="_Toc467242565"/>
      <w:bookmarkStart w:id="11745" w:name="_Toc467243425"/>
      <w:bookmarkStart w:id="11746" w:name="_Toc467244286"/>
      <w:bookmarkStart w:id="11747" w:name="_Toc467245146"/>
      <w:bookmarkStart w:id="11748" w:name="_Toc467246006"/>
      <w:bookmarkStart w:id="11749" w:name="_Toc467246866"/>
      <w:bookmarkStart w:id="11750" w:name="_Toc467247897"/>
      <w:bookmarkStart w:id="11751" w:name="_Toc467248757"/>
      <w:bookmarkStart w:id="11752" w:name="_Toc467249342"/>
      <w:bookmarkStart w:id="11753" w:name="_Toc467255076"/>
      <w:bookmarkStart w:id="11754" w:name="_Toc467482525"/>
      <w:bookmarkStart w:id="11755" w:name="_Toc467483384"/>
      <w:bookmarkStart w:id="11756" w:name="_Toc467484242"/>
      <w:bookmarkStart w:id="11757" w:name="_Toc467485101"/>
      <w:bookmarkStart w:id="11758" w:name="_Toc468199653"/>
      <w:bookmarkStart w:id="11759" w:name="_Toc466023795"/>
      <w:bookmarkStart w:id="11760" w:name="_Toc466025779"/>
      <w:bookmarkStart w:id="11761" w:name="_Toc466027088"/>
      <w:bookmarkStart w:id="11762" w:name="_Toc466027415"/>
      <w:bookmarkStart w:id="11763" w:name="_Toc466539394"/>
      <w:bookmarkStart w:id="11764" w:name="_Toc466973592"/>
      <w:bookmarkStart w:id="11765" w:name="_Toc466974441"/>
      <w:bookmarkStart w:id="11766" w:name="_Toc466977846"/>
      <w:bookmarkStart w:id="11767" w:name="_Toc466978695"/>
      <w:bookmarkStart w:id="11768" w:name="_Toc466980247"/>
      <w:bookmarkStart w:id="11769" w:name="_Toc466983898"/>
      <w:bookmarkStart w:id="11770" w:name="_Toc466984746"/>
      <w:bookmarkStart w:id="11771" w:name="_Toc466985595"/>
      <w:bookmarkStart w:id="11772" w:name="_Toc466986443"/>
      <w:bookmarkStart w:id="11773" w:name="_Toc466987292"/>
      <w:bookmarkStart w:id="11774" w:name="_Toc466988299"/>
      <w:bookmarkStart w:id="11775" w:name="_Toc466989306"/>
      <w:bookmarkStart w:id="11776" w:name="_Toc466990155"/>
      <w:bookmarkStart w:id="11777" w:name="_Toc466990771"/>
      <w:bookmarkStart w:id="11778" w:name="_Toc467137777"/>
      <w:bookmarkStart w:id="11779" w:name="_Toc467138625"/>
      <w:bookmarkStart w:id="11780" w:name="_Toc467161665"/>
      <w:bookmarkStart w:id="11781" w:name="_Toc467165928"/>
      <w:bookmarkStart w:id="11782" w:name="_Toc467242566"/>
      <w:bookmarkStart w:id="11783" w:name="_Toc467243426"/>
      <w:bookmarkStart w:id="11784" w:name="_Toc467244287"/>
      <w:bookmarkStart w:id="11785" w:name="_Toc467245147"/>
      <w:bookmarkStart w:id="11786" w:name="_Toc467246007"/>
      <w:bookmarkStart w:id="11787" w:name="_Toc467246867"/>
      <w:bookmarkStart w:id="11788" w:name="_Toc467247898"/>
      <w:bookmarkStart w:id="11789" w:name="_Toc467248758"/>
      <w:bookmarkStart w:id="11790" w:name="_Toc467249343"/>
      <w:bookmarkStart w:id="11791" w:name="_Toc467255077"/>
      <w:bookmarkStart w:id="11792" w:name="_Toc467482526"/>
      <w:bookmarkStart w:id="11793" w:name="_Toc467483385"/>
      <w:bookmarkStart w:id="11794" w:name="_Toc467484243"/>
      <w:bookmarkStart w:id="11795" w:name="_Toc467485102"/>
      <w:bookmarkStart w:id="11796" w:name="_Toc468199654"/>
      <w:bookmarkStart w:id="11797" w:name="_Toc469058435"/>
      <w:bookmarkStart w:id="11798" w:name="_Toc469046269"/>
      <w:bookmarkStart w:id="11799" w:name="_Toc141863297"/>
      <w:bookmarkStart w:id="11800" w:name="_Toc141869099"/>
      <w:bookmarkStart w:id="11801" w:name="_Toc141869429"/>
      <w:bookmarkStart w:id="11802" w:name="_Toc141869594"/>
      <w:bookmarkStart w:id="11803" w:name="_Toc141869758"/>
      <w:bookmarkStart w:id="11804" w:name="_Toc141869924"/>
      <w:bookmarkStart w:id="11805" w:name="_Toc152927573"/>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r>
        <w:t>REGULATORY AND</w:t>
      </w:r>
      <w:r w:rsidR="0041108E">
        <w:t xml:space="preserve"> </w:t>
      </w:r>
      <w:r w:rsidR="00206483">
        <w:t>OPERATIONAL CONSIDERATIONS</w:t>
      </w:r>
      <w:bookmarkEnd w:id="11797"/>
      <w:bookmarkEnd w:id="11798"/>
      <w:bookmarkEnd w:id="11799"/>
      <w:bookmarkEnd w:id="11800"/>
      <w:bookmarkEnd w:id="11801"/>
      <w:bookmarkEnd w:id="11802"/>
      <w:bookmarkEnd w:id="11803"/>
      <w:bookmarkEnd w:id="11804"/>
      <w:bookmarkEnd w:id="11805"/>
    </w:p>
    <w:p w14:paraId="618BEA38" w14:textId="46DF8C91" w:rsidR="00D63622" w:rsidRPr="00F500BA" w:rsidRDefault="00D63622" w:rsidP="00D63622">
      <w:pPr>
        <w:spacing w:before="0" w:after="0"/>
        <w:rPr>
          <w:rFonts w:eastAsia="Times New Roman" w:cs="Times New Roman"/>
          <w:i/>
          <w:iCs/>
          <w:szCs w:val="22"/>
        </w:rPr>
      </w:pPr>
      <w:r w:rsidRPr="001A4D86">
        <w:rPr>
          <w:rFonts w:eastAsia="Times New Roman" w:cs="Times New Roman"/>
          <w:i/>
          <w:iCs/>
          <w:szCs w:val="22"/>
          <w:highlight w:val="yellow"/>
        </w:rPr>
        <w:t>No text is to be entered in this section; rather it should be included under the relevant subheadings below.</w:t>
      </w:r>
    </w:p>
    <w:p w14:paraId="6072014B" w14:textId="103ACBE6" w:rsidR="00546052" w:rsidRPr="00933989" w:rsidRDefault="00206483" w:rsidP="00933989">
      <w:pPr>
        <w:pStyle w:val="Heading2"/>
      </w:pPr>
      <w:bookmarkStart w:id="11806" w:name="_Toc532293591"/>
      <w:bookmarkStart w:id="11807" w:name="_Toc532294082"/>
      <w:bookmarkStart w:id="11808" w:name="_Toc532294574"/>
      <w:bookmarkStart w:id="11809" w:name="_Toc466983900"/>
      <w:bookmarkStart w:id="11810" w:name="_Toc466984748"/>
      <w:bookmarkStart w:id="11811" w:name="_Toc466985597"/>
      <w:bookmarkStart w:id="11812" w:name="_Toc466986445"/>
      <w:bookmarkStart w:id="11813" w:name="_Toc466987294"/>
      <w:bookmarkStart w:id="11814" w:name="_Toc466988301"/>
      <w:bookmarkStart w:id="11815" w:name="_Toc466989308"/>
      <w:bookmarkStart w:id="11816" w:name="_Toc466990157"/>
      <w:bookmarkStart w:id="11817" w:name="_Toc466990773"/>
      <w:bookmarkStart w:id="11818" w:name="_Toc467137779"/>
      <w:bookmarkStart w:id="11819" w:name="_Toc467138627"/>
      <w:bookmarkStart w:id="11820" w:name="_Toc467161667"/>
      <w:bookmarkStart w:id="11821" w:name="_Toc467165930"/>
      <w:bookmarkStart w:id="11822" w:name="_Toc467242568"/>
      <w:bookmarkStart w:id="11823" w:name="_Toc467243428"/>
      <w:bookmarkStart w:id="11824" w:name="_Toc467244289"/>
      <w:bookmarkStart w:id="11825" w:name="_Toc467245149"/>
      <w:bookmarkStart w:id="11826" w:name="_Toc467246009"/>
      <w:bookmarkStart w:id="11827" w:name="_Toc467246869"/>
      <w:bookmarkStart w:id="11828" w:name="_Toc467247900"/>
      <w:bookmarkStart w:id="11829" w:name="_Toc467248760"/>
      <w:bookmarkStart w:id="11830" w:name="_Toc467249345"/>
      <w:bookmarkStart w:id="11831" w:name="_Toc467255079"/>
      <w:bookmarkStart w:id="11832" w:name="_Toc467482528"/>
      <w:bookmarkStart w:id="11833" w:name="_Toc467483387"/>
      <w:bookmarkStart w:id="11834" w:name="_Toc467484245"/>
      <w:bookmarkStart w:id="11835" w:name="_Toc467485104"/>
      <w:bookmarkStart w:id="11836" w:name="_Toc468199656"/>
      <w:bookmarkStart w:id="11837" w:name="_Toc466023798"/>
      <w:bookmarkStart w:id="11838" w:name="_Toc466025782"/>
      <w:bookmarkStart w:id="11839" w:name="_Toc466027091"/>
      <w:bookmarkStart w:id="11840" w:name="_Toc466027418"/>
      <w:bookmarkStart w:id="11841" w:name="_Toc466539397"/>
      <w:bookmarkStart w:id="11842" w:name="_Toc466973595"/>
      <w:bookmarkStart w:id="11843" w:name="_Toc466974444"/>
      <w:bookmarkStart w:id="11844" w:name="_Toc466977849"/>
      <w:bookmarkStart w:id="11845" w:name="_Toc466978698"/>
      <w:bookmarkStart w:id="11846" w:name="_Toc466980250"/>
      <w:bookmarkStart w:id="11847" w:name="_Toc466983902"/>
      <w:bookmarkStart w:id="11848" w:name="_Toc466984750"/>
      <w:bookmarkStart w:id="11849" w:name="_Toc466985599"/>
      <w:bookmarkStart w:id="11850" w:name="_Toc466986447"/>
      <w:bookmarkStart w:id="11851" w:name="_Toc466987296"/>
      <w:bookmarkStart w:id="11852" w:name="_Toc466988303"/>
      <w:bookmarkStart w:id="11853" w:name="_Toc466989310"/>
      <w:bookmarkStart w:id="11854" w:name="_Toc466990159"/>
      <w:bookmarkStart w:id="11855" w:name="_Toc466990775"/>
      <w:bookmarkStart w:id="11856" w:name="_Toc467137781"/>
      <w:bookmarkStart w:id="11857" w:name="_Toc467138629"/>
      <w:bookmarkStart w:id="11858" w:name="_Toc467161669"/>
      <w:bookmarkStart w:id="11859" w:name="_Toc467165932"/>
      <w:bookmarkStart w:id="11860" w:name="_Toc467242570"/>
      <w:bookmarkStart w:id="11861" w:name="_Toc467243430"/>
      <w:bookmarkStart w:id="11862" w:name="_Toc467244291"/>
      <w:bookmarkStart w:id="11863" w:name="_Toc467245151"/>
      <w:bookmarkStart w:id="11864" w:name="_Toc467246011"/>
      <w:bookmarkStart w:id="11865" w:name="_Toc467246871"/>
      <w:bookmarkStart w:id="11866" w:name="_Toc467247902"/>
      <w:bookmarkStart w:id="11867" w:name="_Toc467248762"/>
      <w:bookmarkStart w:id="11868" w:name="_Toc467249347"/>
      <w:bookmarkStart w:id="11869" w:name="_Toc467255081"/>
      <w:bookmarkStart w:id="11870" w:name="_Toc467482530"/>
      <w:bookmarkStart w:id="11871" w:name="_Toc467483389"/>
      <w:bookmarkStart w:id="11872" w:name="_Toc467484247"/>
      <w:bookmarkStart w:id="11873" w:name="_Toc467485106"/>
      <w:bookmarkStart w:id="11874" w:name="_Toc468199658"/>
      <w:bookmarkStart w:id="11875" w:name="_Toc466023799"/>
      <w:bookmarkStart w:id="11876" w:name="_Toc466025783"/>
      <w:bookmarkStart w:id="11877" w:name="_Toc466027092"/>
      <w:bookmarkStart w:id="11878" w:name="_Toc466027419"/>
      <w:bookmarkStart w:id="11879" w:name="_Toc466539398"/>
      <w:bookmarkStart w:id="11880" w:name="_Toc466973596"/>
      <w:bookmarkStart w:id="11881" w:name="_Toc466974445"/>
      <w:bookmarkStart w:id="11882" w:name="_Toc466977850"/>
      <w:bookmarkStart w:id="11883" w:name="_Toc466978699"/>
      <w:bookmarkStart w:id="11884" w:name="_Toc466980251"/>
      <w:bookmarkStart w:id="11885" w:name="_Toc466983903"/>
      <w:bookmarkStart w:id="11886" w:name="_Toc466984751"/>
      <w:bookmarkStart w:id="11887" w:name="_Toc466985600"/>
      <w:bookmarkStart w:id="11888" w:name="_Toc466986448"/>
      <w:bookmarkStart w:id="11889" w:name="_Toc466987297"/>
      <w:bookmarkStart w:id="11890" w:name="_Toc466988304"/>
      <w:bookmarkStart w:id="11891" w:name="_Toc466989311"/>
      <w:bookmarkStart w:id="11892" w:name="_Toc466990160"/>
      <w:bookmarkStart w:id="11893" w:name="_Toc466990776"/>
      <w:bookmarkStart w:id="11894" w:name="_Toc467137782"/>
      <w:bookmarkStart w:id="11895" w:name="_Toc467138630"/>
      <w:bookmarkStart w:id="11896" w:name="_Toc467161670"/>
      <w:bookmarkStart w:id="11897" w:name="_Toc467165933"/>
      <w:bookmarkStart w:id="11898" w:name="_Toc467242571"/>
      <w:bookmarkStart w:id="11899" w:name="_Toc467243431"/>
      <w:bookmarkStart w:id="11900" w:name="_Toc467244292"/>
      <w:bookmarkStart w:id="11901" w:name="_Toc467245152"/>
      <w:bookmarkStart w:id="11902" w:name="_Toc467246012"/>
      <w:bookmarkStart w:id="11903" w:name="_Toc467246872"/>
      <w:bookmarkStart w:id="11904" w:name="_Toc467247903"/>
      <w:bookmarkStart w:id="11905" w:name="_Toc467248763"/>
      <w:bookmarkStart w:id="11906" w:name="_Toc467249348"/>
      <w:bookmarkStart w:id="11907" w:name="_Toc467255082"/>
      <w:bookmarkStart w:id="11908" w:name="_Toc467482531"/>
      <w:bookmarkStart w:id="11909" w:name="_Toc467483390"/>
      <w:bookmarkStart w:id="11910" w:name="_Toc467484248"/>
      <w:bookmarkStart w:id="11911" w:name="_Toc467485107"/>
      <w:bookmarkStart w:id="11912" w:name="_Toc468199659"/>
      <w:bookmarkStart w:id="11913" w:name="_Toc466023800"/>
      <w:bookmarkStart w:id="11914" w:name="_Toc466025784"/>
      <w:bookmarkStart w:id="11915" w:name="_Toc466027093"/>
      <w:bookmarkStart w:id="11916" w:name="_Toc466027420"/>
      <w:bookmarkStart w:id="11917" w:name="_Toc466539399"/>
      <w:bookmarkStart w:id="11918" w:name="_Toc466973597"/>
      <w:bookmarkStart w:id="11919" w:name="_Toc466974446"/>
      <w:bookmarkStart w:id="11920" w:name="_Toc466977851"/>
      <w:bookmarkStart w:id="11921" w:name="_Toc466978700"/>
      <w:bookmarkStart w:id="11922" w:name="_Toc466980252"/>
      <w:bookmarkStart w:id="11923" w:name="_Toc466983904"/>
      <w:bookmarkStart w:id="11924" w:name="_Toc466984752"/>
      <w:bookmarkStart w:id="11925" w:name="_Toc466985601"/>
      <w:bookmarkStart w:id="11926" w:name="_Toc466986449"/>
      <w:bookmarkStart w:id="11927" w:name="_Toc466987298"/>
      <w:bookmarkStart w:id="11928" w:name="_Toc466988305"/>
      <w:bookmarkStart w:id="11929" w:name="_Toc466989312"/>
      <w:bookmarkStart w:id="11930" w:name="_Toc466990161"/>
      <w:bookmarkStart w:id="11931" w:name="_Toc466990777"/>
      <w:bookmarkStart w:id="11932" w:name="_Toc467137783"/>
      <w:bookmarkStart w:id="11933" w:name="_Toc467138631"/>
      <w:bookmarkStart w:id="11934" w:name="_Toc467161671"/>
      <w:bookmarkStart w:id="11935" w:name="_Toc467165934"/>
      <w:bookmarkStart w:id="11936" w:name="_Toc467242572"/>
      <w:bookmarkStart w:id="11937" w:name="_Toc467243432"/>
      <w:bookmarkStart w:id="11938" w:name="_Toc467244293"/>
      <w:bookmarkStart w:id="11939" w:name="_Toc467245153"/>
      <w:bookmarkStart w:id="11940" w:name="_Toc467246013"/>
      <w:bookmarkStart w:id="11941" w:name="_Toc467246873"/>
      <w:bookmarkStart w:id="11942" w:name="_Toc467247904"/>
      <w:bookmarkStart w:id="11943" w:name="_Toc467248764"/>
      <w:bookmarkStart w:id="11944" w:name="_Toc467249349"/>
      <w:bookmarkStart w:id="11945" w:name="_Toc467255083"/>
      <w:bookmarkStart w:id="11946" w:name="_Toc467482532"/>
      <w:bookmarkStart w:id="11947" w:name="_Toc467483391"/>
      <w:bookmarkStart w:id="11948" w:name="_Toc467484249"/>
      <w:bookmarkStart w:id="11949" w:name="_Toc467485108"/>
      <w:bookmarkStart w:id="11950" w:name="_Toc468199660"/>
      <w:bookmarkStart w:id="11951" w:name="_Toc466023806"/>
      <w:bookmarkStart w:id="11952" w:name="_Toc466025790"/>
      <w:bookmarkStart w:id="11953" w:name="_Toc466027099"/>
      <w:bookmarkStart w:id="11954" w:name="_Toc466027426"/>
      <w:bookmarkStart w:id="11955" w:name="_Toc466539405"/>
      <w:bookmarkStart w:id="11956" w:name="_Toc466973603"/>
      <w:bookmarkStart w:id="11957" w:name="_Toc466974452"/>
      <w:bookmarkStart w:id="11958" w:name="_Toc466977857"/>
      <w:bookmarkStart w:id="11959" w:name="_Toc466978706"/>
      <w:bookmarkStart w:id="11960" w:name="_Toc466980258"/>
      <w:bookmarkStart w:id="11961" w:name="_Toc466983910"/>
      <w:bookmarkStart w:id="11962" w:name="_Toc466984758"/>
      <w:bookmarkStart w:id="11963" w:name="_Toc466985607"/>
      <w:bookmarkStart w:id="11964" w:name="_Toc466986455"/>
      <w:bookmarkStart w:id="11965" w:name="_Toc466987304"/>
      <w:bookmarkStart w:id="11966" w:name="_Toc466988311"/>
      <w:bookmarkStart w:id="11967" w:name="_Toc466989318"/>
      <w:bookmarkStart w:id="11968" w:name="_Toc466990167"/>
      <w:bookmarkStart w:id="11969" w:name="_Toc466990783"/>
      <w:bookmarkStart w:id="11970" w:name="_Toc467137789"/>
      <w:bookmarkStart w:id="11971" w:name="_Toc467138637"/>
      <w:bookmarkStart w:id="11972" w:name="_Toc467161677"/>
      <w:bookmarkStart w:id="11973" w:name="_Toc467165940"/>
      <w:bookmarkStart w:id="11974" w:name="_Toc467242578"/>
      <w:bookmarkStart w:id="11975" w:name="_Toc467243438"/>
      <w:bookmarkStart w:id="11976" w:name="_Toc467244299"/>
      <w:bookmarkStart w:id="11977" w:name="_Toc467245159"/>
      <w:bookmarkStart w:id="11978" w:name="_Toc467246019"/>
      <w:bookmarkStart w:id="11979" w:name="_Toc467246879"/>
      <w:bookmarkStart w:id="11980" w:name="_Toc467247910"/>
      <w:bookmarkStart w:id="11981" w:name="_Toc467248770"/>
      <w:bookmarkStart w:id="11982" w:name="_Toc467249355"/>
      <w:bookmarkStart w:id="11983" w:name="_Toc467255089"/>
      <w:bookmarkStart w:id="11984" w:name="_Toc467482538"/>
      <w:bookmarkStart w:id="11985" w:name="_Toc467483397"/>
      <w:bookmarkStart w:id="11986" w:name="_Toc467484255"/>
      <w:bookmarkStart w:id="11987" w:name="_Toc467485114"/>
      <w:bookmarkStart w:id="11988" w:name="_Toc468199666"/>
      <w:bookmarkStart w:id="11989" w:name="_Toc466023808"/>
      <w:bookmarkStart w:id="11990" w:name="_Toc466025792"/>
      <w:bookmarkStart w:id="11991" w:name="_Toc466027101"/>
      <w:bookmarkStart w:id="11992" w:name="_Toc466027428"/>
      <w:bookmarkStart w:id="11993" w:name="_Toc466539407"/>
      <w:bookmarkStart w:id="11994" w:name="_Toc466973605"/>
      <w:bookmarkStart w:id="11995" w:name="_Toc466974454"/>
      <w:bookmarkStart w:id="11996" w:name="_Toc466977859"/>
      <w:bookmarkStart w:id="11997" w:name="_Toc466978708"/>
      <w:bookmarkStart w:id="11998" w:name="_Toc466980260"/>
      <w:bookmarkStart w:id="11999" w:name="_Toc466983912"/>
      <w:bookmarkStart w:id="12000" w:name="_Toc466984760"/>
      <w:bookmarkStart w:id="12001" w:name="_Toc466985609"/>
      <w:bookmarkStart w:id="12002" w:name="_Toc466986457"/>
      <w:bookmarkStart w:id="12003" w:name="_Toc466987306"/>
      <w:bookmarkStart w:id="12004" w:name="_Toc466988313"/>
      <w:bookmarkStart w:id="12005" w:name="_Toc466989320"/>
      <w:bookmarkStart w:id="12006" w:name="_Toc466990169"/>
      <w:bookmarkStart w:id="12007" w:name="_Toc466990785"/>
      <w:bookmarkStart w:id="12008" w:name="_Toc467137791"/>
      <w:bookmarkStart w:id="12009" w:name="_Toc467138639"/>
      <w:bookmarkStart w:id="12010" w:name="_Toc467161679"/>
      <w:bookmarkStart w:id="12011" w:name="_Toc467165942"/>
      <w:bookmarkStart w:id="12012" w:name="_Toc467242580"/>
      <w:bookmarkStart w:id="12013" w:name="_Toc467243440"/>
      <w:bookmarkStart w:id="12014" w:name="_Toc467244301"/>
      <w:bookmarkStart w:id="12015" w:name="_Toc467245161"/>
      <w:bookmarkStart w:id="12016" w:name="_Toc467246021"/>
      <w:bookmarkStart w:id="12017" w:name="_Toc467246881"/>
      <w:bookmarkStart w:id="12018" w:name="_Toc467247912"/>
      <w:bookmarkStart w:id="12019" w:name="_Toc467248772"/>
      <w:bookmarkStart w:id="12020" w:name="_Toc467249357"/>
      <w:bookmarkStart w:id="12021" w:name="_Toc467255091"/>
      <w:bookmarkStart w:id="12022" w:name="_Toc467482540"/>
      <w:bookmarkStart w:id="12023" w:name="_Toc467483399"/>
      <w:bookmarkStart w:id="12024" w:name="_Toc467484257"/>
      <w:bookmarkStart w:id="12025" w:name="_Toc467485116"/>
      <w:bookmarkStart w:id="12026" w:name="_Toc468199668"/>
      <w:bookmarkStart w:id="12027" w:name="_Toc466023810"/>
      <w:bookmarkStart w:id="12028" w:name="_Toc466025794"/>
      <w:bookmarkStart w:id="12029" w:name="_Toc466027103"/>
      <w:bookmarkStart w:id="12030" w:name="_Toc466027430"/>
      <w:bookmarkStart w:id="12031" w:name="_Toc466539409"/>
      <w:bookmarkStart w:id="12032" w:name="_Toc466973607"/>
      <w:bookmarkStart w:id="12033" w:name="_Toc466974456"/>
      <w:bookmarkStart w:id="12034" w:name="_Toc466977861"/>
      <w:bookmarkStart w:id="12035" w:name="_Toc466978710"/>
      <w:bookmarkStart w:id="12036" w:name="_Toc466980262"/>
      <w:bookmarkStart w:id="12037" w:name="_Toc466983914"/>
      <w:bookmarkStart w:id="12038" w:name="_Toc466984762"/>
      <w:bookmarkStart w:id="12039" w:name="_Toc466985611"/>
      <w:bookmarkStart w:id="12040" w:name="_Toc466986459"/>
      <w:bookmarkStart w:id="12041" w:name="_Toc466987308"/>
      <w:bookmarkStart w:id="12042" w:name="_Toc466988315"/>
      <w:bookmarkStart w:id="12043" w:name="_Toc466989322"/>
      <w:bookmarkStart w:id="12044" w:name="_Toc466990171"/>
      <w:bookmarkStart w:id="12045" w:name="_Toc466990787"/>
      <w:bookmarkStart w:id="12046" w:name="_Toc467137793"/>
      <w:bookmarkStart w:id="12047" w:name="_Toc467138641"/>
      <w:bookmarkStart w:id="12048" w:name="_Toc467161681"/>
      <w:bookmarkStart w:id="12049" w:name="_Toc467165944"/>
      <w:bookmarkStart w:id="12050" w:name="_Toc467242582"/>
      <w:bookmarkStart w:id="12051" w:name="_Toc467243442"/>
      <w:bookmarkStart w:id="12052" w:name="_Toc467244303"/>
      <w:bookmarkStart w:id="12053" w:name="_Toc467245163"/>
      <w:bookmarkStart w:id="12054" w:name="_Toc467246023"/>
      <w:bookmarkStart w:id="12055" w:name="_Toc467246883"/>
      <w:bookmarkStart w:id="12056" w:name="_Toc467247914"/>
      <w:bookmarkStart w:id="12057" w:name="_Toc467248774"/>
      <w:bookmarkStart w:id="12058" w:name="_Toc467249359"/>
      <w:bookmarkStart w:id="12059" w:name="_Toc467255093"/>
      <w:bookmarkStart w:id="12060" w:name="_Toc467482542"/>
      <w:bookmarkStart w:id="12061" w:name="_Toc467483401"/>
      <w:bookmarkStart w:id="12062" w:name="_Toc467484259"/>
      <w:bookmarkStart w:id="12063" w:name="_Toc467485118"/>
      <w:bookmarkStart w:id="12064" w:name="_Toc468199670"/>
      <w:bookmarkStart w:id="12065" w:name="_Toc466023812"/>
      <w:bookmarkStart w:id="12066" w:name="_Toc466025796"/>
      <w:bookmarkStart w:id="12067" w:name="_Toc466027105"/>
      <w:bookmarkStart w:id="12068" w:name="_Toc466027432"/>
      <w:bookmarkStart w:id="12069" w:name="_Toc466539411"/>
      <w:bookmarkStart w:id="12070" w:name="_Toc466973609"/>
      <w:bookmarkStart w:id="12071" w:name="_Toc466974458"/>
      <w:bookmarkStart w:id="12072" w:name="_Toc466977863"/>
      <w:bookmarkStart w:id="12073" w:name="_Toc466978712"/>
      <w:bookmarkStart w:id="12074" w:name="_Toc466980264"/>
      <w:bookmarkStart w:id="12075" w:name="_Toc466983916"/>
      <w:bookmarkStart w:id="12076" w:name="_Toc466984764"/>
      <w:bookmarkStart w:id="12077" w:name="_Toc466985613"/>
      <w:bookmarkStart w:id="12078" w:name="_Toc466986461"/>
      <w:bookmarkStart w:id="12079" w:name="_Toc466987310"/>
      <w:bookmarkStart w:id="12080" w:name="_Toc466988317"/>
      <w:bookmarkStart w:id="12081" w:name="_Toc466989324"/>
      <w:bookmarkStart w:id="12082" w:name="_Toc466990173"/>
      <w:bookmarkStart w:id="12083" w:name="_Toc466990789"/>
      <w:bookmarkStart w:id="12084" w:name="_Toc467137795"/>
      <w:bookmarkStart w:id="12085" w:name="_Toc467138643"/>
      <w:bookmarkStart w:id="12086" w:name="_Toc467161683"/>
      <w:bookmarkStart w:id="12087" w:name="_Toc467165946"/>
      <w:bookmarkStart w:id="12088" w:name="_Toc467242584"/>
      <w:bookmarkStart w:id="12089" w:name="_Toc467243444"/>
      <w:bookmarkStart w:id="12090" w:name="_Toc467244305"/>
      <w:bookmarkStart w:id="12091" w:name="_Toc467245165"/>
      <w:bookmarkStart w:id="12092" w:name="_Toc467246025"/>
      <w:bookmarkStart w:id="12093" w:name="_Toc467246885"/>
      <w:bookmarkStart w:id="12094" w:name="_Toc467247916"/>
      <w:bookmarkStart w:id="12095" w:name="_Toc467248776"/>
      <w:bookmarkStart w:id="12096" w:name="_Toc467249361"/>
      <w:bookmarkStart w:id="12097" w:name="_Toc467255095"/>
      <w:bookmarkStart w:id="12098" w:name="_Toc467482544"/>
      <w:bookmarkStart w:id="12099" w:name="_Toc467483403"/>
      <w:bookmarkStart w:id="12100" w:name="_Toc467484261"/>
      <w:bookmarkStart w:id="12101" w:name="_Toc467485120"/>
      <w:bookmarkStart w:id="12102" w:name="_Toc468199672"/>
      <w:bookmarkStart w:id="12103" w:name="_Toc466023813"/>
      <w:bookmarkStart w:id="12104" w:name="_Toc466025797"/>
      <w:bookmarkStart w:id="12105" w:name="_Toc466027106"/>
      <w:bookmarkStart w:id="12106" w:name="_Toc466027433"/>
      <w:bookmarkStart w:id="12107" w:name="_Toc466539412"/>
      <w:bookmarkStart w:id="12108" w:name="_Toc466973610"/>
      <w:bookmarkStart w:id="12109" w:name="_Toc466974459"/>
      <w:bookmarkStart w:id="12110" w:name="_Toc466977864"/>
      <w:bookmarkStart w:id="12111" w:name="_Toc466978713"/>
      <w:bookmarkStart w:id="12112" w:name="_Toc466980265"/>
      <w:bookmarkStart w:id="12113" w:name="_Toc466983917"/>
      <w:bookmarkStart w:id="12114" w:name="_Toc466984765"/>
      <w:bookmarkStart w:id="12115" w:name="_Toc466985614"/>
      <w:bookmarkStart w:id="12116" w:name="_Toc466986462"/>
      <w:bookmarkStart w:id="12117" w:name="_Toc466987311"/>
      <w:bookmarkStart w:id="12118" w:name="_Toc466988318"/>
      <w:bookmarkStart w:id="12119" w:name="_Toc466989325"/>
      <w:bookmarkStart w:id="12120" w:name="_Toc466990174"/>
      <w:bookmarkStart w:id="12121" w:name="_Toc466990790"/>
      <w:bookmarkStart w:id="12122" w:name="_Toc467137796"/>
      <w:bookmarkStart w:id="12123" w:name="_Toc467138644"/>
      <w:bookmarkStart w:id="12124" w:name="_Toc467161684"/>
      <w:bookmarkStart w:id="12125" w:name="_Toc467165947"/>
      <w:bookmarkStart w:id="12126" w:name="_Toc467242585"/>
      <w:bookmarkStart w:id="12127" w:name="_Toc467243445"/>
      <w:bookmarkStart w:id="12128" w:name="_Toc467244306"/>
      <w:bookmarkStart w:id="12129" w:name="_Toc467245166"/>
      <w:bookmarkStart w:id="12130" w:name="_Toc467246026"/>
      <w:bookmarkStart w:id="12131" w:name="_Toc467246886"/>
      <w:bookmarkStart w:id="12132" w:name="_Toc467247917"/>
      <w:bookmarkStart w:id="12133" w:name="_Toc467248777"/>
      <w:bookmarkStart w:id="12134" w:name="_Toc467249362"/>
      <w:bookmarkStart w:id="12135" w:name="_Toc467255096"/>
      <w:bookmarkStart w:id="12136" w:name="_Toc467482545"/>
      <w:bookmarkStart w:id="12137" w:name="_Toc467483404"/>
      <w:bookmarkStart w:id="12138" w:name="_Toc467484262"/>
      <w:bookmarkStart w:id="12139" w:name="_Toc467485121"/>
      <w:bookmarkStart w:id="12140" w:name="_Toc468199673"/>
      <w:bookmarkStart w:id="12141" w:name="_Toc466023814"/>
      <w:bookmarkStart w:id="12142" w:name="_Toc466025798"/>
      <w:bookmarkStart w:id="12143" w:name="_Toc466027107"/>
      <w:bookmarkStart w:id="12144" w:name="_Toc466027434"/>
      <w:bookmarkStart w:id="12145" w:name="_Toc466539413"/>
      <w:bookmarkStart w:id="12146" w:name="_Toc466973611"/>
      <w:bookmarkStart w:id="12147" w:name="_Toc466974460"/>
      <w:bookmarkStart w:id="12148" w:name="_Toc466977865"/>
      <w:bookmarkStart w:id="12149" w:name="_Toc466978714"/>
      <w:bookmarkStart w:id="12150" w:name="_Toc466980266"/>
      <w:bookmarkStart w:id="12151" w:name="_Toc466983918"/>
      <w:bookmarkStart w:id="12152" w:name="_Toc466984766"/>
      <w:bookmarkStart w:id="12153" w:name="_Toc466985615"/>
      <w:bookmarkStart w:id="12154" w:name="_Toc466986463"/>
      <w:bookmarkStart w:id="12155" w:name="_Toc466987312"/>
      <w:bookmarkStart w:id="12156" w:name="_Toc466988319"/>
      <w:bookmarkStart w:id="12157" w:name="_Toc466989326"/>
      <w:bookmarkStart w:id="12158" w:name="_Toc466990175"/>
      <w:bookmarkStart w:id="12159" w:name="_Toc466990791"/>
      <w:bookmarkStart w:id="12160" w:name="_Toc467137797"/>
      <w:bookmarkStart w:id="12161" w:name="_Toc467138645"/>
      <w:bookmarkStart w:id="12162" w:name="_Toc467161685"/>
      <w:bookmarkStart w:id="12163" w:name="_Toc467165948"/>
      <w:bookmarkStart w:id="12164" w:name="_Toc467242586"/>
      <w:bookmarkStart w:id="12165" w:name="_Toc467243446"/>
      <w:bookmarkStart w:id="12166" w:name="_Toc467244307"/>
      <w:bookmarkStart w:id="12167" w:name="_Toc467245167"/>
      <w:bookmarkStart w:id="12168" w:name="_Toc467246027"/>
      <w:bookmarkStart w:id="12169" w:name="_Toc467246887"/>
      <w:bookmarkStart w:id="12170" w:name="_Toc467247918"/>
      <w:bookmarkStart w:id="12171" w:name="_Toc467248778"/>
      <w:bookmarkStart w:id="12172" w:name="_Toc467249363"/>
      <w:bookmarkStart w:id="12173" w:name="_Toc467255097"/>
      <w:bookmarkStart w:id="12174" w:name="_Toc467482546"/>
      <w:bookmarkStart w:id="12175" w:name="_Toc467483405"/>
      <w:bookmarkStart w:id="12176" w:name="_Toc467484263"/>
      <w:bookmarkStart w:id="12177" w:name="_Toc467485122"/>
      <w:bookmarkStart w:id="12178" w:name="_Toc468199674"/>
      <w:bookmarkStart w:id="12179" w:name="_Toc466023816"/>
      <w:bookmarkStart w:id="12180" w:name="_Toc466025800"/>
      <w:bookmarkStart w:id="12181" w:name="_Toc466027109"/>
      <w:bookmarkStart w:id="12182" w:name="_Toc466027436"/>
      <w:bookmarkStart w:id="12183" w:name="_Toc466539415"/>
      <w:bookmarkStart w:id="12184" w:name="_Toc466973613"/>
      <w:bookmarkStart w:id="12185" w:name="_Toc466974462"/>
      <w:bookmarkStart w:id="12186" w:name="_Toc466977867"/>
      <w:bookmarkStart w:id="12187" w:name="_Toc466978716"/>
      <w:bookmarkStart w:id="12188" w:name="_Toc466980268"/>
      <w:bookmarkStart w:id="12189" w:name="_Toc466983920"/>
      <w:bookmarkStart w:id="12190" w:name="_Toc466984768"/>
      <w:bookmarkStart w:id="12191" w:name="_Toc466985617"/>
      <w:bookmarkStart w:id="12192" w:name="_Toc466986465"/>
      <w:bookmarkStart w:id="12193" w:name="_Toc466987314"/>
      <w:bookmarkStart w:id="12194" w:name="_Toc466988321"/>
      <w:bookmarkStart w:id="12195" w:name="_Toc466989328"/>
      <w:bookmarkStart w:id="12196" w:name="_Toc466990177"/>
      <w:bookmarkStart w:id="12197" w:name="_Toc466990793"/>
      <w:bookmarkStart w:id="12198" w:name="_Toc467137799"/>
      <w:bookmarkStart w:id="12199" w:name="_Toc467138647"/>
      <w:bookmarkStart w:id="12200" w:name="_Toc467161687"/>
      <w:bookmarkStart w:id="12201" w:name="_Toc467165950"/>
      <w:bookmarkStart w:id="12202" w:name="_Toc467242588"/>
      <w:bookmarkStart w:id="12203" w:name="_Toc467243448"/>
      <w:bookmarkStart w:id="12204" w:name="_Toc467244309"/>
      <w:bookmarkStart w:id="12205" w:name="_Toc467245169"/>
      <w:bookmarkStart w:id="12206" w:name="_Toc467246029"/>
      <w:bookmarkStart w:id="12207" w:name="_Toc467246889"/>
      <w:bookmarkStart w:id="12208" w:name="_Toc467247920"/>
      <w:bookmarkStart w:id="12209" w:name="_Toc467248780"/>
      <w:bookmarkStart w:id="12210" w:name="_Toc467249365"/>
      <w:bookmarkStart w:id="12211" w:name="_Toc467255099"/>
      <w:bookmarkStart w:id="12212" w:name="_Toc467482548"/>
      <w:bookmarkStart w:id="12213" w:name="_Toc467483407"/>
      <w:bookmarkStart w:id="12214" w:name="_Toc467484265"/>
      <w:bookmarkStart w:id="12215" w:name="_Toc467485124"/>
      <w:bookmarkStart w:id="12216" w:name="_Toc468199676"/>
      <w:bookmarkStart w:id="12217" w:name="_Toc466023817"/>
      <w:bookmarkStart w:id="12218" w:name="_Toc466025801"/>
      <w:bookmarkStart w:id="12219" w:name="_Toc466027110"/>
      <w:bookmarkStart w:id="12220" w:name="_Toc466027437"/>
      <w:bookmarkStart w:id="12221" w:name="_Toc466539416"/>
      <w:bookmarkStart w:id="12222" w:name="_Toc466973614"/>
      <w:bookmarkStart w:id="12223" w:name="_Toc466974463"/>
      <w:bookmarkStart w:id="12224" w:name="_Toc466977868"/>
      <w:bookmarkStart w:id="12225" w:name="_Toc466978717"/>
      <w:bookmarkStart w:id="12226" w:name="_Toc466980269"/>
      <w:bookmarkStart w:id="12227" w:name="_Toc466983921"/>
      <w:bookmarkStart w:id="12228" w:name="_Toc466984769"/>
      <w:bookmarkStart w:id="12229" w:name="_Toc466985618"/>
      <w:bookmarkStart w:id="12230" w:name="_Toc466986466"/>
      <w:bookmarkStart w:id="12231" w:name="_Toc466987315"/>
      <w:bookmarkStart w:id="12232" w:name="_Toc466988322"/>
      <w:bookmarkStart w:id="12233" w:name="_Toc466989329"/>
      <w:bookmarkStart w:id="12234" w:name="_Toc466990178"/>
      <w:bookmarkStart w:id="12235" w:name="_Toc466990794"/>
      <w:bookmarkStart w:id="12236" w:name="_Toc467137800"/>
      <w:bookmarkStart w:id="12237" w:name="_Toc467138648"/>
      <w:bookmarkStart w:id="12238" w:name="_Toc467161688"/>
      <w:bookmarkStart w:id="12239" w:name="_Toc467165951"/>
      <w:bookmarkStart w:id="12240" w:name="_Toc467242589"/>
      <w:bookmarkStart w:id="12241" w:name="_Toc467243449"/>
      <w:bookmarkStart w:id="12242" w:name="_Toc467244310"/>
      <w:bookmarkStart w:id="12243" w:name="_Toc467245170"/>
      <w:bookmarkStart w:id="12244" w:name="_Toc467246030"/>
      <w:bookmarkStart w:id="12245" w:name="_Toc467246890"/>
      <w:bookmarkStart w:id="12246" w:name="_Toc467247921"/>
      <w:bookmarkStart w:id="12247" w:name="_Toc467248781"/>
      <w:bookmarkStart w:id="12248" w:name="_Toc467249366"/>
      <w:bookmarkStart w:id="12249" w:name="_Toc467255100"/>
      <w:bookmarkStart w:id="12250" w:name="_Toc467482549"/>
      <w:bookmarkStart w:id="12251" w:name="_Toc467483408"/>
      <w:bookmarkStart w:id="12252" w:name="_Toc467484266"/>
      <w:bookmarkStart w:id="12253" w:name="_Toc467485125"/>
      <w:bookmarkStart w:id="12254" w:name="_Toc468199677"/>
      <w:bookmarkStart w:id="12255" w:name="_Toc469058436"/>
      <w:bookmarkStart w:id="12256" w:name="_Toc469046270"/>
      <w:bookmarkStart w:id="12257" w:name="_Toc141863298"/>
      <w:bookmarkStart w:id="12258" w:name="_Toc141869100"/>
      <w:bookmarkStart w:id="12259" w:name="_Toc141869430"/>
      <w:bookmarkStart w:id="12260" w:name="_Toc141869595"/>
      <w:bookmarkStart w:id="12261" w:name="_Toc141869759"/>
      <w:bookmarkStart w:id="12262" w:name="_Toc141869925"/>
      <w:bookmarkStart w:id="12263" w:name="_Toc152927574"/>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r w:rsidRPr="00AB4339">
        <w:t>R</w:t>
      </w:r>
      <w:r w:rsidR="00546052" w:rsidRPr="007840D6">
        <w:t>egulatory</w:t>
      </w:r>
      <w:r w:rsidR="00A13757" w:rsidRPr="00933989">
        <w:t xml:space="preserve"> and </w:t>
      </w:r>
      <w:r w:rsidRPr="00933989">
        <w:t>E</w:t>
      </w:r>
      <w:r w:rsidR="00546052" w:rsidRPr="00933989">
        <w:t>thica</w:t>
      </w:r>
      <w:r w:rsidRPr="00933989">
        <w:t>l</w:t>
      </w:r>
      <w:r w:rsidR="00546052" w:rsidRPr="00933989">
        <w:t xml:space="preserve"> </w:t>
      </w:r>
      <w:r w:rsidRPr="00933989">
        <w:t>C</w:t>
      </w:r>
      <w:r w:rsidR="00546052" w:rsidRPr="00933989">
        <w:t>onsiderations</w:t>
      </w:r>
      <w:bookmarkEnd w:id="12255"/>
      <w:bookmarkEnd w:id="12256"/>
      <w:bookmarkEnd w:id="12257"/>
      <w:bookmarkEnd w:id="12258"/>
      <w:bookmarkEnd w:id="12259"/>
      <w:bookmarkEnd w:id="12260"/>
      <w:bookmarkEnd w:id="12261"/>
      <w:bookmarkEnd w:id="12262"/>
      <w:bookmarkEnd w:id="12263"/>
    </w:p>
    <w:p w14:paraId="10A884F2" w14:textId="77777777" w:rsidR="007B1220" w:rsidRPr="00A746F5" w:rsidRDefault="007B1220" w:rsidP="007B1220">
      <w:pPr>
        <w:spacing w:before="0" w:after="0"/>
        <w:rPr>
          <w:rFonts w:eastAsia="Times New Roman" w:cs="Times New Roman"/>
          <w:i/>
          <w:iCs/>
          <w:szCs w:val="22"/>
        </w:rPr>
      </w:pPr>
      <w:r w:rsidRPr="001A4D86">
        <w:rPr>
          <w:rFonts w:eastAsia="Times New Roman" w:cs="Times New Roman"/>
          <w:i/>
          <w:iCs/>
          <w:szCs w:val="22"/>
          <w:highlight w:val="yellow"/>
        </w:rPr>
        <w:t>No text is to be entered in this section; rather it should be included under the relevant subheadings below.</w:t>
      </w:r>
    </w:p>
    <w:p w14:paraId="1D646353" w14:textId="774BF1FF" w:rsidR="00D34315" w:rsidRDefault="00D34315" w:rsidP="00933989">
      <w:pPr>
        <w:pStyle w:val="Heading3"/>
      </w:pPr>
      <w:bookmarkStart w:id="12264" w:name="_Toc141863513"/>
      <w:bookmarkStart w:id="12265" w:name="_Toc141868807"/>
      <w:bookmarkStart w:id="12266" w:name="_Toc532293593"/>
      <w:bookmarkStart w:id="12267" w:name="_Toc532294084"/>
      <w:bookmarkStart w:id="12268" w:name="_Toc532294576"/>
      <w:bookmarkStart w:id="12269" w:name="_Toc532293594"/>
      <w:bookmarkStart w:id="12270" w:name="_Toc532294085"/>
      <w:bookmarkStart w:id="12271" w:name="_Toc532294577"/>
      <w:bookmarkStart w:id="12272" w:name="_Ref532292013"/>
      <w:bookmarkStart w:id="12273" w:name="_Toc469058437"/>
      <w:bookmarkStart w:id="12274" w:name="_Toc469046271"/>
      <w:bookmarkEnd w:id="12264"/>
      <w:bookmarkEnd w:id="12265"/>
      <w:bookmarkEnd w:id="12266"/>
      <w:bookmarkEnd w:id="12267"/>
      <w:bookmarkEnd w:id="12268"/>
      <w:bookmarkEnd w:id="12269"/>
      <w:bookmarkEnd w:id="12270"/>
      <w:bookmarkEnd w:id="12271"/>
      <w:r>
        <w:t>Informed Consent</w:t>
      </w:r>
      <w:r w:rsidR="00F54B08">
        <w:t xml:space="preserve"> Document </w:t>
      </w:r>
      <w:bookmarkEnd w:id="12272"/>
    </w:p>
    <w:p w14:paraId="39BDDB9D" w14:textId="77777777" w:rsidR="00D34315" w:rsidRPr="001A4D86" w:rsidRDefault="00D34315" w:rsidP="00933989">
      <w:pPr>
        <w:pStyle w:val="Instructional"/>
        <w:rPr>
          <w:i w:val="0"/>
          <w:highlight w:val="yellow"/>
        </w:rPr>
      </w:pPr>
      <w:r w:rsidRPr="001A4D86">
        <w:rPr>
          <w:highlight w:val="yellow"/>
        </w:rPr>
        <w:t xml:space="preserve">In obtaining and documenting informed consent, the investigator must comply with applicable regulatory requirements (e.g., 45 CFR Part 46, 21 CFR Part 50, 21 CFR Part 56) and should adhere to ICH GCP. Prior to the beginning of the trial, the investigator should have the IRB’s written approval for the protocol and the written informed consent form(s) and any other written information to be provided to the participants. </w:t>
      </w:r>
    </w:p>
    <w:p w14:paraId="3399838A" w14:textId="77777777" w:rsidR="00D34315" w:rsidRPr="00933989" w:rsidRDefault="00D34315" w:rsidP="00933989">
      <w:pPr>
        <w:pStyle w:val="Instructional"/>
        <w:rPr>
          <w:i w:val="0"/>
        </w:rPr>
      </w:pPr>
      <w:r w:rsidRPr="001A4D86">
        <w:rPr>
          <w:highlight w:val="yellow"/>
        </w:rPr>
        <w:t>Example text provided as a guide, customize as needed:</w:t>
      </w:r>
      <w:r w:rsidRPr="00933989">
        <w:t xml:space="preserve"> </w:t>
      </w:r>
      <w:r w:rsidRPr="00933989">
        <w:tab/>
      </w:r>
    </w:p>
    <w:p w14:paraId="293C294A" w14:textId="1C34AA11" w:rsidR="00F54B08" w:rsidRDefault="00910099" w:rsidP="00FD4F34">
      <w:pPr>
        <w:rPr>
          <w:szCs w:val="22"/>
        </w:rPr>
      </w:pPr>
      <w:r w:rsidRPr="001671E8" w:rsidDel="00910099">
        <w:t xml:space="preserve"> </w:t>
      </w:r>
      <w:r w:rsidR="00F54B08">
        <w:rPr>
          <w:rFonts w:cs="Arial"/>
          <w:color w:val="000000"/>
          <w:szCs w:val="22"/>
        </w:rPr>
        <w:t>[</w:t>
      </w:r>
      <w:r w:rsidR="00F54B08" w:rsidRPr="00B15581">
        <w:rPr>
          <w:rFonts w:cs="Arial"/>
          <w:color w:val="000000"/>
          <w:szCs w:val="22"/>
        </w:rPr>
        <w:t xml:space="preserve">Consent forms will be written in accord with </w:t>
      </w:r>
      <w:r w:rsidR="00C42304">
        <w:rPr>
          <w:rFonts w:cs="Arial"/>
          <w:color w:val="000000"/>
          <w:szCs w:val="22"/>
        </w:rPr>
        <w:t xml:space="preserve">federal regulations </w:t>
      </w:r>
      <w:r w:rsidR="00F54B08" w:rsidRPr="00B15581">
        <w:rPr>
          <w:rFonts w:cs="Arial"/>
          <w:color w:val="000000"/>
          <w:szCs w:val="22"/>
        </w:rPr>
        <w:t>and will be rev</w:t>
      </w:r>
      <w:r w:rsidR="00F54B08" w:rsidRPr="00EB1E15">
        <w:rPr>
          <w:rFonts w:cs="Arial"/>
          <w:color w:val="000000"/>
          <w:szCs w:val="22"/>
        </w:rPr>
        <w:t>iewed and approved by the UVA IR</w:t>
      </w:r>
      <w:r w:rsidR="00F54B08" w:rsidRPr="00B15581">
        <w:rPr>
          <w:rFonts w:cs="Arial"/>
          <w:color w:val="000000"/>
          <w:szCs w:val="22"/>
        </w:rPr>
        <w:t>B-HSR prior to use.</w:t>
      </w:r>
      <w:r w:rsidR="00050BE5">
        <w:rPr>
          <w:rFonts w:cs="Arial"/>
          <w:color w:val="000000"/>
          <w:szCs w:val="22"/>
        </w:rPr>
        <w:t xml:space="preserve"> </w:t>
      </w:r>
      <w:r w:rsidR="00F54B08" w:rsidRPr="00B15581">
        <w:rPr>
          <w:rFonts w:cs="Arial"/>
          <w:color w:val="000000"/>
          <w:szCs w:val="22"/>
        </w:rPr>
        <w:t>Signed consent forms and other research records will be retained in a confidential manner.</w:t>
      </w:r>
      <w:r w:rsidR="0041108E">
        <w:rPr>
          <w:rFonts w:cs="Arial"/>
          <w:color w:val="000000"/>
          <w:szCs w:val="22"/>
        </w:rPr>
        <w:t>]</w:t>
      </w:r>
      <w:r w:rsidR="00F54B08" w:rsidRPr="00B15581">
        <w:rPr>
          <w:rFonts w:cs="Arial"/>
          <w:color w:val="000000"/>
          <w:szCs w:val="22"/>
        </w:rPr>
        <w:t xml:space="preserve"> </w:t>
      </w:r>
    </w:p>
    <w:p w14:paraId="5C22B2BD" w14:textId="77777777" w:rsidR="00D34315" w:rsidRDefault="00D34315" w:rsidP="00D34315">
      <w:pPr>
        <w:autoSpaceDE w:val="0"/>
        <w:autoSpaceDN w:val="0"/>
        <w:adjustRightInd w:val="0"/>
        <w:spacing w:before="0" w:after="0"/>
        <w:rPr>
          <w:szCs w:val="22"/>
        </w:rPr>
      </w:pPr>
      <w:r w:rsidRPr="00F50CA6">
        <w:rPr>
          <w:szCs w:val="22"/>
        </w:rPr>
        <w:t>&lt;Insert text&gt;</w:t>
      </w:r>
    </w:p>
    <w:p w14:paraId="5ADFA02B" w14:textId="77777777" w:rsidR="00D34315" w:rsidRPr="007B1220" w:rsidRDefault="00D34315" w:rsidP="00933989">
      <w:pPr>
        <w:pStyle w:val="Heading3"/>
      </w:pPr>
      <w:bookmarkStart w:id="12275" w:name="_Toc532293596"/>
      <w:bookmarkStart w:id="12276" w:name="_Toc532294087"/>
      <w:bookmarkStart w:id="12277" w:name="_Toc532294579"/>
      <w:bookmarkEnd w:id="12275"/>
      <w:bookmarkEnd w:id="12276"/>
      <w:bookmarkEnd w:id="12277"/>
      <w:r w:rsidRPr="007B1220">
        <w:lastRenderedPageBreak/>
        <w:t>Consent Procedures and Documentation</w:t>
      </w:r>
    </w:p>
    <w:p w14:paraId="50106E02" w14:textId="2DC3C755" w:rsidR="00D34315" w:rsidRPr="001A4D86" w:rsidRDefault="00910099" w:rsidP="00933989">
      <w:pPr>
        <w:pStyle w:val="Instructional"/>
        <w:rPr>
          <w:highlight w:val="yellow"/>
        </w:rPr>
      </w:pPr>
      <w:r w:rsidRPr="001A4D86">
        <w:rPr>
          <w:highlight w:val="yellow"/>
        </w:rPr>
        <w:t xml:space="preserve">This section should describe the procedures for obtaining and documenting informed consent of study participants. </w:t>
      </w:r>
      <w:r w:rsidR="00D34315" w:rsidRPr="001A4D86">
        <w:rPr>
          <w:highlight w:val="yellow"/>
        </w:rPr>
        <w:t xml:space="preserve">Describe how informed consent will be administered.  Describe any proposed waivers or alterations to informed consent.  Describe any special circumstances regarding obtaining consent.  Describe plans for obtaining consent from speakers of language other than English.  Describe procedures for obtaining surrogate consent for those unable to consent on their own behalf.  This section should be consistent with </w:t>
      </w:r>
      <w:r w:rsidR="008B6315" w:rsidRPr="001A4D86">
        <w:rPr>
          <w:rStyle w:val="CrossRefStyle"/>
          <w:i/>
          <w:highlight w:val="yellow"/>
        </w:rPr>
        <w:t>s</w:t>
      </w:r>
      <w:r w:rsidR="00D34315" w:rsidRPr="001A4D86">
        <w:rPr>
          <w:rStyle w:val="CrossRefStyle"/>
          <w:i/>
          <w:highlight w:val="yellow"/>
        </w:rPr>
        <w:t xml:space="preserve">ection </w:t>
      </w:r>
      <w:r w:rsidR="00FE3652" w:rsidRPr="001A4D86">
        <w:rPr>
          <w:rStyle w:val="CrossRefStyle"/>
          <w:i/>
          <w:highlight w:val="yellow"/>
        </w:rPr>
        <w:fldChar w:fldCharType="begin"/>
      </w:r>
      <w:r w:rsidR="00FE3652" w:rsidRPr="001A4D86">
        <w:rPr>
          <w:rStyle w:val="CrossRefStyle"/>
          <w:i/>
          <w:highlight w:val="yellow"/>
        </w:rPr>
        <w:instrText xml:space="preserve"> REF _Ref532292051 \r \h  \* MERGEFORMAT </w:instrText>
      </w:r>
      <w:r w:rsidR="00FE3652" w:rsidRPr="001A4D86">
        <w:rPr>
          <w:rStyle w:val="CrossRefStyle"/>
          <w:i/>
          <w:highlight w:val="yellow"/>
        </w:rPr>
      </w:r>
      <w:r w:rsidR="00FE3652" w:rsidRPr="001A4D86">
        <w:rPr>
          <w:rStyle w:val="CrossRefStyle"/>
          <w:i/>
          <w:highlight w:val="yellow"/>
        </w:rPr>
        <w:fldChar w:fldCharType="separate"/>
      </w:r>
      <w:r w:rsidR="000810EA">
        <w:rPr>
          <w:rStyle w:val="CrossRefStyle"/>
          <w:i/>
          <w:highlight w:val="yellow"/>
        </w:rPr>
        <w:t>5.6</w:t>
      </w:r>
      <w:r w:rsidR="00FE3652" w:rsidRPr="001A4D86">
        <w:rPr>
          <w:rStyle w:val="CrossRefStyle"/>
          <w:i/>
          <w:highlight w:val="yellow"/>
        </w:rPr>
        <w:fldChar w:fldCharType="end"/>
      </w:r>
      <w:r w:rsidR="00D34315" w:rsidRPr="001A4D86">
        <w:rPr>
          <w:b/>
          <w:highlight w:val="yellow"/>
        </w:rPr>
        <w:t xml:space="preserve">, Strategies for Recruitment and Retention </w:t>
      </w:r>
      <w:r w:rsidR="00D34315" w:rsidRPr="001A4D86">
        <w:rPr>
          <w:highlight w:val="yellow"/>
        </w:rPr>
        <w:t xml:space="preserve">when describing consent plans and special considerations for children or other vulnerable participants. </w:t>
      </w:r>
      <w:r w:rsidR="00607638" w:rsidRPr="001A4D86">
        <w:rPr>
          <w:highlight w:val="yellow"/>
        </w:rPr>
        <w:t>Address re-consent processes for children who become adults or emancipated during a study.</w:t>
      </w:r>
    </w:p>
    <w:p w14:paraId="72731ACD" w14:textId="77777777" w:rsidR="00D34315" w:rsidRPr="001671E8" w:rsidRDefault="00D34315" w:rsidP="00933989">
      <w:pPr>
        <w:pStyle w:val="Instructional"/>
      </w:pPr>
      <w:r w:rsidRPr="001A4D86">
        <w:rPr>
          <w:highlight w:val="yellow"/>
        </w:rPr>
        <w:t>Example text provided as a guide, customize as needed:</w:t>
      </w:r>
      <w:r w:rsidRPr="001671E8">
        <w:t xml:space="preserve"> </w:t>
      </w:r>
    </w:p>
    <w:p w14:paraId="34151EBB" w14:textId="6BD54D65" w:rsidR="00D34315" w:rsidRDefault="00D34315" w:rsidP="00933989">
      <w:r>
        <w:t>[</w:t>
      </w:r>
      <w:r w:rsidRPr="00FA484C">
        <w:t>Informed consent is a process that is initiated prior to the individual’s agreeing to participate in the study and continues throughout the individual’s study participation.</w:t>
      </w:r>
      <w:r w:rsidRPr="00E87BC7">
        <w:t xml:space="preserve"> </w:t>
      </w:r>
      <w:r w:rsidRPr="001671E8">
        <w:t xml:space="preserve">Consent forms will be </w:t>
      </w:r>
      <w:r w:rsidR="00170C42">
        <w:t>Institutional Review Board (</w:t>
      </w:r>
      <w:r w:rsidRPr="001671E8">
        <w:t>IRB</w:t>
      </w:r>
      <w:r w:rsidR="00170C42">
        <w:t>)</w:t>
      </w:r>
      <w:r w:rsidRPr="001671E8">
        <w:t xml:space="preserve">-approved and the </w:t>
      </w:r>
      <w:r>
        <w:t>participant</w:t>
      </w:r>
      <w:r w:rsidRPr="001671E8">
        <w:t xml:space="preserve"> will be asked to read and review the document. </w:t>
      </w:r>
      <w:r w:rsidR="00341382">
        <w:t>A member of t</w:t>
      </w:r>
      <w:r w:rsidRPr="001671E8">
        <w:t xml:space="preserve">he </w:t>
      </w:r>
      <w:r w:rsidR="00341382">
        <w:t>study team</w:t>
      </w:r>
      <w:r w:rsidRPr="001671E8">
        <w:t xml:space="preserve"> will explain the research study to the </w:t>
      </w:r>
      <w:r>
        <w:t>participant</w:t>
      </w:r>
      <w:r w:rsidRPr="001671E8">
        <w:t xml:space="preserve"> and answer any questions that may arise. </w:t>
      </w:r>
      <w:r>
        <w:rPr>
          <w:iCs/>
        </w:rPr>
        <w:t>A</w:t>
      </w:r>
      <w:r w:rsidRPr="001671E8">
        <w:rPr>
          <w:iCs/>
        </w:rPr>
        <w:t xml:space="preserve"> verbal explanation </w:t>
      </w:r>
      <w:r>
        <w:rPr>
          <w:iCs/>
        </w:rPr>
        <w:t xml:space="preserve">will be provided </w:t>
      </w:r>
      <w:r w:rsidRPr="001671E8">
        <w:rPr>
          <w:iCs/>
        </w:rPr>
        <w:t>in terms suited to the</w:t>
      </w:r>
      <w:r>
        <w:rPr>
          <w:iCs/>
        </w:rPr>
        <w:t xml:space="preserve"> participant’s </w:t>
      </w:r>
      <w:r w:rsidRPr="001671E8">
        <w:rPr>
          <w:iCs/>
        </w:rPr>
        <w:t>comprehension of the purposes, procedures, and potential risks of the study and of their rights as research participants.  Participants will have the opportunity to carefully review the written consent form and ask questions prior to signing.</w:t>
      </w:r>
      <w:r w:rsidRPr="001671E8">
        <w:t xml:space="preserve"> The </w:t>
      </w:r>
      <w:r>
        <w:t>participant</w:t>
      </w:r>
      <w:r w:rsidRPr="001671E8">
        <w:t xml:space="preserve">s should have the opportunity to discuss the study with their </w:t>
      </w:r>
      <w:r>
        <w:t xml:space="preserve">family or </w:t>
      </w:r>
      <w:r w:rsidRPr="001671E8">
        <w:t xml:space="preserve">surrogates or think about it prior to agreeing to participate. The </w:t>
      </w:r>
      <w:r>
        <w:t>participant</w:t>
      </w:r>
      <w:r w:rsidRPr="001671E8">
        <w:t xml:space="preserve"> will sign the informed consent document prior to any procedures being done specifically for the study.</w:t>
      </w:r>
      <w:r>
        <w:t xml:space="preserve"> </w:t>
      </w:r>
      <w:r w:rsidR="00341382">
        <w:t>Results from p</w:t>
      </w:r>
      <w:r w:rsidR="00F54B08">
        <w:t xml:space="preserve">rocedures completed prior to consent for standard of care purposes may be used for research purposes. </w:t>
      </w:r>
      <w:r>
        <w:t>Participant</w:t>
      </w:r>
      <w:r w:rsidRPr="00E87BC7">
        <w:t xml:space="preserve">s must be informed that participation is voluntary and that they may withdraw from the study at </w:t>
      </w:r>
      <w:r>
        <w:t>any time, without prejudice.</w:t>
      </w:r>
      <w:r w:rsidRPr="001671E8">
        <w:t xml:space="preserve"> A copy of the informed consent document will be given to the </w:t>
      </w:r>
      <w:r>
        <w:t>participant</w:t>
      </w:r>
      <w:r w:rsidRPr="001671E8">
        <w:t xml:space="preserve">s for their records. </w:t>
      </w:r>
      <w:r w:rsidRPr="0005281D">
        <w:t xml:space="preserve">The informed consent process </w:t>
      </w:r>
      <w:r>
        <w:t>will be conducted and</w:t>
      </w:r>
      <w:r w:rsidRPr="0005281D">
        <w:t xml:space="preserve"> documented in the source document (including </w:t>
      </w:r>
      <w:r>
        <w:t xml:space="preserve">the date), and the form </w:t>
      </w:r>
      <w:r w:rsidRPr="0005281D">
        <w:t xml:space="preserve">signed, before the </w:t>
      </w:r>
      <w:r>
        <w:t>participan</w:t>
      </w:r>
      <w:r w:rsidRPr="0005281D">
        <w:t>t undergoes any study-specific procedures.</w:t>
      </w:r>
      <w:r>
        <w:t xml:space="preserve"> </w:t>
      </w:r>
      <w:r w:rsidRPr="001671E8">
        <w:t xml:space="preserve">The rights and welfare of the </w:t>
      </w:r>
      <w:r>
        <w:t>participant</w:t>
      </w:r>
      <w:r w:rsidRPr="001671E8">
        <w:t>s will be protected by emphasizing to them that the quality of their medical care will not be adversely affected if they decline to participate in this study.]</w:t>
      </w:r>
    </w:p>
    <w:p w14:paraId="6659BFCD" w14:textId="77777777" w:rsidR="00D34315" w:rsidRDefault="00D34315" w:rsidP="00933989">
      <w:r w:rsidRPr="00F50CA6">
        <w:t>&lt;Insert text&gt;</w:t>
      </w:r>
    </w:p>
    <w:p w14:paraId="06F6330B" w14:textId="7F8B3E20" w:rsidR="00D34315" w:rsidRPr="001671E8" w:rsidRDefault="00D34315" w:rsidP="00933989">
      <w:pPr>
        <w:pStyle w:val="Heading3"/>
      </w:pPr>
      <w:bookmarkStart w:id="12278" w:name="_Toc532293598"/>
      <w:bookmarkStart w:id="12279" w:name="_Toc532294089"/>
      <w:bookmarkStart w:id="12280" w:name="_Toc532294581"/>
      <w:bookmarkStart w:id="12281" w:name="_Toc532293619"/>
      <w:bookmarkStart w:id="12282" w:name="_Toc532294110"/>
      <w:bookmarkStart w:id="12283" w:name="_Toc532294602"/>
      <w:bookmarkStart w:id="12284" w:name="_Toc532293620"/>
      <w:bookmarkStart w:id="12285" w:name="_Toc532294111"/>
      <w:bookmarkStart w:id="12286" w:name="_Toc532294603"/>
      <w:bookmarkStart w:id="12287" w:name="_Ref532292095"/>
      <w:bookmarkEnd w:id="12278"/>
      <w:bookmarkEnd w:id="12279"/>
      <w:bookmarkEnd w:id="12280"/>
      <w:bookmarkEnd w:id="12281"/>
      <w:bookmarkEnd w:id="12282"/>
      <w:bookmarkEnd w:id="12283"/>
      <w:bookmarkEnd w:id="12284"/>
      <w:bookmarkEnd w:id="12285"/>
      <w:bookmarkEnd w:id="12286"/>
      <w:r w:rsidRPr="001671E8">
        <w:t>Confidentiality</w:t>
      </w:r>
      <w:r>
        <w:t xml:space="preserve"> and </w:t>
      </w:r>
      <w:r w:rsidR="003F4523">
        <w:t>P</w:t>
      </w:r>
      <w:r>
        <w:t>rivacy</w:t>
      </w:r>
      <w:bookmarkEnd w:id="12287"/>
      <w:r w:rsidRPr="001671E8">
        <w:t xml:space="preserve"> </w:t>
      </w:r>
    </w:p>
    <w:p w14:paraId="2E10DF0D" w14:textId="77777777" w:rsidR="00D34315" w:rsidRPr="001A4D86" w:rsidRDefault="00D34315" w:rsidP="00933989">
      <w:pPr>
        <w:pStyle w:val="Instructional"/>
        <w:rPr>
          <w:iCs/>
          <w:highlight w:val="yellow"/>
        </w:rPr>
      </w:pPr>
      <w:r w:rsidRPr="001A4D86">
        <w:rPr>
          <w:highlight w:val="yellow"/>
        </w:rPr>
        <w:t>This section will describe protections for maintaining confidentiality of participant data, including, but not limited to forms, records and samples and participant privacy</w:t>
      </w:r>
      <w:r w:rsidRPr="001A4D86">
        <w:rPr>
          <w:iCs/>
          <w:highlight w:val="yellow"/>
        </w:rPr>
        <w:t>.</w:t>
      </w:r>
    </w:p>
    <w:p w14:paraId="7B754308" w14:textId="7772249C" w:rsidR="00D34315" w:rsidRPr="001A4D86" w:rsidRDefault="00D34315" w:rsidP="00FD4F34">
      <w:pPr>
        <w:pStyle w:val="Instructional"/>
        <w:rPr>
          <w:szCs w:val="22"/>
          <w:highlight w:val="yellow"/>
        </w:rPr>
      </w:pPr>
      <w:r w:rsidRPr="001A4D86">
        <w:rPr>
          <w:iCs/>
          <w:highlight w:val="yellow"/>
        </w:rPr>
        <w:t>Include procedures for maintaining participant confidentiality, privacy protections, any special data security requirements, and record retention per the</w:t>
      </w:r>
      <w:r w:rsidR="0084074A" w:rsidRPr="001A4D86">
        <w:rPr>
          <w:iCs/>
          <w:highlight w:val="yellow"/>
        </w:rPr>
        <w:t xml:space="preserve"> Principal Investigator’s </w:t>
      </w:r>
      <w:r w:rsidRPr="001A4D86">
        <w:rPr>
          <w:iCs/>
          <w:highlight w:val="yellow"/>
        </w:rPr>
        <w:t>requirements. Describe who would have access to records, including the investigator and other study staff, the clinical monitor, funding institutions, representatives of</w:t>
      </w:r>
      <w:r w:rsidR="000929A8" w:rsidRPr="001A4D86">
        <w:rPr>
          <w:iCs/>
          <w:highlight w:val="yellow"/>
        </w:rPr>
        <w:t xml:space="preserve"> the</w:t>
      </w:r>
      <w:r w:rsidRPr="001A4D86">
        <w:rPr>
          <w:iCs/>
          <w:highlight w:val="yellow"/>
        </w:rPr>
        <w:t xml:space="preserve"> NIH I</w:t>
      </w:r>
      <w:r w:rsidR="000929A8" w:rsidRPr="001A4D86">
        <w:rPr>
          <w:iCs/>
          <w:highlight w:val="yellow"/>
        </w:rPr>
        <w:t xml:space="preserve">nstitute or </w:t>
      </w:r>
      <w:r w:rsidRPr="001A4D86">
        <w:rPr>
          <w:iCs/>
          <w:highlight w:val="yellow"/>
        </w:rPr>
        <w:t>C</w:t>
      </w:r>
      <w:r w:rsidR="000929A8" w:rsidRPr="001A4D86">
        <w:rPr>
          <w:iCs/>
          <w:highlight w:val="yellow"/>
        </w:rPr>
        <w:t>enter</w:t>
      </w:r>
      <w:r w:rsidR="00016CEE" w:rsidRPr="001A4D86">
        <w:rPr>
          <w:iCs/>
          <w:highlight w:val="yellow"/>
        </w:rPr>
        <w:t xml:space="preserve"> (IC)</w:t>
      </w:r>
      <w:r w:rsidRPr="001A4D86">
        <w:rPr>
          <w:iCs/>
          <w:highlight w:val="yellow"/>
        </w:rPr>
        <w:t xml:space="preserve">, </w:t>
      </w:r>
      <w:r w:rsidR="001B5C0B" w:rsidRPr="001A4D86">
        <w:rPr>
          <w:iCs/>
          <w:highlight w:val="yellow"/>
        </w:rPr>
        <w:t xml:space="preserve">and </w:t>
      </w:r>
      <w:r w:rsidRPr="001A4D86">
        <w:rPr>
          <w:iCs/>
          <w:highlight w:val="yellow"/>
        </w:rPr>
        <w:t>representatives from the IRB</w:t>
      </w:r>
    </w:p>
    <w:p w14:paraId="069105BD" w14:textId="58D4FE2B" w:rsidR="00D34315" w:rsidRPr="001A4D86" w:rsidRDefault="00D34315" w:rsidP="00933989">
      <w:pPr>
        <w:pStyle w:val="Instructional"/>
        <w:rPr>
          <w:highlight w:val="yellow"/>
        </w:rPr>
      </w:pPr>
      <w:r w:rsidRPr="001A4D86">
        <w:rPr>
          <w:highlight w:val="yellow"/>
        </w:rPr>
        <w:t>For some studies, a Certificate of Confidentiality</w:t>
      </w:r>
      <w:r w:rsidR="00D70210" w:rsidRPr="001A4D86">
        <w:rPr>
          <w:highlight w:val="yellow"/>
        </w:rPr>
        <w:t xml:space="preserve"> (CoC)</w:t>
      </w:r>
      <w:r w:rsidRPr="001A4D86">
        <w:rPr>
          <w:highlight w:val="yellow"/>
        </w:rPr>
        <w:t xml:space="preserve"> may be necessary. A </w:t>
      </w:r>
      <w:r w:rsidR="00D70210" w:rsidRPr="001A4D86">
        <w:rPr>
          <w:highlight w:val="yellow"/>
        </w:rPr>
        <w:t>CoC</w:t>
      </w:r>
      <w:r w:rsidRPr="001A4D86">
        <w:rPr>
          <w:highlight w:val="yellow"/>
        </w:rPr>
        <w:t xml:space="preserve"> provides protection to researchers and research institutions from being forced to provide identifying information on study participants to any federal, state or local authority</w:t>
      </w:r>
      <w:r w:rsidR="00F07FA7" w:rsidRPr="001A4D86">
        <w:rPr>
          <w:highlight w:val="yellow"/>
        </w:rPr>
        <w:t>.</w:t>
      </w:r>
    </w:p>
    <w:p w14:paraId="01182629" w14:textId="7CCC62CA" w:rsidR="00D34315" w:rsidRPr="001671E8" w:rsidRDefault="00D34315" w:rsidP="00933989">
      <w:pPr>
        <w:pStyle w:val="Instructional"/>
      </w:pPr>
      <w:r w:rsidRPr="001A4D86">
        <w:rPr>
          <w:highlight w:val="yellow"/>
        </w:rPr>
        <w:lastRenderedPageBreak/>
        <w:t>Example text provided as a guide, customization will be required to address all aspects that should be included in this section</w:t>
      </w:r>
      <w:r w:rsidR="009A6337" w:rsidRPr="001A4D86">
        <w:rPr>
          <w:highlight w:val="yellow"/>
        </w:rPr>
        <w:t xml:space="preserve"> and to include/exclude multi-site and/or NIH language</w:t>
      </w:r>
      <w:r w:rsidRPr="001A4D86">
        <w:rPr>
          <w:highlight w:val="yellow"/>
        </w:rPr>
        <w:t>:</w:t>
      </w:r>
      <w:r w:rsidRPr="001671E8">
        <w:t xml:space="preserve"> </w:t>
      </w:r>
    </w:p>
    <w:p w14:paraId="4851ED50" w14:textId="75208EB7" w:rsidR="00D34315" w:rsidRPr="00D63622" w:rsidRDefault="00D34315" w:rsidP="00933989">
      <w:r w:rsidRPr="001671E8">
        <w:t>[</w:t>
      </w:r>
      <w:r>
        <w:t>Participant</w:t>
      </w:r>
      <w:r w:rsidRPr="001671E8">
        <w:t xml:space="preserve"> confidentiality</w:t>
      </w:r>
      <w:r>
        <w:t xml:space="preserve"> and privacy </w:t>
      </w:r>
      <w:r w:rsidRPr="001671E8">
        <w:t>is strictly held in trust by the participating investigators</w:t>
      </w:r>
      <w:r w:rsidR="0084074A">
        <w:t xml:space="preserve"> and their staff</w:t>
      </w:r>
      <w:r w:rsidRPr="001671E8">
        <w:t>. This confidentiality is extended to cover testing of biological samples and genetic tests in addition to the clinical information relating to participa</w:t>
      </w:r>
      <w:r>
        <w:t>n</w:t>
      </w:r>
      <w:r w:rsidRPr="001671E8">
        <w:t>ts.</w:t>
      </w:r>
      <w:r>
        <w:rPr>
          <w:color w:val="000000" w:themeColor="text1"/>
        </w:rPr>
        <w:t xml:space="preserve"> Therefore, </w:t>
      </w:r>
      <w:r>
        <w:t>t</w:t>
      </w:r>
      <w:r w:rsidRPr="001671E8">
        <w:t xml:space="preserve">he study protocol, documentation, data, and all other information generated will be held in strict confidence. </w:t>
      </w:r>
      <w:r w:rsidR="001E2990" w:rsidRPr="00D63622">
        <w:t xml:space="preserve">Consents will be maintained in a confidential manner in accordance with </w:t>
      </w:r>
      <w:r w:rsidR="00341382" w:rsidRPr="00D63622">
        <w:t>the code of federal regulations and HIP</w:t>
      </w:r>
      <w:r w:rsidR="001E2990" w:rsidRPr="00D63622">
        <w:t xml:space="preserve">AA. </w:t>
      </w:r>
      <w:r w:rsidR="00460D9E">
        <w:t>When possible,</w:t>
      </w:r>
      <w:r w:rsidR="00460D9E" w:rsidRPr="00D63622">
        <w:t xml:space="preserve"> </w:t>
      </w:r>
      <w:r w:rsidR="001E2990" w:rsidRPr="00D63622">
        <w:t xml:space="preserve">specimens will be coded with IDs (not MRN or name). </w:t>
      </w:r>
      <w:r w:rsidRPr="00D63622">
        <w:t xml:space="preserve">No information concerning the study or the data will be released to any unauthorized third party without prior written approval of the </w:t>
      </w:r>
      <w:r w:rsidR="0084074A">
        <w:t>Principal I</w:t>
      </w:r>
      <w:r w:rsidRPr="00D63622">
        <w:t>.</w:t>
      </w:r>
      <w:r w:rsidR="00CE3F19" w:rsidRPr="00D63622">
        <w:t xml:space="preserve"> </w:t>
      </w:r>
      <w:r w:rsidR="00CE3F19" w:rsidRPr="001A4D86">
        <w:rPr>
          <w:i/>
          <w:highlight w:val="yellow"/>
        </w:rPr>
        <w:t>[Other written approvals may also be required. Please review contracts and local IRB regulations]</w:t>
      </w:r>
      <w:r w:rsidRPr="00D63622">
        <w:t xml:space="preserve"> </w:t>
      </w:r>
    </w:p>
    <w:p w14:paraId="39E4F6E3" w14:textId="77777777" w:rsidR="00D34315" w:rsidRPr="001671E8" w:rsidRDefault="00D34315" w:rsidP="00933989">
      <w:r w:rsidRPr="00DF0239">
        <w:t>All research activities will be conducted in as private a setting as possible.</w:t>
      </w:r>
    </w:p>
    <w:p w14:paraId="7590AF5F" w14:textId="7D0FF15F" w:rsidR="00D34315" w:rsidRPr="001671E8" w:rsidRDefault="00D34315" w:rsidP="00933989">
      <w:r w:rsidRPr="001671E8">
        <w:t xml:space="preserve">The study monitor, other authorized representatives of the </w:t>
      </w:r>
      <w:r w:rsidR="0084074A">
        <w:t>Principal Investigator</w:t>
      </w:r>
      <w:r w:rsidRPr="001671E8">
        <w:t>, representative</w:t>
      </w:r>
      <w:r>
        <w:t>s</w:t>
      </w:r>
      <w:r w:rsidRPr="001671E8">
        <w:t xml:space="preserve"> of the </w:t>
      </w:r>
      <w:r w:rsidR="00170C42">
        <w:t>Institutional Review Board (</w:t>
      </w:r>
      <w:r w:rsidRPr="001671E8">
        <w:t>I</w:t>
      </w:r>
      <w:r>
        <w:t>RB</w:t>
      </w:r>
      <w:r w:rsidR="00170C42">
        <w:t>)</w:t>
      </w:r>
      <w:r>
        <w:t>, regulatory agencies</w:t>
      </w:r>
      <w:r w:rsidRPr="001671E8">
        <w:t xml:space="preserve"> or pharmaceutical company supplying study product may inspect all documents and records required to be maintained by the investigator, including but not limited to, medical records (office, clinic, or hospital) and pharmacy records for the </w:t>
      </w:r>
      <w:r>
        <w:t>participant</w:t>
      </w:r>
      <w:r w:rsidRPr="001671E8">
        <w:t>s in this study. The clinical study site will permit access to such records.</w:t>
      </w:r>
    </w:p>
    <w:p w14:paraId="2E0C84E3" w14:textId="67ABC31E" w:rsidR="00D34315" w:rsidRPr="001671E8" w:rsidRDefault="00D34315" w:rsidP="00933989">
      <w:r w:rsidRPr="001671E8">
        <w:t xml:space="preserve">The study participant’s contact information will be securely stored at each clinical site for internal use during the study. At the end of the study, all records will continue to be kept in a secure location for as long a period as dictated by </w:t>
      </w:r>
      <w:r>
        <w:t>the reviewing</w:t>
      </w:r>
      <w:r w:rsidRPr="001671E8">
        <w:t xml:space="preserve"> IRB</w:t>
      </w:r>
      <w:r>
        <w:t>,</w:t>
      </w:r>
      <w:r w:rsidRPr="001671E8">
        <w:t xml:space="preserve"> Institutional </w:t>
      </w:r>
      <w:r>
        <w:t xml:space="preserve">policies, or </w:t>
      </w:r>
      <w:r w:rsidR="0084074A">
        <w:t xml:space="preserve">Principal Investigator </w:t>
      </w:r>
      <w:r>
        <w:t>requirements</w:t>
      </w:r>
      <w:r w:rsidRPr="001671E8">
        <w:t>.</w:t>
      </w:r>
    </w:p>
    <w:p w14:paraId="4E780D3E" w14:textId="09CEE065" w:rsidR="00D34315" w:rsidRDefault="00D34315" w:rsidP="00933989">
      <w:r w:rsidRPr="001671E8">
        <w:t>Study participant research data, which is for purposes of statistical analysis and scientific reporting, will be transmitted to and stored at the &lt;</w:t>
      </w:r>
      <w:r w:rsidRPr="00C474C6">
        <w:t xml:space="preserve">specify name of </w:t>
      </w:r>
      <w:r w:rsidR="00170C42">
        <w:t xml:space="preserve">Data </w:t>
      </w:r>
      <w:r w:rsidRPr="00C474C6">
        <w:t>Coordinating Center</w:t>
      </w:r>
      <w:r w:rsidRPr="001671E8">
        <w:t xml:space="preserve">&gt;. </w:t>
      </w:r>
      <w:r w:rsidR="003E4ABA" w:rsidRPr="001A4D86">
        <w:rPr>
          <w:i/>
          <w:highlight w:val="yellow"/>
        </w:rPr>
        <w:t>Include this sentence if it applies to your study:</w:t>
      </w:r>
      <w:r w:rsidR="003E4ABA">
        <w:rPr>
          <w:i/>
        </w:rPr>
        <w:t xml:space="preserve"> </w:t>
      </w:r>
      <w:r w:rsidRPr="001671E8">
        <w:t>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t xml:space="preserve">specify name of </w:t>
      </w:r>
      <w:r w:rsidR="00170C42">
        <w:t xml:space="preserve">Data </w:t>
      </w:r>
      <w:r w:rsidRPr="00C474C6">
        <w:t>Coordinating Center</w:t>
      </w:r>
      <w:r w:rsidRPr="001671E8">
        <w:t xml:space="preserve">&gt; research staff will be secured and password protected. </w:t>
      </w:r>
    </w:p>
    <w:p w14:paraId="2FC5C304" w14:textId="77777777" w:rsidR="00D34315" w:rsidRPr="001671E8" w:rsidRDefault="00D34315" w:rsidP="00933989">
      <w:r w:rsidRPr="001671E8">
        <w:t xml:space="preserve">Certificate of Confidentiality </w:t>
      </w:r>
      <w:r w:rsidRPr="001A4D86">
        <w:rPr>
          <w:i/>
          <w:highlight w:val="yellow"/>
        </w:rPr>
        <w:t>(if applicable)</w:t>
      </w:r>
    </w:p>
    <w:p w14:paraId="69D7A421" w14:textId="60832B27" w:rsidR="00D34315" w:rsidRDefault="00D34315" w:rsidP="00933989">
      <w:r w:rsidRPr="001671E8">
        <w:t xml:space="preserve">To further protect the privacy of study </w:t>
      </w:r>
      <w:r>
        <w:t>participant</w:t>
      </w:r>
      <w:r w:rsidRPr="001671E8">
        <w:t>s,</w:t>
      </w:r>
      <w:r w:rsidR="00CE3F19">
        <w:t xml:space="preserve"> </w:t>
      </w:r>
      <w:r w:rsidR="00A13757">
        <w:t xml:space="preserve">a site </w:t>
      </w:r>
      <w:r w:rsidR="00CE3F19">
        <w:t>may apply for</w:t>
      </w:r>
      <w:r w:rsidRPr="001671E8">
        <w:t xml:space="preserve"> a Certificate of Confidentiality</w:t>
      </w:r>
      <w:r w:rsidR="00CE3F19">
        <w:t>. For NIH studies, this</w:t>
      </w:r>
      <w:r w:rsidRPr="001671E8">
        <w:t xml:space="preserve"> will </w:t>
      </w:r>
      <w:r w:rsidR="00562D2E">
        <w:t xml:space="preserve">automatically </w:t>
      </w:r>
      <w:r w:rsidRPr="001671E8">
        <w:t xml:space="preserve">be </w:t>
      </w:r>
      <w:r w:rsidR="003853E7">
        <w:t>issued</w:t>
      </w:r>
      <w:r>
        <w:t xml:space="preserve"> by</w:t>
      </w:r>
      <w:r w:rsidRPr="001671E8">
        <w:t xml:space="preserve"> the </w:t>
      </w:r>
      <w:r w:rsidR="00170C42">
        <w:t>National Institutes of Health (</w:t>
      </w:r>
      <w:r w:rsidRPr="001671E8">
        <w:t>NIH</w:t>
      </w:r>
      <w:r w:rsidR="00170C42">
        <w:t>)</w:t>
      </w:r>
      <w:r w:rsidR="00562D2E">
        <w:t xml:space="preserve"> and an application is not necessary</w:t>
      </w:r>
      <w:r w:rsidRPr="001671E8">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t>participant</w:t>
      </w:r>
      <w:r w:rsidRPr="001671E8">
        <w:t>s, Certificates of Confidentiality help achieve the research objectives and promote participation in studies by helping assure confidenti</w:t>
      </w:r>
      <w:r>
        <w:t>ality and privacy to participants.]</w:t>
      </w:r>
    </w:p>
    <w:p w14:paraId="423136C5" w14:textId="77777777" w:rsidR="00D34315" w:rsidRPr="00F50CA6" w:rsidRDefault="00D34315" w:rsidP="00933989">
      <w:pPr>
        <w:rPr>
          <w:rFonts w:cs="Arial"/>
        </w:rPr>
      </w:pPr>
      <w:r w:rsidRPr="00F50CA6">
        <w:t>&lt;Insert text&gt;</w:t>
      </w:r>
    </w:p>
    <w:p w14:paraId="5B05517D" w14:textId="77777777" w:rsidR="00D34315" w:rsidRPr="001671E8" w:rsidRDefault="00D34315" w:rsidP="00933989">
      <w:pPr>
        <w:pStyle w:val="Heading3"/>
      </w:pPr>
      <w:bookmarkStart w:id="12288" w:name="_Toc532293622"/>
      <w:bookmarkStart w:id="12289" w:name="_Toc532294113"/>
      <w:bookmarkStart w:id="12290" w:name="_Toc532294605"/>
      <w:bookmarkStart w:id="12291" w:name="_Ref531947715"/>
      <w:bookmarkEnd w:id="12288"/>
      <w:bookmarkEnd w:id="12289"/>
      <w:bookmarkEnd w:id="12290"/>
      <w:r w:rsidRPr="001671E8">
        <w:lastRenderedPageBreak/>
        <w:t>Future Use of Stored Specimens</w:t>
      </w:r>
      <w:r>
        <w:t xml:space="preserve"> and Data</w:t>
      </w:r>
      <w:bookmarkEnd w:id="12291"/>
      <w:r w:rsidRPr="001671E8">
        <w:t xml:space="preserve"> </w:t>
      </w:r>
    </w:p>
    <w:p w14:paraId="7613FC8D" w14:textId="77777777" w:rsidR="00D34315" w:rsidRPr="001A4D86" w:rsidRDefault="00D34315" w:rsidP="00933989">
      <w:pPr>
        <w:pStyle w:val="Instructional"/>
        <w:rPr>
          <w:highlight w:val="yellow"/>
        </w:rPr>
      </w:pPr>
      <w:r w:rsidRPr="001A4D86">
        <w:rPr>
          <w:highlight w:val="yellow"/>
        </w:rPr>
        <w:t xml:space="preserve">If intended specimens or residual specimens are retained after the study is complete, include the provisions for consent and the options that are available for the participant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020C2196" w14:textId="2F493950" w:rsidR="00D34315" w:rsidRPr="001A4D86" w:rsidRDefault="00D34315" w:rsidP="00933989">
      <w:pPr>
        <w:pStyle w:val="Instructional"/>
        <w:rPr>
          <w:highlight w:val="yellow"/>
        </w:rPr>
      </w:pPr>
      <w:r w:rsidRPr="001A4D86">
        <w:rPr>
          <w:highlight w:val="yellow"/>
        </w:rPr>
        <w:t xml:space="preserve">See also </w:t>
      </w:r>
      <w:r w:rsidR="008B6315" w:rsidRPr="001A4D86">
        <w:rPr>
          <w:rStyle w:val="CrossRefStyle"/>
          <w:i/>
          <w:highlight w:val="yellow"/>
        </w:rPr>
        <w:t>s</w:t>
      </w:r>
      <w:r w:rsidRPr="001A4D86">
        <w:rPr>
          <w:rStyle w:val="CrossRefStyle"/>
          <w:i/>
          <w:highlight w:val="yellow"/>
        </w:rPr>
        <w:t xml:space="preserve">ection </w:t>
      </w:r>
      <w:r w:rsidR="00FE3652" w:rsidRPr="001A4D86">
        <w:rPr>
          <w:rStyle w:val="CrossRefStyle"/>
          <w:i/>
          <w:highlight w:val="yellow"/>
        </w:rPr>
        <w:fldChar w:fldCharType="begin"/>
      </w:r>
      <w:r w:rsidR="00FE3652" w:rsidRPr="001A4D86">
        <w:rPr>
          <w:rStyle w:val="CrossRefStyle"/>
          <w:i/>
          <w:highlight w:val="yellow"/>
        </w:rPr>
        <w:instrText xml:space="preserve"> REF _Ref532292095 \r \h  \* MERGEFORMAT </w:instrText>
      </w:r>
      <w:r w:rsidR="00FE3652" w:rsidRPr="001A4D86">
        <w:rPr>
          <w:rStyle w:val="CrossRefStyle"/>
          <w:i/>
          <w:highlight w:val="yellow"/>
        </w:rPr>
      </w:r>
      <w:r w:rsidR="00FE3652" w:rsidRPr="001A4D86">
        <w:rPr>
          <w:rStyle w:val="CrossRefStyle"/>
          <w:i/>
          <w:highlight w:val="yellow"/>
        </w:rPr>
        <w:fldChar w:fldCharType="separate"/>
      </w:r>
      <w:r w:rsidR="000810EA">
        <w:rPr>
          <w:rStyle w:val="CrossRefStyle"/>
          <w:i/>
          <w:highlight w:val="yellow"/>
        </w:rPr>
        <w:t>11.1.3</w:t>
      </w:r>
      <w:r w:rsidR="00FE3652" w:rsidRPr="001A4D86">
        <w:rPr>
          <w:rStyle w:val="CrossRefStyle"/>
          <w:i/>
          <w:highlight w:val="yellow"/>
        </w:rPr>
        <w:fldChar w:fldCharType="end"/>
      </w:r>
      <w:r w:rsidRPr="001A4D86">
        <w:rPr>
          <w:highlight w:val="yellow"/>
        </w:rPr>
        <w:t xml:space="preserve">, Confidentiality and Privacy and </w:t>
      </w:r>
      <w:r w:rsidR="008B6315" w:rsidRPr="001A4D86">
        <w:rPr>
          <w:rStyle w:val="CrossRefStyle"/>
          <w:i/>
          <w:highlight w:val="yellow"/>
        </w:rPr>
        <w:t>s</w:t>
      </w:r>
      <w:r w:rsidRPr="001A4D86">
        <w:rPr>
          <w:rStyle w:val="CrossRefStyle"/>
          <w:i/>
          <w:highlight w:val="yellow"/>
        </w:rPr>
        <w:t xml:space="preserve">ection </w:t>
      </w:r>
      <w:r w:rsidR="00FE3652" w:rsidRPr="001A4D86">
        <w:rPr>
          <w:rStyle w:val="CrossRefStyle"/>
          <w:i/>
          <w:highlight w:val="yellow"/>
        </w:rPr>
        <w:fldChar w:fldCharType="begin"/>
      </w:r>
      <w:r w:rsidR="00FE3652" w:rsidRPr="001A4D86">
        <w:rPr>
          <w:rStyle w:val="CrossRefStyle"/>
          <w:i/>
          <w:highlight w:val="yellow"/>
        </w:rPr>
        <w:instrText xml:space="preserve"> REF _Ref532292111 \r \h  \* MERGEFORMAT </w:instrText>
      </w:r>
      <w:r w:rsidR="00FE3652" w:rsidRPr="001A4D86">
        <w:rPr>
          <w:rStyle w:val="CrossRefStyle"/>
          <w:i/>
          <w:highlight w:val="yellow"/>
        </w:rPr>
      </w:r>
      <w:r w:rsidR="00FE3652" w:rsidRPr="001A4D86">
        <w:rPr>
          <w:rStyle w:val="CrossRefStyle"/>
          <w:i/>
          <w:highlight w:val="yellow"/>
        </w:rPr>
        <w:fldChar w:fldCharType="separate"/>
      </w:r>
      <w:r w:rsidR="000810EA">
        <w:rPr>
          <w:rStyle w:val="CrossRefStyle"/>
          <w:i/>
          <w:highlight w:val="yellow"/>
        </w:rPr>
        <w:t>11.2</w:t>
      </w:r>
      <w:r w:rsidR="00FE3652" w:rsidRPr="001A4D86">
        <w:rPr>
          <w:rStyle w:val="CrossRefStyle"/>
          <w:i/>
          <w:highlight w:val="yellow"/>
        </w:rPr>
        <w:fldChar w:fldCharType="end"/>
      </w:r>
      <w:r w:rsidRPr="001A4D86">
        <w:rPr>
          <w:highlight w:val="yellow"/>
        </w:rPr>
        <w:t xml:space="preserve">, </w:t>
      </w:r>
      <w:r w:rsidR="003F4523" w:rsidRPr="001A4D86">
        <w:rPr>
          <w:highlight w:val="yellow"/>
        </w:rPr>
        <w:t>Data Handling and Record Keeping</w:t>
      </w:r>
      <w:r w:rsidRPr="001A4D86">
        <w:rPr>
          <w:highlight w:val="yellow"/>
        </w:rPr>
        <w:t>, for further information on future use of study records.</w:t>
      </w:r>
    </w:p>
    <w:p w14:paraId="1D8C4EAB" w14:textId="359F89DD" w:rsidR="00D34315" w:rsidRPr="001671E8" w:rsidRDefault="00D34315" w:rsidP="00933989">
      <w:pPr>
        <w:pStyle w:val="Instructional"/>
      </w:pPr>
      <w:r w:rsidRPr="001A4D86">
        <w:rPr>
          <w:highlight w:val="yellow"/>
        </w:rPr>
        <w:t>Example text provided as a guide, customize as needed</w:t>
      </w:r>
      <w:r w:rsidR="00810509" w:rsidRPr="001A4D86">
        <w:rPr>
          <w:highlight w:val="yellow"/>
        </w:rPr>
        <w:t>. Be sure that the following information is included: whether you plan to bank specimens and/or data, who is responsible for the specimens and/or data, and with what level of identifiers the specimens/data will be stored (deidentified, coded and linked, or fully identifiable)</w:t>
      </w:r>
      <w:r w:rsidRPr="001A4D86">
        <w:rPr>
          <w:highlight w:val="yellow"/>
        </w:rPr>
        <w:t>:</w:t>
      </w:r>
      <w:r w:rsidRPr="001671E8">
        <w:t xml:space="preserve"> </w:t>
      </w:r>
    </w:p>
    <w:p w14:paraId="2AB2ABFF" w14:textId="02DD3D20" w:rsidR="00D34315" w:rsidRPr="00966AC1" w:rsidRDefault="00D34315" w:rsidP="00933989">
      <w:r w:rsidRPr="00966AC1">
        <w:t>[Data collected for this study will be analyzed and stored at the &lt;</w:t>
      </w:r>
      <w:r w:rsidRPr="00C474C6">
        <w:t>specify</w:t>
      </w:r>
      <w:r w:rsidRPr="00966AC1">
        <w:t xml:space="preserve"> </w:t>
      </w:r>
      <w:r w:rsidRPr="00C474C6">
        <w:t xml:space="preserve">name of </w:t>
      </w:r>
      <w:r>
        <w:t>D</w:t>
      </w:r>
      <w:r w:rsidR="00170C42">
        <w:t xml:space="preserve">ata </w:t>
      </w:r>
      <w:r>
        <w:t>C</w:t>
      </w:r>
      <w:r w:rsidR="00170C42">
        <w:t xml:space="preserve">oordinating </w:t>
      </w:r>
      <w:r>
        <w:t>C</w:t>
      </w:r>
      <w:r w:rsidR="000929A8">
        <w:t>en</w:t>
      </w:r>
      <w:r w:rsidR="00170C42">
        <w:t>ter</w:t>
      </w:r>
      <w:r w:rsidRPr="00C474C6" w:rsidDel="00166E57">
        <w:t xml:space="preserve"> </w:t>
      </w:r>
      <w:r w:rsidRPr="00966AC1">
        <w:t xml:space="preserve">&gt;. After the study is completed, the </w:t>
      </w:r>
      <w:r w:rsidR="0017494E">
        <w:t>[</w:t>
      </w:r>
      <w:r w:rsidRPr="00966AC1">
        <w:t>de-identified</w:t>
      </w:r>
      <w:r w:rsidR="0017494E">
        <w:t>/coded and linked]</w:t>
      </w:r>
      <w:r w:rsidRPr="00966AC1">
        <w:t>, archived data will be transmitted to and stored at the &lt;</w:t>
      </w:r>
      <w:r w:rsidRPr="00C474C6">
        <w:t>specify</w:t>
      </w:r>
      <w:r w:rsidRPr="00966AC1">
        <w:t xml:space="preserve"> </w:t>
      </w:r>
      <w:r w:rsidRPr="00C474C6">
        <w:t>name of Data Repository</w:t>
      </w:r>
      <w:r w:rsidRPr="00966AC1">
        <w:t>&gt;, for use by other researchers including those outside of the study. Permission to transmit data to the &lt;</w:t>
      </w:r>
      <w:r w:rsidRPr="00C474C6">
        <w:t>specify name of Data Repository</w:t>
      </w:r>
      <w:r w:rsidRPr="00966AC1">
        <w:t xml:space="preserve">&gt; will be included in the informed consent. </w:t>
      </w:r>
    </w:p>
    <w:p w14:paraId="1245E782" w14:textId="66C979C5" w:rsidR="00D34315" w:rsidRPr="00C675A8" w:rsidRDefault="00D34315" w:rsidP="00933989">
      <w:r w:rsidRPr="00966AC1">
        <w:t xml:space="preserve">With the participant’s approval and as approved by local </w:t>
      </w:r>
      <w:r w:rsidR="00170C42">
        <w:t>Institutional Review Boards (</w:t>
      </w:r>
      <w:r w:rsidRPr="00966AC1">
        <w:t>IRBs</w:t>
      </w:r>
      <w:r w:rsidR="00170C42">
        <w:t>)</w:t>
      </w:r>
      <w:r w:rsidRPr="00966AC1">
        <w:t xml:space="preserve">, </w:t>
      </w:r>
      <w:r w:rsidR="0017494E">
        <w:t>[</w:t>
      </w:r>
      <w:r w:rsidR="009A6337">
        <w:t>identified/</w:t>
      </w:r>
      <w:r w:rsidRPr="00966AC1">
        <w:t>de-identified</w:t>
      </w:r>
      <w:r w:rsidR="0017494E">
        <w:t>/coded and linked]</w:t>
      </w:r>
      <w:r w:rsidRPr="00966AC1">
        <w:t xml:space="preserve"> biological samples will be stored </w:t>
      </w:r>
      <w:r w:rsidRPr="00B64166">
        <w:t>at the &lt;</w:t>
      </w:r>
      <w:r w:rsidRPr="00C474C6">
        <w:t>specify</w:t>
      </w:r>
      <w:r w:rsidRPr="00966AC1">
        <w:t xml:space="preserve"> </w:t>
      </w:r>
      <w:r w:rsidRPr="00C474C6">
        <w:t>name of Biosample Repository</w:t>
      </w:r>
      <w:r w:rsidRPr="00966AC1">
        <w:t>&gt; with the same goal as the sharing of data with the &lt;</w:t>
      </w:r>
      <w:r w:rsidRPr="00C474C6">
        <w:t>specify</w:t>
      </w:r>
      <w:r w:rsidRPr="00966AC1">
        <w:t xml:space="preserve"> </w:t>
      </w:r>
      <w:r w:rsidRPr="00C474C6">
        <w:t>name of Data Repository</w:t>
      </w:r>
      <w:r w:rsidRPr="00966AC1">
        <w:t xml:space="preserve">&gt;. These samples could be used </w:t>
      </w:r>
      <w:r w:rsidR="00720CF6">
        <w:t>to</w:t>
      </w:r>
      <w:r w:rsidR="00720CF6" w:rsidRPr="00966AC1">
        <w:t xml:space="preserve"> </w:t>
      </w:r>
      <w:r w:rsidRPr="00966AC1">
        <w:t xml:space="preserve">research the causes of </w:t>
      </w:r>
      <w:r w:rsidRPr="00B64166">
        <w:t>&lt;</w:t>
      </w:r>
      <w:r w:rsidRPr="00C474C6">
        <w:t xml:space="preserve">specify condition(s)&gt;, </w:t>
      </w:r>
      <w:r w:rsidRPr="00966AC1">
        <w:t>its complications and other conditions f</w:t>
      </w:r>
      <w:r w:rsidRPr="00B64166">
        <w:t>or which individuals with</w:t>
      </w:r>
      <w:r>
        <w:t xml:space="preserve"> </w:t>
      </w:r>
      <w:r w:rsidRPr="00B64166">
        <w:t>&lt; specify condition(s)&gt;</w:t>
      </w:r>
      <w:r w:rsidRPr="00B64166" w:rsidDel="00E30C9B">
        <w:t xml:space="preserve"> </w:t>
      </w:r>
      <w:r w:rsidRPr="00B64166">
        <w:t xml:space="preserve">are at increased risk, and to improve treatment. </w:t>
      </w:r>
      <w:r w:rsidR="009A6337" w:rsidRPr="001A4D86">
        <w:rPr>
          <w:i/>
          <w:highlight w:val="yellow"/>
        </w:rPr>
        <w:t>Remove if coded and linked:</w:t>
      </w:r>
      <w:r w:rsidR="009A6337">
        <w:rPr>
          <w:i/>
        </w:rPr>
        <w:t xml:space="preserve"> </w:t>
      </w:r>
      <w:r w:rsidR="002E489A">
        <w:t>[</w:t>
      </w:r>
      <w:r w:rsidRPr="00B64166">
        <w:t>The &lt;</w:t>
      </w:r>
      <w:r w:rsidRPr="00C474C6">
        <w:t>specify</w:t>
      </w:r>
      <w:r w:rsidRPr="00966AC1">
        <w:t xml:space="preserve"> </w:t>
      </w:r>
      <w:r w:rsidRPr="00C474C6">
        <w:t>name of Repository</w:t>
      </w:r>
      <w:r w:rsidRPr="00966AC1">
        <w:t xml:space="preserve">&gt; will also be provided with a code-link that will allow linking the biological specimens with the phenotypic data from each </w:t>
      </w:r>
      <w:r w:rsidRPr="00C675A8">
        <w:t xml:space="preserve">participant, maintaining the </w:t>
      </w:r>
      <w:r>
        <w:t>blind</w:t>
      </w:r>
      <w:r w:rsidRPr="00C675A8">
        <w:t>ing of the identity of the participant.</w:t>
      </w:r>
      <w:r w:rsidR="002E489A">
        <w:t>]</w:t>
      </w:r>
    </w:p>
    <w:p w14:paraId="0A283F6B" w14:textId="7012EBBD" w:rsidR="00D34315" w:rsidRPr="00966AC1" w:rsidRDefault="00804998" w:rsidP="00933989">
      <w:r w:rsidRPr="00966AC1">
        <w:t>During</w:t>
      </w:r>
      <w:r>
        <w:t xml:space="preserve"> or after </w:t>
      </w:r>
      <w:r w:rsidR="00D34315" w:rsidRPr="00966AC1">
        <w:t xml:space="preserve">the conduct of the study, an individual participant can choose to withdraw consent to have biological specimens stored for future research. </w:t>
      </w:r>
    </w:p>
    <w:p w14:paraId="6C26ED21" w14:textId="35676996" w:rsidR="00D34315" w:rsidRPr="00966AC1" w:rsidRDefault="00D34315" w:rsidP="00933989">
      <w:r>
        <w:t>When the study is</w:t>
      </w:r>
      <w:r w:rsidRPr="00B64166">
        <w:t xml:space="preserve"> completed</w:t>
      </w:r>
      <w:r w:rsidRPr="00966AC1">
        <w:t>, access to study data and/or samples will be provided through the &lt;</w:t>
      </w:r>
      <w:r w:rsidRPr="00C474C6">
        <w:t>specify</w:t>
      </w:r>
      <w:r w:rsidRPr="00966AC1">
        <w:t xml:space="preserve"> </w:t>
      </w:r>
      <w:r w:rsidRPr="00C474C6">
        <w:t>name of Repository</w:t>
      </w:r>
      <w:r w:rsidRPr="00966AC1">
        <w:t>&gt;.</w:t>
      </w:r>
      <w:r w:rsidR="00562D2E">
        <w:t xml:space="preserve"> </w:t>
      </w:r>
      <w:r w:rsidR="00562D2E" w:rsidRPr="001671E8">
        <w:t>At the end of the study, all study data</w:t>
      </w:r>
      <w:r w:rsidR="00562D2E">
        <w:t>/specimens</w:t>
      </w:r>
      <w:r w:rsidR="00562D2E" w:rsidRPr="001671E8">
        <w:t xml:space="preserve"> will be </w:t>
      </w:r>
      <w:r w:rsidR="00562D2E">
        <w:t>[</w:t>
      </w:r>
      <w:r w:rsidR="00562D2E" w:rsidRPr="001A4D86">
        <w:rPr>
          <w:i/>
          <w:highlight w:val="yellow"/>
        </w:rPr>
        <w:t>indicate what will happen to the data/specimens at the end of the study - de-identified and archived, maintained by the PI, maintained by institutional policies].</w:t>
      </w:r>
      <w:r w:rsidRPr="001A4D86">
        <w:rPr>
          <w:highlight w:val="yellow"/>
        </w:rPr>
        <w:t>]</w:t>
      </w:r>
    </w:p>
    <w:p w14:paraId="104E3F2E" w14:textId="698738F6" w:rsidR="00D34315" w:rsidRDefault="00D34315" w:rsidP="00D34315">
      <w:pPr>
        <w:autoSpaceDE w:val="0"/>
        <w:autoSpaceDN w:val="0"/>
        <w:adjustRightInd w:val="0"/>
        <w:spacing w:before="0" w:after="0"/>
        <w:rPr>
          <w:szCs w:val="22"/>
        </w:rPr>
      </w:pPr>
      <w:r w:rsidRPr="00EA0A9C">
        <w:rPr>
          <w:szCs w:val="22"/>
        </w:rPr>
        <w:t>&lt;Insert text&gt;</w:t>
      </w:r>
    </w:p>
    <w:p w14:paraId="03A127F0" w14:textId="3E9C5E32" w:rsidR="0023386B" w:rsidRDefault="0023386B" w:rsidP="00D34315">
      <w:pPr>
        <w:autoSpaceDE w:val="0"/>
        <w:autoSpaceDN w:val="0"/>
        <w:adjustRightInd w:val="0"/>
        <w:spacing w:before="0" w:after="0"/>
        <w:rPr>
          <w:szCs w:val="22"/>
        </w:rPr>
      </w:pPr>
    </w:p>
    <w:p w14:paraId="0FD67CF5" w14:textId="37CBCB9F" w:rsidR="0023386B" w:rsidRDefault="0023386B" w:rsidP="00D34315">
      <w:pPr>
        <w:autoSpaceDE w:val="0"/>
        <w:autoSpaceDN w:val="0"/>
        <w:adjustRightInd w:val="0"/>
        <w:spacing w:before="0" w:after="0"/>
        <w:rPr>
          <w:szCs w:val="22"/>
        </w:rPr>
      </w:pPr>
    </w:p>
    <w:p w14:paraId="204F53CD" w14:textId="5D68DFC7" w:rsidR="0023386B" w:rsidRDefault="0023386B" w:rsidP="00D34315">
      <w:pPr>
        <w:autoSpaceDE w:val="0"/>
        <w:autoSpaceDN w:val="0"/>
        <w:adjustRightInd w:val="0"/>
        <w:spacing w:before="0" w:after="0"/>
        <w:rPr>
          <w:szCs w:val="22"/>
        </w:rPr>
      </w:pPr>
    </w:p>
    <w:p w14:paraId="1B5DB654" w14:textId="3CDCBF03" w:rsidR="0023386B" w:rsidRDefault="0023386B" w:rsidP="00D34315">
      <w:pPr>
        <w:autoSpaceDE w:val="0"/>
        <w:autoSpaceDN w:val="0"/>
        <w:adjustRightInd w:val="0"/>
        <w:spacing w:before="0" w:after="0"/>
        <w:rPr>
          <w:szCs w:val="22"/>
        </w:rPr>
      </w:pPr>
    </w:p>
    <w:p w14:paraId="7B9897E0" w14:textId="77777777" w:rsidR="0023386B" w:rsidRDefault="0023386B" w:rsidP="00D34315">
      <w:pPr>
        <w:autoSpaceDE w:val="0"/>
        <w:autoSpaceDN w:val="0"/>
        <w:adjustRightInd w:val="0"/>
        <w:spacing w:before="0" w:after="0"/>
        <w:rPr>
          <w:szCs w:val="22"/>
        </w:rPr>
      </w:pPr>
    </w:p>
    <w:p w14:paraId="3413E4ED" w14:textId="4D38830F" w:rsidR="00546052" w:rsidRDefault="00206483" w:rsidP="00933989">
      <w:pPr>
        <w:pStyle w:val="Heading3"/>
      </w:pPr>
      <w:bookmarkStart w:id="12292" w:name="_Toc532293624"/>
      <w:bookmarkStart w:id="12293" w:name="_Toc532294115"/>
      <w:bookmarkStart w:id="12294" w:name="_Toc532294607"/>
      <w:bookmarkStart w:id="12295" w:name="_Toc532293648"/>
      <w:bookmarkStart w:id="12296" w:name="_Toc532294139"/>
      <w:bookmarkStart w:id="12297" w:name="_Toc532294631"/>
      <w:bookmarkStart w:id="12298" w:name="_Toc532293649"/>
      <w:bookmarkStart w:id="12299" w:name="_Toc532294140"/>
      <w:bookmarkStart w:id="12300" w:name="_Toc532294632"/>
      <w:bookmarkStart w:id="12301" w:name="_Toc532293650"/>
      <w:bookmarkStart w:id="12302" w:name="_Toc532294141"/>
      <w:bookmarkStart w:id="12303" w:name="_Toc532294633"/>
      <w:bookmarkStart w:id="12304" w:name="_Toc532293651"/>
      <w:bookmarkStart w:id="12305" w:name="_Toc532294142"/>
      <w:bookmarkStart w:id="12306" w:name="_Toc532294634"/>
      <w:bookmarkStart w:id="12307" w:name="_Toc532293652"/>
      <w:bookmarkStart w:id="12308" w:name="_Toc532294143"/>
      <w:bookmarkStart w:id="12309" w:name="_Toc532294635"/>
      <w:bookmarkStart w:id="12310" w:name="_Toc468977957"/>
      <w:bookmarkStart w:id="12311" w:name="_Toc468978124"/>
      <w:bookmarkStart w:id="12312" w:name="_Toc468978614"/>
      <w:bookmarkStart w:id="12313" w:name="_Toc468978781"/>
      <w:bookmarkStart w:id="12314" w:name="_Toc468978948"/>
      <w:bookmarkStart w:id="12315" w:name="_Toc469004283"/>
      <w:bookmarkStart w:id="12316" w:name="_Toc469045936"/>
      <w:bookmarkStart w:id="12317" w:name="_Toc469046103"/>
      <w:bookmarkStart w:id="12318" w:name="_Toc469046272"/>
      <w:bookmarkStart w:id="12319" w:name="_Toc468977958"/>
      <w:bookmarkStart w:id="12320" w:name="_Toc468978125"/>
      <w:bookmarkStart w:id="12321" w:name="_Toc468978615"/>
      <w:bookmarkStart w:id="12322" w:name="_Toc468978782"/>
      <w:bookmarkStart w:id="12323" w:name="_Toc468978949"/>
      <w:bookmarkStart w:id="12324" w:name="_Toc469004284"/>
      <w:bookmarkStart w:id="12325" w:name="_Toc469045937"/>
      <w:bookmarkStart w:id="12326" w:name="_Toc469046104"/>
      <w:bookmarkStart w:id="12327" w:name="_Toc469046273"/>
      <w:bookmarkStart w:id="12328" w:name="_Toc469057489"/>
      <w:bookmarkStart w:id="12329" w:name="_Toc469058438"/>
      <w:bookmarkStart w:id="12330" w:name="_Toc469057490"/>
      <w:bookmarkStart w:id="12331" w:name="_Toc469058439"/>
      <w:bookmarkStart w:id="12332" w:name="_Toc469058440"/>
      <w:bookmarkStart w:id="12333" w:name="_Toc469046274"/>
      <w:bookmarkEnd w:id="12273"/>
      <w:bookmarkEnd w:id="12274"/>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r>
        <w:lastRenderedPageBreak/>
        <w:t>S</w:t>
      </w:r>
      <w:r w:rsidR="00546052">
        <w:t xml:space="preserve">afety </w:t>
      </w:r>
      <w:r>
        <w:t>O</w:t>
      </w:r>
      <w:r w:rsidR="00546052">
        <w:t>versight</w:t>
      </w:r>
      <w:bookmarkEnd w:id="12332"/>
      <w:bookmarkEnd w:id="12333"/>
    </w:p>
    <w:p w14:paraId="7A42280B" w14:textId="77777777" w:rsidR="00A35E4B" w:rsidRDefault="00FC757C" w:rsidP="00933989">
      <w:pPr>
        <w:pStyle w:val="Instructional"/>
      </w:pPr>
      <w:r w:rsidRPr="001A4D86">
        <w:rPr>
          <w:highlight w:val="yellow"/>
        </w:rPr>
        <w:t>Appropriate safety oversight should be used for each trial.  This could include a Safety Monitoring Committee (SMC)</w:t>
      </w:r>
      <w:r w:rsidRPr="001A4D86">
        <w:rPr>
          <w:rStyle w:val="FootnoteReference"/>
          <w:i w:val="0"/>
          <w:szCs w:val="22"/>
          <w:highlight w:val="yellow"/>
        </w:rPr>
        <w:footnoteReference w:id="2"/>
      </w:r>
      <w:r w:rsidRPr="001A4D86">
        <w:rPr>
          <w:highlight w:val="yellow"/>
        </w:rPr>
        <w:t>, D</w:t>
      </w:r>
      <w:r w:rsidR="00C810CB" w:rsidRPr="001A4D86">
        <w:rPr>
          <w:highlight w:val="yellow"/>
        </w:rPr>
        <w:t xml:space="preserve">ata </w:t>
      </w:r>
      <w:r w:rsidRPr="001A4D86">
        <w:rPr>
          <w:highlight w:val="yellow"/>
        </w:rPr>
        <w:t>S</w:t>
      </w:r>
      <w:r w:rsidR="00C810CB" w:rsidRPr="001A4D86">
        <w:rPr>
          <w:highlight w:val="yellow"/>
        </w:rPr>
        <w:t xml:space="preserve">afety </w:t>
      </w:r>
      <w:r w:rsidRPr="001A4D86">
        <w:rPr>
          <w:highlight w:val="yellow"/>
        </w:rPr>
        <w:t>M</w:t>
      </w:r>
      <w:r w:rsidR="00C810CB" w:rsidRPr="001A4D86">
        <w:rPr>
          <w:highlight w:val="yellow"/>
        </w:rPr>
        <w:t xml:space="preserve">onitoring </w:t>
      </w:r>
      <w:r w:rsidRPr="001A4D86">
        <w:rPr>
          <w:highlight w:val="yellow"/>
        </w:rPr>
        <w:t>B</w:t>
      </w:r>
      <w:r w:rsidR="00C810CB" w:rsidRPr="001A4D86">
        <w:rPr>
          <w:highlight w:val="yellow"/>
        </w:rPr>
        <w:t>oard (DSMB)</w:t>
      </w:r>
      <w:r w:rsidRPr="001A4D86">
        <w:rPr>
          <w:rStyle w:val="FootnoteReference"/>
          <w:i w:val="0"/>
          <w:szCs w:val="22"/>
          <w:highlight w:val="yellow"/>
        </w:rPr>
        <w:footnoteReference w:id="3"/>
      </w:r>
      <w:r w:rsidRPr="001A4D86">
        <w:rPr>
          <w:highlight w:val="yellow"/>
        </w:rPr>
        <w:t>, Safety Assessment Committee</w:t>
      </w:r>
      <w:r w:rsidRPr="001A4D86">
        <w:rPr>
          <w:rStyle w:val="FootnoteReference"/>
          <w:i w:val="0"/>
          <w:szCs w:val="22"/>
          <w:highlight w:val="yellow"/>
        </w:rPr>
        <w:footnoteReference w:id="4"/>
      </w:r>
      <w:r w:rsidRPr="001A4D86">
        <w:rPr>
          <w:highlight w:val="yellow"/>
        </w:rPr>
        <w:t>, and/or a</w:t>
      </w:r>
      <w:r w:rsidR="00694C77" w:rsidRPr="001A4D86">
        <w:rPr>
          <w:highlight w:val="yellow"/>
        </w:rPr>
        <w:t>n</w:t>
      </w:r>
      <w:r w:rsidRPr="001A4D86">
        <w:rPr>
          <w:highlight w:val="yellow"/>
        </w:rPr>
        <w:t xml:space="preserve"> </w:t>
      </w:r>
      <w:r w:rsidR="00C810CB" w:rsidRPr="001A4D86">
        <w:rPr>
          <w:highlight w:val="yellow"/>
        </w:rPr>
        <w:t xml:space="preserve">Independent Safety </w:t>
      </w:r>
      <w:r w:rsidRPr="001A4D86">
        <w:rPr>
          <w:highlight w:val="yellow"/>
        </w:rPr>
        <w:t>Monitor</w:t>
      </w:r>
      <w:r w:rsidR="00C11912" w:rsidRPr="001A4D86">
        <w:rPr>
          <w:highlight w:val="yellow"/>
        </w:rPr>
        <w:t xml:space="preserve"> (ISM)</w:t>
      </w:r>
      <w:r w:rsidRPr="001A4D86">
        <w:rPr>
          <w:rStyle w:val="FootnoteReference"/>
          <w:i w:val="0"/>
          <w:szCs w:val="22"/>
          <w:highlight w:val="yellow"/>
        </w:rPr>
        <w:footnoteReference w:id="5"/>
      </w:r>
      <w:r w:rsidRPr="001A4D86">
        <w:rPr>
          <w:highlight w:val="yellow"/>
        </w:rPr>
        <w:t xml:space="preserve">. Independent oversight is an important component to ensure human subjects’ protection </w:t>
      </w:r>
      <w:r w:rsidR="00A35E4B" w:rsidRPr="001A4D86">
        <w:rPr>
          <w:highlight w:val="yellow"/>
        </w:rPr>
        <w:t xml:space="preserve">and data integrity </w:t>
      </w:r>
      <w:r w:rsidRPr="001A4D86">
        <w:rPr>
          <w:highlight w:val="yellow"/>
        </w:rPr>
        <w:t xml:space="preserve">and should be considered for each study. In this section, the type of safety oversight should be clearly identified along with any known responsibilities for the oversight of safety </w:t>
      </w:r>
      <w:r w:rsidR="00A35E4B" w:rsidRPr="001A4D86">
        <w:rPr>
          <w:highlight w:val="yellow"/>
        </w:rPr>
        <w:t xml:space="preserve">and data integrity </w:t>
      </w:r>
      <w:r w:rsidRPr="001A4D86">
        <w:rPr>
          <w:highlight w:val="yellow"/>
        </w:rPr>
        <w:t>in the study. Describe the composition of the SMC or DSMB, frequency of interim data review, final data analysis and method of reviews. A</w:t>
      </w:r>
      <w:r>
        <w:t xml:space="preserve"> </w:t>
      </w:r>
      <w:r w:rsidRPr="001A4D86">
        <w:rPr>
          <w:highlight w:val="yellow"/>
        </w:rPr>
        <w:t>separate DSMB Charter will provide further detail of DSMB membership, responsibilities and administration of the DSMB.</w:t>
      </w:r>
      <w:r w:rsidR="00A51511">
        <w:t xml:space="preserve"> </w:t>
      </w:r>
    </w:p>
    <w:p w14:paraId="486D58E5" w14:textId="77777777" w:rsidR="000E740A" w:rsidRDefault="000E740A" w:rsidP="00933989">
      <w:pPr>
        <w:pStyle w:val="Instructional"/>
      </w:pPr>
      <w:r w:rsidRPr="001A4D86">
        <w:rPr>
          <w:highlight w:val="yellow"/>
        </w:rPr>
        <w:t>Example text provided as a guide, customize as needed:</w:t>
      </w:r>
    </w:p>
    <w:p w14:paraId="3A146AB6" w14:textId="034A6A91" w:rsidR="00FC757C" w:rsidRDefault="00FC757C" w:rsidP="00933989">
      <w:r>
        <w:t>[</w:t>
      </w:r>
      <w:r w:rsidRPr="007D2B3C">
        <w:t xml:space="preserve">Safety oversight will be under the direction of a </w:t>
      </w:r>
      <w:r w:rsidR="00145786">
        <w:t>Data and Safety Monitoring Board (</w:t>
      </w:r>
      <w:r w:rsidRPr="007D2B3C">
        <w:t>DSMB</w:t>
      </w:r>
      <w:r w:rsidR="00145786">
        <w:t>)</w:t>
      </w:r>
      <w:r w:rsidRPr="007D2B3C">
        <w:t xml:space="preserve"> composed of individuals with the appropriate expertise, including</w:t>
      </w:r>
      <w:r>
        <w:t xml:space="preserve"> &lt;</w:t>
      </w:r>
      <w:r w:rsidRPr="00D4702F">
        <w:t>list expertise</w:t>
      </w:r>
      <w:r>
        <w:t>&gt;</w:t>
      </w:r>
      <w:r w:rsidRPr="007D2B3C">
        <w:t xml:space="preserve">. </w:t>
      </w:r>
      <w:r w:rsidR="001A34A9">
        <w:t xml:space="preserve">Members of the DSMB should be independent from the study conduct and free of conflict of interest, or measures should be in place to minimize perceived conflict of interest.  </w:t>
      </w:r>
      <w:r w:rsidRPr="007D2B3C">
        <w:t xml:space="preserve">The DSMB will meet at least semiannually to assess safety and efficacy data on each arm of the study. The </w:t>
      </w:r>
      <w:r w:rsidR="00E16F65">
        <w:t>DMS</w:t>
      </w:r>
      <w:r w:rsidR="00E16F65" w:rsidRPr="007D2B3C">
        <w:t xml:space="preserve">B </w:t>
      </w:r>
      <w:r w:rsidRPr="007D2B3C">
        <w:t xml:space="preserve">will operate under the rules of an approved charter that will be written and reviewed at the organizational meeting of the DSMB. At this time, each data element that the DSMB needs to assess will be clearly defined. The DSMB will provide its input to </w:t>
      </w:r>
      <w:r>
        <w:t>&lt;</w:t>
      </w:r>
      <w:r w:rsidRPr="00D4702F">
        <w:t xml:space="preserve">specify the </w:t>
      </w:r>
      <w:r w:rsidR="0084074A">
        <w:t>Principal Investigator</w:t>
      </w:r>
      <w:r w:rsidRPr="00D4702F">
        <w:t>/N</w:t>
      </w:r>
      <w:r w:rsidR="00170C42">
        <w:t xml:space="preserve">ational </w:t>
      </w:r>
      <w:r w:rsidRPr="00D4702F">
        <w:t>I</w:t>
      </w:r>
      <w:r w:rsidR="00170C42">
        <w:t>nstitute</w:t>
      </w:r>
      <w:r w:rsidR="00D82C8A">
        <w:t>s</w:t>
      </w:r>
      <w:r w:rsidR="00170C42">
        <w:t xml:space="preserve"> of </w:t>
      </w:r>
      <w:r w:rsidRPr="00D4702F">
        <w:t>H</w:t>
      </w:r>
      <w:r w:rsidR="00170C42">
        <w:t>ealth</w:t>
      </w:r>
      <w:r w:rsidRPr="00D4702F">
        <w:t xml:space="preserve"> staff/other</w:t>
      </w:r>
      <w:r>
        <w:t>&gt;</w:t>
      </w:r>
      <w:r w:rsidRPr="007D2B3C">
        <w:t>.</w:t>
      </w:r>
      <w:r>
        <w:t>]</w:t>
      </w:r>
    </w:p>
    <w:p w14:paraId="3C4E90F3" w14:textId="4E8514DD" w:rsidR="00FC757C" w:rsidRPr="00933989" w:rsidRDefault="00A13757" w:rsidP="00933989">
      <w:pPr>
        <w:rPr>
          <w:i/>
        </w:rPr>
      </w:pPr>
      <w:r w:rsidRPr="00933989">
        <w:rPr>
          <w:i/>
        </w:rPr>
        <w:t>OR</w:t>
      </w:r>
      <w:r w:rsidR="009A6337" w:rsidRPr="00933989">
        <w:rPr>
          <w:i/>
        </w:rPr>
        <w:t xml:space="preserve"> (</w:t>
      </w:r>
      <w:r w:rsidR="009A6337" w:rsidRPr="001A4D86">
        <w:rPr>
          <w:i/>
          <w:highlight w:val="yellow"/>
        </w:rPr>
        <w:t xml:space="preserve">For Cancer </w:t>
      </w:r>
      <w:r w:rsidR="00CB13B5" w:rsidRPr="001A4D86">
        <w:rPr>
          <w:i/>
          <w:highlight w:val="yellow"/>
        </w:rPr>
        <w:t>C</w:t>
      </w:r>
      <w:r w:rsidR="009A6337" w:rsidRPr="001A4D86">
        <w:rPr>
          <w:i/>
          <w:highlight w:val="yellow"/>
        </w:rPr>
        <w:t>enter Studies</w:t>
      </w:r>
      <w:r w:rsidR="00435E66">
        <w:rPr>
          <w:i/>
          <w:highlight w:val="yellow"/>
        </w:rPr>
        <w:t>-note, the DSMC does not provide oversight for studies that are non-interventional.  The PI can provide oversight in these instances, for example.</w:t>
      </w:r>
      <w:r w:rsidR="009A6337" w:rsidRPr="001A4D86">
        <w:rPr>
          <w:i/>
          <w:highlight w:val="yellow"/>
        </w:rPr>
        <w:t>)</w:t>
      </w:r>
      <w:r w:rsidR="00CB13B5" w:rsidRPr="001A4D86">
        <w:rPr>
          <w:i/>
          <w:highlight w:val="yellow"/>
        </w:rPr>
        <w:t>:</w:t>
      </w:r>
    </w:p>
    <w:p w14:paraId="6FE57C42" w14:textId="1C175859" w:rsidR="00AD51CC" w:rsidRPr="001E2990" w:rsidRDefault="00CB13B5" w:rsidP="00A13757">
      <w:r>
        <w:lastRenderedPageBreak/>
        <w:t>[</w:t>
      </w:r>
      <w:r w:rsidR="00AD51CC" w:rsidRPr="00A76DE3">
        <w:t>The University of Virginia Cancer Center Data and Safety Monitoring Committee (CC DSMC) will provide oversight of the conduct of this study.  The CC DSMC will report to the UVA Protocol Review Committee (PRC).</w:t>
      </w:r>
    </w:p>
    <w:p w14:paraId="51DCD474" w14:textId="6388CF19" w:rsidR="00AD51CC" w:rsidRPr="001E2990" w:rsidRDefault="00AD51CC" w:rsidP="00A13757">
      <w:r w:rsidRPr="00A76DE3">
        <w:t>The UVA CC DSMC will review the following:</w:t>
      </w:r>
    </w:p>
    <w:p w14:paraId="1FCF5650" w14:textId="3EFE9482" w:rsidR="00AD51CC" w:rsidRPr="00A76DE3" w:rsidRDefault="00AD51CC" w:rsidP="00B15581">
      <w:pPr>
        <w:pStyle w:val="ListParagraph"/>
        <w:numPr>
          <w:ilvl w:val="0"/>
          <w:numId w:val="124"/>
        </w:numPr>
        <w:rPr>
          <w:szCs w:val="22"/>
        </w:rPr>
      </w:pPr>
      <w:r w:rsidRPr="00A76DE3">
        <w:rPr>
          <w:szCs w:val="22"/>
        </w:rPr>
        <w:t>All adverse events</w:t>
      </w:r>
      <w:r w:rsidR="0054375A">
        <w:rPr>
          <w:szCs w:val="22"/>
        </w:rPr>
        <w:t xml:space="preserve"> (</w:t>
      </w:r>
      <w:r w:rsidR="0054375A">
        <w:rPr>
          <w:i/>
          <w:szCs w:val="22"/>
        </w:rPr>
        <w:t>remove for “Low Risk” studies)</w:t>
      </w:r>
    </w:p>
    <w:p w14:paraId="702EEB50" w14:textId="77777777" w:rsidR="00AD51CC" w:rsidRPr="00A76DE3" w:rsidRDefault="00AD51CC" w:rsidP="00B15581">
      <w:pPr>
        <w:pStyle w:val="ListParagraph"/>
        <w:numPr>
          <w:ilvl w:val="0"/>
          <w:numId w:val="124"/>
        </w:numPr>
        <w:rPr>
          <w:szCs w:val="22"/>
        </w:rPr>
      </w:pPr>
      <w:r w:rsidRPr="00A76DE3">
        <w:rPr>
          <w:szCs w:val="22"/>
        </w:rPr>
        <w:t>Audit results</w:t>
      </w:r>
    </w:p>
    <w:p w14:paraId="53065B5D" w14:textId="77777777" w:rsidR="00AD51CC" w:rsidRPr="00A76DE3" w:rsidRDefault="00AD51CC" w:rsidP="00B15581">
      <w:pPr>
        <w:pStyle w:val="ListParagraph"/>
        <w:numPr>
          <w:ilvl w:val="0"/>
          <w:numId w:val="124"/>
        </w:numPr>
        <w:rPr>
          <w:szCs w:val="22"/>
        </w:rPr>
      </w:pPr>
      <w:r w:rsidRPr="00A76DE3">
        <w:rPr>
          <w:szCs w:val="22"/>
        </w:rPr>
        <w:t>Application of study designed stopping/decision rules</w:t>
      </w:r>
    </w:p>
    <w:p w14:paraId="35EBF001" w14:textId="77777777" w:rsidR="00AD51CC" w:rsidRPr="00A76DE3" w:rsidRDefault="00AD51CC" w:rsidP="00B15581">
      <w:pPr>
        <w:pStyle w:val="ListParagraph"/>
        <w:numPr>
          <w:ilvl w:val="0"/>
          <w:numId w:val="124"/>
        </w:numPr>
        <w:rPr>
          <w:szCs w:val="22"/>
        </w:rPr>
      </w:pPr>
      <w:r w:rsidRPr="00A76DE3">
        <w:rPr>
          <w:szCs w:val="22"/>
        </w:rPr>
        <w:t>Whether the study accrual pattern warrants continuation/action</w:t>
      </w:r>
    </w:p>
    <w:p w14:paraId="37631B73" w14:textId="77777777" w:rsidR="00AD51CC" w:rsidRPr="00A76DE3" w:rsidRDefault="00AD51CC" w:rsidP="00B15581">
      <w:pPr>
        <w:pStyle w:val="ListParagraph"/>
        <w:numPr>
          <w:ilvl w:val="0"/>
          <w:numId w:val="124"/>
        </w:numPr>
        <w:rPr>
          <w:szCs w:val="22"/>
        </w:rPr>
      </w:pPr>
      <w:r w:rsidRPr="00A76DE3">
        <w:rPr>
          <w:szCs w:val="22"/>
        </w:rPr>
        <w:t>Protocol violations</w:t>
      </w:r>
    </w:p>
    <w:p w14:paraId="1995D08B" w14:textId="13EDD281" w:rsidR="00C341A0" w:rsidRDefault="00C341A0" w:rsidP="00933989">
      <w:pPr>
        <w:rPr>
          <w:rFonts w:cs="Arial"/>
        </w:rPr>
      </w:pPr>
      <w:r w:rsidRPr="00C341A0">
        <w:rPr>
          <w:rFonts w:cs="Arial"/>
        </w:rPr>
        <w:t>Monitoring by the DSMC begins at the time the first subject is enrolled to the study. Monitoring by the DSMC ends 30 days after the last active patient completes protocol treatment unless additional monitoring is deemed necessary by the Committee, PI, or IRB-HSR.</w:t>
      </w:r>
    </w:p>
    <w:p w14:paraId="7B00C589" w14:textId="77777777" w:rsidR="006814ED" w:rsidRDefault="006814ED" w:rsidP="006814ED">
      <w:pPr>
        <w:rPr>
          <w:i/>
        </w:rPr>
      </w:pPr>
      <w:r w:rsidRPr="001A4D86">
        <w:rPr>
          <w:i/>
          <w:highlight w:val="yellow"/>
        </w:rPr>
        <w:t>For Cancer Studies at “Low Risk”</w:t>
      </w:r>
    </w:p>
    <w:p w14:paraId="67A7038A" w14:textId="77777777" w:rsidR="006814ED" w:rsidRDefault="006814ED" w:rsidP="006814ED">
      <w:r w:rsidRPr="000745B5">
        <w:t xml:space="preserve">[While Cancer Center Studies that are designated “Low Risk” are not regularly reviewed by the DSMC, they will receive post-approval monitoring audits and these will be reviewed by the DSMC chair.] </w:t>
      </w:r>
    </w:p>
    <w:p w14:paraId="2DD15251" w14:textId="275ED2A0" w:rsidR="00335339" w:rsidRPr="00FD4F34" w:rsidRDefault="00335339" w:rsidP="00FD4F34">
      <w:pPr>
        <w:spacing w:after="0"/>
        <w:rPr>
          <w:rFonts w:cs="Arial"/>
          <w:b/>
        </w:rPr>
      </w:pPr>
      <w:r w:rsidRPr="00FD4F34">
        <w:rPr>
          <w:rFonts w:cs="Arial"/>
          <w:b/>
        </w:rPr>
        <w:t>PAM Review</w:t>
      </w:r>
    </w:p>
    <w:p w14:paraId="4EC9BA9D" w14:textId="77777777" w:rsidR="00335339" w:rsidRPr="00FD4F34" w:rsidRDefault="00335339" w:rsidP="00FD4F34">
      <w:pPr>
        <w:spacing w:after="0"/>
        <w:rPr>
          <w:rFonts w:cs="Arial"/>
          <w:i/>
        </w:rPr>
      </w:pPr>
      <w:r w:rsidRPr="001A4D86">
        <w:rPr>
          <w:rFonts w:cs="Arial"/>
          <w:i/>
          <w:highlight w:val="yellow"/>
        </w:rPr>
        <w:t>All Studies</w:t>
      </w:r>
    </w:p>
    <w:p w14:paraId="3E1AC7CA" w14:textId="7F320C80" w:rsidR="00535F86" w:rsidRDefault="0054375A" w:rsidP="00FD4F34">
      <w:pPr>
        <w:spacing w:before="0"/>
        <w:rPr>
          <w:rFonts w:cs="Arial"/>
        </w:rPr>
      </w:pPr>
      <w:r>
        <w:rPr>
          <w:rFonts w:cs="Arial"/>
        </w:rPr>
        <w:t xml:space="preserve">Whenever a </w:t>
      </w:r>
      <w:r w:rsidR="00C341A0">
        <w:rPr>
          <w:rFonts w:cs="Arial"/>
        </w:rPr>
        <w:t xml:space="preserve">post-approval monitoring (PAM) review </w:t>
      </w:r>
      <w:r>
        <w:rPr>
          <w:rFonts w:cs="Arial"/>
        </w:rPr>
        <w:t xml:space="preserve">(described </w:t>
      </w:r>
      <w:r w:rsidR="006814ED">
        <w:rPr>
          <w:rFonts w:cs="Arial"/>
        </w:rPr>
        <w:t>below</w:t>
      </w:r>
      <w:r>
        <w:rPr>
          <w:rFonts w:cs="Arial"/>
        </w:rPr>
        <w:t xml:space="preserve"> ) is conducted, the results will be provided to the DSMC Chair for review.  </w:t>
      </w:r>
    </w:p>
    <w:p w14:paraId="7124629E" w14:textId="375164A0" w:rsidR="00E16F65" w:rsidRDefault="005169D0" w:rsidP="00E16F65">
      <w:pPr>
        <w:rPr>
          <w:rFonts w:eastAsia="Calibri"/>
        </w:rPr>
      </w:pPr>
      <w:r>
        <w:rPr>
          <w:rFonts w:cs="Arial"/>
          <w:i/>
        </w:rPr>
        <w:t>(</w:t>
      </w:r>
      <w:r w:rsidR="00535F86" w:rsidRPr="001A4D86">
        <w:rPr>
          <w:rFonts w:cs="Arial"/>
          <w:i/>
          <w:highlight w:val="yellow"/>
        </w:rPr>
        <w:t>Med</w:t>
      </w:r>
      <w:r w:rsidR="004624B0" w:rsidRPr="001A4D86">
        <w:rPr>
          <w:rFonts w:cs="Arial"/>
          <w:i/>
          <w:highlight w:val="yellow"/>
        </w:rPr>
        <w:t>ium</w:t>
      </w:r>
      <w:r w:rsidR="00535F86" w:rsidRPr="001A4D86">
        <w:rPr>
          <w:rFonts w:cs="Arial"/>
          <w:i/>
          <w:highlight w:val="yellow"/>
        </w:rPr>
        <w:t>/High Risk</w:t>
      </w:r>
      <w:r w:rsidR="0054375A" w:rsidRPr="001A4D86">
        <w:rPr>
          <w:rFonts w:cs="Arial"/>
          <w:i/>
          <w:highlight w:val="yellow"/>
        </w:rPr>
        <w:t xml:space="preserve"> studies</w:t>
      </w:r>
      <w:r w:rsidR="0054375A">
        <w:rPr>
          <w:rFonts w:cs="Arial"/>
          <w:i/>
        </w:rPr>
        <w:t xml:space="preserve">): </w:t>
      </w:r>
      <w:r w:rsidR="00AD51CC" w:rsidRPr="00A76DE3">
        <w:t xml:space="preserve">The UVA CC DSMC will meet every month for aggregate review of data.  </w:t>
      </w:r>
      <w:r w:rsidR="004624B0">
        <w:t>R</w:t>
      </w:r>
      <w:r w:rsidR="00AD51CC" w:rsidRPr="00A76DE3">
        <w:t xml:space="preserve">eports of the meetings are available to the PI for review.  Issues </w:t>
      </w:r>
      <w:r w:rsidR="0054375A">
        <w:t xml:space="preserve">deemed </w:t>
      </w:r>
      <w:r w:rsidR="00AD51CC" w:rsidRPr="00A76DE3">
        <w:t xml:space="preserve">of immediate concern by the DSMC are brought to the attention of the </w:t>
      </w:r>
      <w:r w:rsidR="0084074A">
        <w:t>Principal Investigator</w:t>
      </w:r>
      <w:r w:rsidR="00AD51CC" w:rsidRPr="00A76DE3">
        <w:t xml:space="preserve"> (and if appropriate to the PRC and IRB) and a formal response from the </w:t>
      </w:r>
      <w:r w:rsidR="0084074A">
        <w:t>Principal Investigator</w:t>
      </w:r>
      <w:r w:rsidR="0084074A" w:rsidRPr="00A76DE3">
        <w:t xml:space="preserve"> </w:t>
      </w:r>
      <w:r w:rsidR="00AD51CC" w:rsidRPr="00A76DE3">
        <w:t xml:space="preserve">is requested.  Per the UVA Cancer Center NIH approved institutional plan, this study will be audited </w:t>
      </w:r>
      <w:r w:rsidR="00535F86">
        <w:t xml:space="preserve">(post-approval monitoring) </w:t>
      </w:r>
      <w:r w:rsidR="00AD51CC" w:rsidRPr="00A76DE3">
        <w:t xml:space="preserve">approximately every </w:t>
      </w:r>
      <w:r w:rsidR="004624B0">
        <w:t>[</w:t>
      </w:r>
      <w:r w:rsidR="00AD51CC" w:rsidRPr="00A76DE3">
        <w:t>6 months</w:t>
      </w:r>
      <w:r w:rsidR="004624B0">
        <w:t xml:space="preserve"> for high risk studies and 12 months for medium risk studies]</w:t>
      </w:r>
      <w:r w:rsidR="00AD51CC" w:rsidRPr="00A76DE3">
        <w:t>.  The audit may include direct access to source data/documents.</w:t>
      </w:r>
      <w:r w:rsidR="00E16F65" w:rsidRPr="00E16F65">
        <w:rPr>
          <w:rFonts w:eastAsia="Calibri"/>
        </w:rPr>
        <w:t xml:space="preserve"> </w:t>
      </w:r>
      <w:r w:rsidR="00E16F65" w:rsidRPr="00B15581">
        <w:rPr>
          <w:rFonts w:eastAsia="Calibri"/>
        </w:rPr>
        <w:t>For high-risk studies, if findings are satisfactory after two reviews, protocols will be audited once a year. Any time findings are unsatisfactory, auditing will return to the original schedule.</w:t>
      </w:r>
    </w:p>
    <w:p w14:paraId="0E121B75" w14:textId="4E6C46F2" w:rsidR="00535F86" w:rsidRPr="00535F86" w:rsidRDefault="00535F86" w:rsidP="00F044D4">
      <w:pPr>
        <w:pStyle w:val="NormalWeb"/>
        <w:jc w:val="left"/>
        <w:rPr>
          <w:rFonts w:eastAsia="Calibri"/>
          <w:i/>
          <w:color w:val="auto"/>
          <w:sz w:val="22"/>
          <w:szCs w:val="22"/>
        </w:rPr>
      </w:pPr>
      <w:r w:rsidRPr="001A4D86">
        <w:rPr>
          <w:i/>
          <w:sz w:val="22"/>
          <w:szCs w:val="22"/>
          <w:highlight w:val="yellow"/>
        </w:rPr>
        <w:t>Low risk studies:</w:t>
      </w:r>
      <w:r w:rsidRPr="000745B5">
        <w:rPr>
          <w:sz w:val="22"/>
          <w:szCs w:val="22"/>
        </w:rPr>
        <w:t xml:space="preserve"> Per the UVA Cancer Center NIH approved institutional plan, this study will be audited (post-approval monitoring) approximately once a year. Audits will be dependent upon active enrollment. The audit may include direct access to source data/documents.</w:t>
      </w:r>
    </w:p>
    <w:p w14:paraId="27AC5981" w14:textId="77777777" w:rsidR="00C341A0" w:rsidRDefault="00C341A0" w:rsidP="00F044D4">
      <w:pPr>
        <w:pStyle w:val="NormalWeb"/>
        <w:jc w:val="left"/>
        <w:rPr>
          <w:rFonts w:eastAsia="Calibri"/>
          <w:i/>
          <w:color w:val="auto"/>
          <w:sz w:val="22"/>
          <w:szCs w:val="22"/>
        </w:rPr>
      </w:pPr>
    </w:p>
    <w:p w14:paraId="4FFF54DC" w14:textId="77777777" w:rsidR="0010522D" w:rsidRPr="00215CEF" w:rsidRDefault="0010522D" w:rsidP="00F044D4">
      <w:pPr>
        <w:pStyle w:val="NormalWeb"/>
        <w:jc w:val="left"/>
        <w:rPr>
          <w:rFonts w:eastAsia="Calibri"/>
          <w:i/>
          <w:color w:val="auto"/>
          <w:sz w:val="22"/>
          <w:szCs w:val="22"/>
        </w:rPr>
      </w:pPr>
      <w:r w:rsidRPr="001A4D86">
        <w:rPr>
          <w:rFonts w:eastAsia="Calibri"/>
          <w:i/>
          <w:color w:val="auto"/>
          <w:sz w:val="22"/>
          <w:szCs w:val="22"/>
          <w:highlight w:val="yellow"/>
        </w:rPr>
        <w:t>For ALL Studies:</w:t>
      </w:r>
    </w:p>
    <w:p w14:paraId="2B7E2B90" w14:textId="1A7D3527" w:rsidR="00F044D4" w:rsidRPr="00215CEF" w:rsidRDefault="00F044D4" w:rsidP="00215CEF">
      <w:pPr>
        <w:pStyle w:val="NormalWeb"/>
        <w:rPr>
          <w:rFonts w:eastAsia="Calibri"/>
          <w:color w:val="auto"/>
          <w:sz w:val="22"/>
          <w:szCs w:val="22"/>
        </w:rPr>
      </w:pPr>
      <w:r w:rsidRPr="00535F86">
        <w:rPr>
          <w:rFonts w:eastAsia="Calibri"/>
          <w:color w:val="auto"/>
          <w:sz w:val="22"/>
          <w:szCs w:val="22"/>
        </w:rPr>
        <w:t>Any study under the purview of the University of Virginia HSR-IRB is subject to review</w:t>
      </w:r>
      <w:r w:rsidR="00CB5AE8" w:rsidRPr="000745B5">
        <w:rPr>
          <w:rFonts w:eastAsia="Calibri"/>
          <w:color w:val="auto"/>
          <w:sz w:val="22"/>
          <w:szCs w:val="22"/>
        </w:rPr>
        <w:t xml:space="preserve"> of UVA documents</w:t>
      </w:r>
      <w:r w:rsidRPr="00535F86">
        <w:rPr>
          <w:rFonts w:eastAsia="Calibri"/>
          <w:color w:val="auto"/>
          <w:sz w:val="22"/>
          <w:szCs w:val="22"/>
        </w:rPr>
        <w:t xml:space="preserve">. Studies are chosen for </w:t>
      </w:r>
      <w:r w:rsidR="00C341A0">
        <w:rPr>
          <w:rFonts w:eastAsia="Calibri"/>
          <w:color w:val="auto"/>
          <w:sz w:val="22"/>
          <w:szCs w:val="22"/>
        </w:rPr>
        <w:t>p</w:t>
      </w:r>
      <w:r w:rsidRPr="00535F86">
        <w:rPr>
          <w:rFonts w:eastAsia="Calibri"/>
          <w:color w:val="auto"/>
          <w:sz w:val="22"/>
          <w:szCs w:val="22"/>
        </w:rPr>
        <w:t xml:space="preserve">ost-approval </w:t>
      </w:r>
      <w:r w:rsidR="00C341A0">
        <w:rPr>
          <w:rFonts w:eastAsia="Calibri"/>
          <w:color w:val="auto"/>
          <w:sz w:val="22"/>
          <w:szCs w:val="22"/>
        </w:rPr>
        <w:t>m</w:t>
      </w:r>
      <w:r w:rsidRPr="00535F86">
        <w:rPr>
          <w:rFonts w:eastAsia="Calibri"/>
          <w:color w:val="auto"/>
          <w:sz w:val="22"/>
          <w:szCs w:val="22"/>
        </w:rPr>
        <w:t xml:space="preserve">onitoring </w:t>
      </w:r>
      <w:r w:rsidR="0054375A" w:rsidRPr="000745B5">
        <w:rPr>
          <w:rFonts w:eastAsia="Calibri"/>
          <w:color w:val="auto"/>
          <w:sz w:val="22"/>
          <w:szCs w:val="22"/>
        </w:rPr>
        <w:t xml:space="preserve">(PAM) </w:t>
      </w:r>
      <w:r w:rsidRPr="00535F86">
        <w:rPr>
          <w:rFonts w:eastAsia="Calibri"/>
          <w:color w:val="auto"/>
          <w:sz w:val="22"/>
          <w:szCs w:val="22"/>
        </w:rPr>
        <w:t>either a) at random or b) requested by a study team member or any member of the IRB-HSR</w:t>
      </w:r>
      <w:r w:rsidR="00E16F65">
        <w:rPr>
          <w:rFonts w:eastAsia="Calibri"/>
          <w:color w:val="auto"/>
          <w:sz w:val="22"/>
          <w:szCs w:val="22"/>
        </w:rPr>
        <w:t xml:space="preserve"> and the DSMC</w:t>
      </w:r>
      <w:r w:rsidRPr="00535F86">
        <w:rPr>
          <w:rFonts w:eastAsia="Calibri"/>
          <w:color w:val="auto"/>
          <w:sz w:val="22"/>
          <w:szCs w:val="22"/>
        </w:rPr>
        <w:t>.</w:t>
      </w:r>
      <w:r w:rsidRPr="00215CEF">
        <w:rPr>
          <w:rFonts w:eastAsia="Calibri"/>
          <w:color w:val="auto"/>
          <w:sz w:val="22"/>
          <w:szCs w:val="22"/>
        </w:rPr>
        <w:t xml:space="preserve">  </w:t>
      </w:r>
    </w:p>
    <w:p w14:paraId="225A0357" w14:textId="77777777" w:rsidR="00F044D4" w:rsidRPr="00215CEF" w:rsidRDefault="00F044D4" w:rsidP="00215CEF">
      <w:pPr>
        <w:pStyle w:val="NormalWeb"/>
        <w:rPr>
          <w:rFonts w:eastAsia="Calibri"/>
          <w:color w:val="auto"/>
          <w:sz w:val="22"/>
          <w:szCs w:val="22"/>
        </w:rPr>
      </w:pPr>
    </w:p>
    <w:p w14:paraId="723ED3C7" w14:textId="756A7119" w:rsidR="00F044D4" w:rsidRPr="00215CEF" w:rsidRDefault="00F044D4" w:rsidP="00215CEF">
      <w:pPr>
        <w:pStyle w:val="NormalWeb"/>
        <w:rPr>
          <w:rFonts w:eastAsia="Calibri"/>
          <w:sz w:val="22"/>
          <w:szCs w:val="22"/>
        </w:rPr>
      </w:pPr>
      <w:r w:rsidRPr="00215CEF">
        <w:rPr>
          <w:rFonts w:eastAsia="Calibri"/>
          <w:color w:val="auto"/>
          <w:sz w:val="22"/>
          <w:szCs w:val="22"/>
        </w:rPr>
        <w:lastRenderedPageBreak/>
        <w:t xml:space="preserve">The purpose of Post-approval Monitoring audits is to ensure that documentation of clinical research studies is of the highest quality, verify protocol adherence, and ensure that all Federal and local rules concerning clinical research are being fulfilled.  </w:t>
      </w:r>
      <w:r w:rsidR="00C341A0" w:rsidRPr="00C341A0">
        <w:rPr>
          <w:rFonts w:eastAsia="Calibri"/>
          <w:color w:val="auto"/>
          <w:sz w:val="22"/>
          <w:szCs w:val="22"/>
        </w:rPr>
        <w:t xml:space="preserve">A study will be triggered for an audit once 3 patients have been registered in OnCore. </w:t>
      </w:r>
      <w:r w:rsidRPr="00215CEF">
        <w:rPr>
          <w:rFonts w:eastAsia="Calibri"/>
          <w:color w:val="auto"/>
          <w:sz w:val="22"/>
          <w:szCs w:val="22"/>
        </w:rPr>
        <w:t xml:space="preserve">Post-approval monitoring is done by staff within the office of the Vice President for Research (VPR) in accordance with their Standard Operating Procedures. </w:t>
      </w:r>
      <w:r w:rsidRPr="00215CEF">
        <w:rPr>
          <w:rFonts w:eastAsia="Calibri"/>
          <w:sz w:val="22"/>
          <w:szCs w:val="22"/>
        </w:rPr>
        <w:t>The conduct of an on-site review may include but is not limited to:</w:t>
      </w:r>
    </w:p>
    <w:p w14:paraId="6F4F7BD1" w14:textId="77777777" w:rsidR="00F044D4" w:rsidRPr="00215CEF" w:rsidRDefault="00F044D4">
      <w:pPr>
        <w:pStyle w:val="NormalWeb"/>
        <w:numPr>
          <w:ilvl w:val="0"/>
          <w:numId w:val="168"/>
        </w:numPr>
        <w:rPr>
          <w:rFonts w:eastAsia="Calibri"/>
          <w:sz w:val="22"/>
          <w:szCs w:val="22"/>
        </w:rPr>
      </w:pPr>
      <w:r w:rsidRPr="00215CEF">
        <w:rPr>
          <w:rFonts w:eastAsia="Calibri"/>
          <w:sz w:val="22"/>
          <w:szCs w:val="22"/>
        </w:rPr>
        <w:t>requests for progress reports from investigators,</w:t>
      </w:r>
    </w:p>
    <w:p w14:paraId="574DEAF3" w14:textId="77777777" w:rsidR="00F044D4" w:rsidRPr="00215CEF" w:rsidRDefault="00F044D4">
      <w:pPr>
        <w:pStyle w:val="NormalWeb"/>
        <w:numPr>
          <w:ilvl w:val="0"/>
          <w:numId w:val="168"/>
        </w:numPr>
        <w:rPr>
          <w:rFonts w:eastAsia="Calibri"/>
          <w:sz w:val="22"/>
          <w:szCs w:val="22"/>
        </w:rPr>
      </w:pPr>
      <w:r w:rsidRPr="00215CEF">
        <w:rPr>
          <w:rFonts w:eastAsia="Calibri"/>
          <w:sz w:val="22"/>
          <w:szCs w:val="22"/>
        </w:rPr>
        <w:t>examinations of research records, including signed informed consent documents, protocol modifications, and unexpected, serious, and/or related adverse experience reports,</w:t>
      </w:r>
    </w:p>
    <w:p w14:paraId="633B4704" w14:textId="77777777" w:rsidR="00F044D4" w:rsidRPr="00215CEF" w:rsidRDefault="00F044D4">
      <w:pPr>
        <w:pStyle w:val="NormalWeb"/>
        <w:numPr>
          <w:ilvl w:val="0"/>
          <w:numId w:val="168"/>
        </w:numPr>
        <w:rPr>
          <w:rFonts w:eastAsia="Calibri"/>
          <w:sz w:val="22"/>
          <w:szCs w:val="22"/>
        </w:rPr>
      </w:pPr>
      <w:r w:rsidRPr="00215CEF">
        <w:rPr>
          <w:rFonts w:eastAsia="Calibri"/>
          <w:sz w:val="22"/>
          <w:szCs w:val="22"/>
        </w:rPr>
        <w:t>contacts with research subjects, or</w:t>
      </w:r>
    </w:p>
    <w:p w14:paraId="74203D04" w14:textId="77777777" w:rsidR="00F044D4" w:rsidRPr="00215CEF" w:rsidRDefault="00F044D4">
      <w:pPr>
        <w:pStyle w:val="NormalWeb"/>
        <w:numPr>
          <w:ilvl w:val="0"/>
          <w:numId w:val="168"/>
        </w:numPr>
        <w:rPr>
          <w:rFonts w:eastAsia="Calibri"/>
          <w:sz w:val="22"/>
          <w:szCs w:val="22"/>
        </w:rPr>
      </w:pPr>
      <w:r w:rsidRPr="00215CEF">
        <w:rPr>
          <w:rFonts w:eastAsia="Calibri"/>
          <w:sz w:val="22"/>
          <w:szCs w:val="22"/>
        </w:rPr>
        <w:t>observation of the consent process and/or research procedures. Examples of when observation of the consent process could occur are:</w:t>
      </w:r>
    </w:p>
    <w:p w14:paraId="13D1B71F" w14:textId="77777777" w:rsidR="00F044D4" w:rsidRPr="00215CEF" w:rsidRDefault="00F044D4">
      <w:pPr>
        <w:pStyle w:val="NormalWeb"/>
        <w:numPr>
          <w:ilvl w:val="0"/>
          <w:numId w:val="169"/>
        </w:numPr>
        <w:rPr>
          <w:rFonts w:eastAsia="Calibri"/>
          <w:sz w:val="22"/>
          <w:szCs w:val="22"/>
        </w:rPr>
      </w:pPr>
      <w:r w:rsidRPr="00215CEF">
        <w:rPr>
          <w:rFonts w:eastAsia="Calibri"/>
          <w:sz w:val="22"/>
          <w:szCs w:val="22"/>
        </w:rPr>
        <w:t>Full board IRB determines during review of a project that a conflict of interest exists such that the informed consent process should be observed by a neutral party;</w:t>
      </w:r>
    </w:p>
    <w:p w14:paraId="6F6ACCB1" w14:textId="77777777" w:rsidR="00F044D4" w:rsidRPr="00215CEF" w:rsidRDefault="00F044D4">
      <w:pPr>
        <w:pStyle w:val="NormalWeb"/>
        <w:numPr>
          <w:ilvl w:val="0"/>
          <w:numId w:val="169"/>
        </w:numPr>
        <w:rPr>
          <w:rFonts w:eastAsia="Calibri"/>
          <w:sz w:val="22"/>
          <w:szCs w:val="22"/>
        </w:rPr>
      </w:pPr>
      <w:r w:rsidRPr="00215CEF">
        <w:rPr>
          <w:rFonts w:eastAsia="Calibri"/>
          <w:sz w:val="22"/>
          <w:szCs w:val="22"/>
        </w:rPr>
        <w:t>IRB is made aware of a complaint or concern with regard to the informed consent process; or</w:t>
      </w:r>
    </w:p>
    <w:p w14:paraId="6F3B977C" w14:textId="22D82178" w:rsidR="00F044D4" w:rsidRDefault="00F044D4">
      <w:pPr>
        <w:pStyle w:val="NormalWeb"/>
        <w:numPr>
          <w:ilvl w:val="0"/>
          <w:numId w:val="169"/>
        </w:numPr>
        <w:rPr>
          <w:rFonts w:eastAsia="Calibri"/>
          <w:sz w:val="22"/>
          <w:szCs w:val="22"/>
        </w:rPr>
      </w:pPr>
      <w:r w:rsidRPr="00215CEF">
        <w:rPr>
          <w:rFonts w:eastAsia="Calibri"/>
          <w:sz w:val="22"/>
          <w:szCs w:val="22"/>
        </w:rPr>
        <w:t>IRB determines as a result of the monitoring process that the consent process is insufficient and education/training is required for conduct of consent.</w:t>
      </w:r>
    </w:p>
    <w:p w14:paraId="7B7B1061" w14:textId="77777777" w:rsidR="00E16F65" w:rsidRPr="00E16F65" w:rsidRDefault="00E16F65" w:rsidP="00FD4F34">
      <w:pPr>
        <w:rPr>
          <w:rFonts w:eastAsia="Calibri"/>
          <w:sz w:val="20"/>
        </w:rPr>
      </w:pPr>
      <w:r w:rsidRPr="00E16F65">
        <w:rPr>
          <w:rFonts w:eastAsia="Calibri"/>
        </w:rPr>
        <w:t xml:space="preserve">The DSMC biostatisticians will be responsible for randomly selecting the cases for audit. Audits will include review of all patient consent forms, as well as 10% or a minimum of 3 or a maximum of 10 complete records. The audit will also verify the accuracy of the study data and assure the timely and complete reporting of safety data. Compliance with the protocol, Good Clinical Practices (GCP) guidelines, and IRB-HSR policy will be assessed in the audit. </w:t>
      </w:r>
    </w:p>
    <w:p w14:paraId="3B304B81" w14:textId="06126453" w:rsidR="00E16F65" w:rsidRPr="00E16F65" w:rsidRDefault="00E16F65" w:rsidP="00FD4F34">
      <w:pPr>
        <w:rPr>
          <w:rFonts w:eastAsia="Calibri"/>
        </w:rPr>
      </w:pPr>
      <w:r>
        <w:rPr>
          <w:rFonts w:eastAsia="Calibri"/>
        </w:rPr>
        <w:t>Written reports of the audit will be</w:t>
      </w:r>
      <w:r w:rsidRPr="00E16F65">
        <w:rPr>
          <w:rFonts w:eastAsia="Calibri"/>
        </w:rPr>
        <w:t xml:space="preserve"> reviewed by the PAM Working Group, the PAM IRB-HSR Advisory Committee and the DSMC. Through this process, these committees </w:t>
      </w:r>
      <w:r>
        <w:rPr>
          <w:rFonts w:eastAsia="Calibri"/>
        </w:rPr>
        <w:t xml:space="preserve">will </w:t>
      </w:r>
      <w:r w:rsidRPr="00E16F65">
        <w:rPr>
          <w:rFonts w:eastAsia="Calibri"/>
        </w:rPr>
        <w:t>provide for quality assurance activities for cancer-related studies.]</w:t>
      </w:r>
    </w:p>
    <w:p w14:paraId="581035D8" w14:textId="77777777" w:rsidR="00A13757" w:rsidRDefault="00A13757" w:rsidP="00933989">
      <w:r w:rsidRPr="00AF7049">
        <w:t>&lt;</w:t>
      </w:r>
      <w:r>
        <w:t>I</w:t>
      </w:r>
      <w:r w:rsidRPr="00AF7049">
        <w:t>nsert text&gt;</w:t>
      </w:r>
    </w:p>
    <w:p w14:paraId="7E81AF5B" w14:textId="263EC5A9" w:rsidR="00546052" w:rsidRDefault="00BE5D18" w:rsidP="00933989">
      <w:pPr>
        <w:pStyle w:val="Heading3"/>
      </w:pPr>
      <w:bookmarkStart w:id="12334" w:name="_Toc532293654"/>
      <w:bookmarkStart w:id="12335" w:name="_Toc532294145"/>
      <w:bookmarkStart w:id="12336" w:name="_Toc532294637"/>
      <w:bookmarkStart w:id="12337" w:name="_Toc532293655"/>
      <w:bookmarkStart w:id="12338" w:name="_Toc532294146"/>
      <w:bookmarkStart w:id="12339" w:name="_Toc532294638"/>
      <w:bookmarkStart w:id="12340" w:name="_Toc469058441"/>
      <w:bookmarkStart w:id="12341" w:name="_Toc469046275"/>
      <w:bookmarkEnd w:id="12334"/>
      <w:bookmarkEnd w:id="12335"/>
      <w:bookmarkEnd w:id="12336"/>
      <w:bookmarkEnd w:id="12337"/>
      <w:bookmarkEnd w:id="12338"/>
      <w:bookmarkEnd w:id="12339"/>
      <w:r>
        <w:t>Site</w:t>
      </w:r>
      <w:r w:rsidR="0041108E">
        <w:t xml:space="preserve"> </w:t>
      </w:r>
      <w:r w:rsidR="00206483">
        <w:t>M</w:t>
      </w:r>
      <w:r w:rsidR="00546052">
        <w:t>onitoring</w:t>
      </w:r>
      <w:bookmarkEnd w:id="12340"/>
      <w:bookmarkEnd w:id="12341"/>
    </w:p>
    <w:p w14:paraId="2FFA861C" w14:textId="77777777" w:rsidR="00546052" w:rsidRPr="00972728" w:rsidRDefault="00546052" w:rsidP="00933989">
      <w:pPr>
        <w:pStyle w:val="Instructional"/>
        <w:rPr>
          <w:rFonts w:cs="Cambria"/>
        </w:rPr>
      </w:pPr>
      <w:r w:rsidRPr="001A4D86">
        <w:rPr>
          <w:highlight w:val="yellow"/>
        </w:rPr>
        <w:t>T</w:t>
      </w:r>
      <w:r w:rsidRPr="001A4D86">
        <w:rPr>
          <w:spacing w:val="1"/>
          <w:highlight w:val="yellow"/>
        </w:rPr>
        <w:t>h</w:t>
      </w:r>
      <w:r w:rsidRPr="001A4D86">
        <w:rPr>
          <w:highlight w:val="yellow"/>
        </w:rPr>
        <w:t>is s</w:t>
      </w:r>
      <w:r w:rsidRPr="001A4D86">
        <w:rPr>
          <w:spacing w:val="1"/>
          <w:highlight w:val="yellow"/>
        </w:rPr>
        <w:t>e</w:t>
      </w:r>
      <w:r w:rsidRPr="001A4D86">
        <w:rPr>
          <w:highlight w:val="yellow"/>
        </w:rPr>
        <w:t>cti</w:t>
      </w:r>
      <w:r w:rsidRPr="001A4D86">
        <w:rPr>
          <w:spacing w:val="1"/>
          <w:highlight w:val="yellow"/>
        </w:rPr>
        <w:t>o</w:t>
      </w:r>
      <w:r w:rsidRPr="001A4D86">
        <w:rPr>
          <w:highlight w:val="yellow"/>
        </w:rPr>
        <w:t>n</w:t>
      </w:r>
      <w:r w:rsidRPr="001A4D86">
        <w:rPr>
          <w:spacing w:val="-1"/>
          <w:highlight w:val="yellow"/>
        </w:rPr>
        <w:t xml:space="preserve"> should </w:t>
      </w:r>
      <w:r w:rsidRPr="001A4D86">
        <w:rPr>
          <w:spacing w:val="1"/>
          <w:highlight w:val="yellow"/>
        </w:rPr>
        <w:t>g</w:t>
      </w:r>
      <w:r w:rsidRPr="001A4D86">
        <w:rPr>
          <w:highlight w:val="yellow"/>
        </w:rPr>
        <w:t>i</w:t>
      </w:r>
      <w:r w:rsidRPr="001A4D86">
        <w:rPr>
          <w:spacing w:val="-2"/>
          <w:highlight w:val="yellow"/>
        </w:rPr>
        <w:t>v</w:t>
      </w:r>
      <w:r w:rsidRPr="001A4D86">
        <w:rPr>
          <w:highlight w:val="yellow"/>
        </w:rPr>
        <w:t>e</w:t>
      </w:r>
      <w:r w:rsidRPr="001A4D86">
        <w:rPr>
          <w:spacing w:val="1"/>
          <w:highlight w:val="yellow"/>
        </w:rPr>
        <w:t xml:space="preserve"> </w:t>
      </w:r>
      <w:r w:rsidRPr="001A4D86">
        <w:rPr>
          <w:highlight w:val="yellow"/>
        </w:rPr>
        <w:t>a</w:t>
      </w:r>
      <w:r w:rsidRPr="001A4D86">
        <w:rPr>
          <w:spacing w:val="-1"/>
          <w:highlight w:val="yellow"/>
        </w:rPr>
        <w:t xml:space="preserve"> </w:t>
      </w:r>
      <w:r w:rsidRPr="001A4D86">
        <w:rPr>
          <w:spacing w:val="1"/>
          <w:highlight w:val="yellow"/>
        </w:rPr>
        <w:t>ge</w:t>
      </w:r>
      <w:r w:rsidRPr="001A4D86">
        <w:rPr>
          <w:spacing w:val="-1"/>
          <w:highlight w:val="yellow"/>
        </w:rPr>
        <w:t>n</w:t>
      </w:r>
      <w:r w:rsidRPr="001A4D86">
        <w:rPr>
          <w:spacing w:val="1"/>
          <w:highlight w:val="yellow"/>
        </w:rPr>
        <w:t>e</w:t>
      </w:r>
      <w:r w:rsidRPr="001A4D86">
        <w:rPr>
          <w:spacing w:val="-1"/>
          <w:highlight w:val="yellow"/>
        </w:rPr>
        <w:t>r</w:t>
      </w:r>
      <w:r w:rsidRPr="001A4D86">
        <w:rPr>
          <w:spacing w:val="1"/>
          <w:highlight w:val="yellow"/>
        </w:rPr>
        <w:t>a</w:t>
      </w:r>
      <w:r w:rsidRPr="001A4D86">
        <w:rPr>
          <w:highlight w:val="yellow"/>
        </w:rPr>
        <w:t xml:space="preserve">l </w:t>
      </w:r>
      <w:r w:rsidRPr="001A4D86">
        <w:rPr>
          <w:spacing w:val="1"/>
          <w:highlight w:val="yellow"/>
        </w:rPr>
        <w:t>de</w:t>
      </w:r>
      <w:r w:rsidRPr="001A4D86">
        <w:rPr>
          <w:highlight w:val="yellow"/>
        </w:rPr>
        <w:t>sc</w:t>
      </w:r>
      <w:r w:rsidRPr="001A4D86">
        <w:rPr>
          <w:spacing w:val="-1"/>
          <w:highlight w:val="yellow"/>
        </w:rPr>
        <w:t>r</w:t>
      </w:r>
      <w:r w:rsidRPr="001A4D86">
        <w:rPr>
          <w:highlight w:val="yellow"/>
        </w:rPr>
        <w:t>i</w:t>
      </w:r>
      <w:r w:rsidRPr="001A4D86">
        <w:rPr>
          <w:spacing w:val="1"/>
          <w:highlight w:val="yellow"/>
        </w:rPr>
        <w:t>p</w:t>
      </w:r>
      <w:r w:rsidRPr="001A4D86">
        <w:rPr>
          <w:highlight w:val="yellow"/>
        </w:rPr>
        <w:t>t</w:t>
      </w:r>
      <w:r w:rsidRPr="001A4D86">
        <w:rPr>
          <w:spacing w:val="-3"/>
          <w:highlight w:val="yellow"/>
        </w:rPr>
        <w:t>i</w:t>
      </w:r>
      <w:r w:rsidRPr="001A4D86">
        <w:rPr>
          <w:spacing w:val="1"/>
          <w:highlight w:val="yellow"/>
        </w:rPr>
        <w:t>o</w:t>
      </w:r>
      <w:r w:rsidRPr="001A4D86">
        <w:rPr>
          <w:highlight w:val="yellow"/>
        </w:rPr>
        <w:t>n</w:t>
      </w:r>
      <w:r w:rsidRPr="001A4D86">
        <w:rPr>
          <w:spacing w:val="-1"/>
          <w:highlight w:val="yellow"/>
        </w:rPr>
        <w:t xml:space="preserve"> </w:t>
      </w:r>
      <w:r w:rsidRPr="001A4D86">
        <w:rPr>
          <w:spacing w:val="1"/>
          <w:highlight w:val="yellow"/>
        </w:rPr>
        <w:t>o</w:t>
      </w:r>
      <w:r w:rsidRPr="001A4D86">
        <w:rPr>
          <w:highlight w:val="yellow"/>
        </w:rPr>
        <w:t>f</w:t>
      </w:r>
      <w:r w:rsidRPr="001A4D86">
        <w:rPr>
          <w:spacing w:val="-1"/>
          <w:highlight w:val="yellow"/>
        </w:rPr>
        <w:t xml:space="preserve"> </w:t>
      </w:r>
      <w:r w:rsidRPr="001A4D86">
        <w:rPr>
          <w:spacing w:val="1"/>
          <w:highlight w:val="yellow"/>
        </w:rPr>
        <w:t>h</w:t>
      </w:r>
      <w:r w:rsidRPr="001A4D86">
        <w:rPr>
          <w:spacing w:val="-1"/>
          <w:highlight w:val="yellow"/>
        </w:rPr>
        <w:t>o</w:t>
      </w:r>
      <w:r w:rsidRPr="001A4D86">
        <w:rPr>
          <w:highlight w:val="yellow"/>
        </w:rPr>
        <w:t>w</w:t>
      </w:r>
      <w:r w:rsidRPr="001A4D86">
        <w:rPr>
          <w:spacing w:val="2"/>
          <w:highlight w:val="yellow"/>
        </w:rPr>
        <w:t xml:space="preserve"> </w:t>
      </w:r>
      <w:r w:rsidRPr="001A4D86">
        <w:rPr>
          <w:highlight w:val="yellow"/>
        </w:rPr>
        <w:t xml:space="preserve">monitoring of the conduct and progress of the clinical investigation </w:t>
      </w:r>
      <w:r w:rsidRPr="001A4D86">
        <w:rPr>
          <w:spacing w:val="2"/>
          <w:highlight w:val="yellow"/>
        </w:rPr>
        <w:t>w</w:t>
      </w:r>
      <w:r w:rsidRPr="001A4D86">
        <w:rPr>
          <w:highlight w:val="yellow"/>
        </w:rPr>
        <w:t>i</w:t>
      </w:r>
      <w:r w:rsidRPr="001A4D86">
        <w:rPr>
          <w:spacing w:val="-3"/>
          <w:highlight w:val="yellow"/>
        </w:rPr>
        <w:t>l</w:t>
      </w:r>
      <w:r w:rsidRPr="001A4D86">
        <w:rPr>
          <w:highlight w:val="yellow"/>
        </w:rPr>
        <w:t xml:space="preserve">l </w:t>
      </w:r>
      <w:r w:rsidRPr="001A4D86">
        <w:rPr>
          <w:spacing w:val="1"/>
          <w:highlight w:val="yellow"/>
        </w:rPr>
        <w:t>b</w:t>
      </w:r>
      <w:r w:rsidRPr="001A4D86">
        <w:rPr>
          <w:highlight w:val="yellow"/>
        </w:rPr>
        <w:t>e</w:t>
      </w:r>
      <w:r w:rsidRPr="001A4D86">
        <w:rPr>
          <w:spacing w:val="1"/>
          <w:highlight w:val="yellow"/>
        </w:rPr>
        <w:t xml:space="preserve"> </w:t>
      </w:r>
      <w:r w:rsidRPr="001A4D86">
        <w:rPr>
          <w:highlight w:val="yellow"/>
        </w:rPr>
        <w:t>c</w:t>
      </w:r>
      <w:r w:rsidRPr="001A4D86">
        <w:rPr>
          <w:spacing w:val="-1"/>
          <w:highlight w:val="yellow"/>
        </w:rPr>
        <w:t>o</w:t>
      </w:r>
      <w:r w:rsidRPr="001A4D86">
        <w:rPr>
          <w:spacing w:val="1"/>
          <w:highlight w:val="yellow"/>
        </w:rPr>
        <w:t>ndu</w:t>
      </w:r>
      <w:r w:rsidRPr="001A4D86">
        <w:rPr>
          <w:spacing w:val="-2"/>
          <w:highlight w:val="yellow"/>
        </w:rPr>
        <w:t>c</w:t>
      </w:r>
      <w:r w:rsidRPr="001A4D86">
        <w:rPr>
          <w:highlight w:val="yellow"/>
        </w:rPr>
        <w:t>t</w:t>
      </w:r>
      <w:r w:rsidRPr="001A4D86">
        <w:rPr>
          <w:spacing w:val="1"/>
          <w:highlight w:val="yellow"/>
        </w:rPr>
        <w:t>e</w:t>
      </w:r>
      <w:r w:rsidRPr="001A4D86">
        <w:rPr>
          <w:spacing w:val="-1"/>
          <w:highlight w:val="yellow"/>
        </w:rPr>
        <w:t xml:space="preserve">d (i.e., </w:t>
      </w:r>
      <w:r w:rsidRPr="001A4D86">
        <w:rPr>
          <w:rFonts w:eastAsia="Times New Roman"/>
          <w:highlight w:val="yellow"/>
        </w:rPr>
        <w:t>who will conduct the monitoring, the type, frequency, and extent of monitoring, who will be provided reports of monitoring, if independent audits of the monitoring will be conducted).  This section may refer to a separate detailed clinical monitoring plan.</w:t>
      </w:r>
      <w:r w:rsidRPr="00972728">
        <w:rPr>
          <w:rFonts w:eastAsia="Times New Roman"/>
        </w:rPr>
        <w:t xml:space="preserve">  </w:t>
      </w:r>
    </w:p>
    <w:p w14:paraId="675DFA55" w14:textId="1ADAC55A" w:rsidR="00546052" w:rsidRPr="00972728" w:rsidRDefault="00FE455C" w:rsidP="00546052">
      <w:pPr>
        <w:spacing w:before="0" w:after="0"/>
        <w:rPr>
          <w:rFonts w:eastAsia="Times New Roman" w:cs="Times New Roman"/>
          <w:i/>
          <w:iCs/>
          <w:color w:val="1F497D"/>
          <w:szCs w:val="22"/>
        </w:rPr>
      </w:pPr>
      <w:r w:rsidRPr="00136F77">
        <w:rPr>
          <w:rFonts w:cs="Arial"/>
          <w:iCs/>
          <w:spacing w:val="1"/>
          <w:szCs w:val="22"/>
        </w:rPr>
        <w:t>Sample Text</w:t>
      </w:r>
      <w:r w:rsidR="00E16F65">
        <w:rPr>
          <w:rFonts w:cs="Arial"/>
          <w:iCs/>
          <w:spacing w:val="1"/>
          <w:szCs w:val="22"/>
        </w:rPr>
        <w:t>, Modify in accordance with your monitoring practices</w:t>
      </w:r>
    </w:p>
    <w:p w14:paraId="17FF8F2E" w14:textId="77777777" w:rsidR="00546052" w:rsidRPr="00972728" w:rsidRDefault="00546052" w:rsidP="00546052">
      <w:pPr>
        <w:spacing w:before="0" w:after="0"/>
        <w:rPr>
          <w:rFonts w:eastAsia="Cambria" w:cs="Arial"/>
          <w:iCs/>
          <w:szCs w:val="22"/>
        </w:rPr>
      </w:pPr>
      <w:r>
        <w:rPr>
          <w:rFonts w:eastAsia="Calibri" w:cs="Times New Roman"/>
          <w:szCs w:val="22"/>
        </w:rPr>
        <w:t>[</w:t>
      </w:r>
      <w:r w:rsidRPr="00972728">
        <w:rPr>
          <w:rFonts w:eastAsia="Calibri" w:cs="Times New Roman"/>
          <w:szCs w:val="22"/>
        </w:rPr>
        <w:t xml:space="preserve">Clinical site monitoring is conducted to ensure that the </w:t>
      </w:r>
      <w:r w:rsidRPr="00972728">
        <w:rPr>
          <w:rFonts w:cs="Arial"/>
          <w:iCs/>
          <w:szCs w:val="22"/>
        </w:rPr>
        <w:t xml:space="preserve">rights and well-being of </w:t>
      </w:r>
      <w:r w:rsidR="008E6DC0">
        <w:rPr>
          <w:rFonts w:cs="Arial"/>
          <w:iCs/>
          <w:szCs w:val="22"/>
        </w:rPr>
        <w:t>trial participants</w:t>
      </w:r>
      <w:r w:rsidRPr="00972728">
        <w:rPr>
          <w:rFonts w:cs="Arial"/>
          <w:iCs/>
          <w:szCs w:val="22"/>
        </w:rPr>
        <w:t xml:space="preserve"> are protected, </w:t>
      </w:r>
      <w:r>
        <w:rPr>
          <w:rFonts w:cs="Arial"/>
          <w:iCs/>
          <w:szCs w:val="22"/>
        </w:rPr>
        <w:t xml:space="preserve">that </w:t>
      </w:r>
      <w:r w:rsidRPr="00972728">
        <w:rPr>
          <w:rFonts w:cs="Arial"/>
          <w:iCs/>
          <w:szCs w:val="22"/>
        </w:rPr>
        <w:t xml:space="preserve">the reported trial data are accurate, complete, and verifiable, and that the conduct of the trial is in compliance with the currently approved protocol/amendment(s), with </w:t>
      </w:r>
      <w:r w:rsidR="00D36585">
        <w:rPr>
          <w:rFonts w:cs="Arial"/>
          <w:iCs/>
          <w:szCs w:val="22"/>
        </w:rPr>
        <w:t>International Conference on Harmonisation Good Clinical Practice (</w:t>
      </w:r>
      <w:r w:rsidR="001A6807">
        <w:rPr>
          <w:rFonts w:cs="Arial"/>
          <w:iCs/>
          <w:szCs w:val="22"/>
        </w:rPr>
        <w:t xml:space="preserve">ICH </w:t>
      </w:r>
      <w:r w:rsidRPr="00972728">
        <w:rPr>
          <w:rFonts w:cs="Arial"/>
          <w:iCs/>
          <w:szCs w:val="22"/>
        </w:rPr>
        <w:t>GCP</w:t>
      </w:r>
      <w:r w:rsidR="00D36585">
        <w:rPr>
          <w:rFonts w:cs="Arial"/>
          <w:iCs/>
          <w:szCs w:val="22"/>
        </w:rPr>
        <w:t>)</w:t>
      </w:r>
      <w:r w:rsidRPr="00972728">
        <w:rPr>
          <w:rFonts w:cs="Arial"/>
          <w:iCs/>
          <w:szCs w:val="22"/>
        </w:rPr>
        <w:t xml:space="preserve">, and with applicable regulatory requirement(s). </w:t>
      </w:r>
    </w:p>
    <w:p w14:paraId="4224984D" w14:textId="77777777" w:rsidR="00546052" w:rsidRPr="00A746F5" w:rsidRDefault="00546052" w:rsidP="00546052">
      <w:pPr>
        <w:pStyle w:val="ListParagraph"/>
        <w:spacing w:before="0" w:after="0"/>
        <w:ind w:left="765"/>
        <w:rPr>
          <w:rFonts w:cs="Arial"/>
          <w:i/>
          <w:iCs/>
          <w:szCs w:val="22"/>
        </w:rPr>
      </w:pPr>
    </w:p>
    <w:p w14:paraId="10F38B7B" w14:textId="77777777" w:rsidR="00546052" w:rsidRPr="00D4702F" w:rsidRDefault="00546052" w:rsidP="00546052">
      <w:pPr>
        <w:pStyle w:val="ListParagraph"/>
        <w:numPr>
          <w:ilvl w:val="0"/>
          <w:numId w:val="52"/>
        </w:numPr>
        <w:spacing w:before="0" w:after="0"/>
        <w:rPr>
          <w:rFonts w:cs="Arial"/>
          <w:iCs/>
          <w:szCs w:val="22"/>
        </w:rPr>
      </w:pPr>
      <w:r w:rsidRPr="00D4702F">
        <w:rPr>
          <w:rFonts w:eastAsia="Calibri" w:cs="Times New Roman"/>
          <w:szCs w:val="22"/>
        </w:rPr>
        <w:lastRenderedPageBreak/>
        <w:t xml:space="preserve">&lt;Insert detailed description of who will conduct the monitoring, </w:t>
      </w:r>
      <w:r w:rsidRPr="00F63984">
        <w:rPr>
          <w:rFonts w:eastAsia="Calibri" w:cs="Times New Roman"/>
          <w:szCs w:val="22"/>
        </w:rPr>
        <w:t xml:space="preserve">the type of monitoring </w:t>
      </w:r>
      <w:r w:rsidRPr="00D4702F">
        <w:rPr>
          <w:rFonts w:eastAsia="Calibri" w:cs="Times New Roman"/>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147388E1" w14:textId="38B9A996" w:rsidR="000059CA" w:rsidRDefault="00546052" w:rsidP="00FD4F34">
      <w:pPr>
        <w:pStyle w:val="ListParagraph"/>
        <w:numPr>
          <w:ilvl w:val="0"/>
          <w:numId w:val="52"/>
        </w:numPr>
        <w:spacing w:before="0" w:after="0"/>
      </w:pPr>
      <w:r w:rsidRPr="00F63984">
        <w:rPr>
          <w:rFonts w:eastAsia="Calibri" w:cs="Times New Roman"/>
          <w:szCs w:val="22"/>
        </w:rPr>
        <w:t>Independent audits &lt;</w:t>
      </w:r>
      <w:r w:rsidRPr="00D4702F">
        <w:rPr>
          <w:rFonts w:eastAsia="Calibri" w:cs="Times New Roman"/>
          <w:szCs w:val="22"/>
        </w:rPr>
        <w:t>will/will not</w:t>
      </w:r>
      <w:r w:rsidRPr="00F63984">
        <w:rPr>
          <w:rFonts w:eastAsia="Calibri" w:cs="Times New Roman"/>
          <w:szCs w:val="22"/>
        </w:rPr>
        <w:t xml:space="preserve">&gt; be conducted by </w:t>
      </w:r>
      <w:r w:rsidRPr="00C675A8">
        <w:rPr>
          <w:rFonts w:eastAsia="Calibri" w:cs="Times New Roman"/>
          <w:szCs w:val="22"/>
        </w:rPr>
        <w:t>&lt;</w:t>
      </w:r>
      <w:r w:rsidRPr="00D4702F">
        <w:rPr>
          <w:rFonts w:eastAsia="Calibri" w:cs="Times New Roman"/>
          <w:szCs w:val="22"/>
        </w:rPr>
        <w:t>insert text</w:t>
      </w:r>
      <w:r w:rsidRPr="00F63984">
        <w:rPr>
          <w:rFonts w:eastAsia="Calibri" w:cs="Times New Roman"/>
          <w:szCs w:val="22"/>
        </w:rPr>
        <w:t xml:space="preserve">&gt; </w:t>
      </w:r>
      <w:r w:rsidRPr="00C675A8">
        <w:rPr>
          <w:rFonts w:eastAsia="Calibri" w:cs="Times New Roman"/>
          <w:szCs w:val="22"/>
        </w:rPr>
        <w:t>to ensure monitoring practices are performed consistently across all participating sites</w:t>
      </w:r>
      <w:r w:rsidRPr="00F63984">
        <w:rPr>
          <w:rFonts w:eastAsia="Calibri" w:cs="Times New Roman"/>
          <w:szCs w:val="22"/>
        </w:rPr>
        <w:t>.</w:t>
      </w:r>
      <w:r w:rsidR="00ED2EB1">
        <w:rPr>
          <w:rFonts w:eastAsia="Calibri" w:cs="Times New Roman"/>
          <w:szCs w:val="22"/>
        </w:rPr>
        <w:t>]</w:t>
      </w:r>
    </w:p>
    <w:p w14:paraId="2FAFC523" w14:textId="7E2D9872" w:rsidR="000059CA" w:rsidRDefault="000059CA" w:rsidP="00933989">
      <w:r>
        <w:t xml:space="preserve">OR for multi-site studies using the </w:t>
      </w:r>
      <w:r w:rsidR="009B393E">
        <w:t xml:space="preserve">UVA </w:t>
      </w:r>
      <w:r>
        <w:t>SOM-</w:t>
      </w:r>
      <w:r w:rsidR="009B393E">
        <w:t xml:space="preserve">MCRO </w:t>
      </w:r>
      <w:r>
        <w:t xml:space="preserve">as the </w:t>
      </w:r>
      <w:r w:rsidR="009B393E">
        <w:t xml:space="preserve">DCC </w:t>
      </w:r>
      <w:r>
        <w:t>use the following:</w:t>
      </w:r>
    </w:p>
    <w:p w14:paraId="645678A8" w14:textId="77777777" w:rsidR="000059CA" w:rsidRPr="00972728" w:rsidRDefault="000059CA" w:rsidP="000059CA">
      <w:pPr>
        <w:spacing w:before="0" w:after="0"/>
        <w:rPr>
          <w:rFonts w:eastAsia="Cambria" w:cs="Arial"/>
          <w:iCs/>
          <w:szCs w:val="22"/>
        </w:rPr>
      </w:pPr>
      <w:r>
        <w:t>[</w:t>
      </w:r>
      <w:r w:rsidRPr="00972728">
        <w:rPr>
          <w:rFonts w:eastAsia="Calibri" w:cs="Times New Roman"/>
          <w:szCs w:val="22"/>
        </w:rPr>
        <w:t xml:space="preserve">Clinical site monitoring is conducted to ensure that the </w:t>
      </w:r>
      <w:r w:rsidRPr="00972728">
        <w:rPr>
          <w:rFonts w:cs="Arial"/>
          <w:iCs/>
          <w:szCs w:val="22"/>
        </w:rPr>
        <w:t xml:space="preserve">rights and well-being of </w:t>
      </w:r>
      <w:r>
        <w:rPr>
          <w:rFonts w:cs="Arial"/>
          <w:iCs/>
          <w:szCs w:val="22"/>
        </w:rPr>
        <w:t>trial participants</w:t>
      </w:r>
      <w:r w:rsidRPr="00972728">
        <w:rPr>
          <w:rFonts w:cs="Arial"/>
          <w:iCs/>
          <w:szCs w:val="22"/>
        </w:rPr>
        <w:t xml:space="preserve"> are protected, </w:t>
      </w:r>
      <w:r>
        <w:rPr>
          <w:rFonts w:cs="Arial"/>
          <w:iCs/>
          <w:szCs w:val="22"/>
        </w:rPr>
        <w:t xml:space="preserve">that </w:t>
      </w:r>
      <w:r w:rsidRPr="00972728">
        <w:rPr>
          <w:rFonts w:cs="Arial"/>
          <w:iCs/>
          <w:szCs w:val="22"/>
        </w:rPr>
        <w:t xml:space="preserve">the reported trial data are accurate, complete, and verifiable, and that the conduct of the trial is in compliance with the currently approved protocol/amendment(s), with </w:t>
      </w:r>
      <w:r>
        <w:rPr>
          <w:rFonts w:cs="Arial"/>
          <w:iCs/>
          <w:szCs w:val="22"/>
        </w:rPr>
        <w:t xml:space="preserve">International Conference on Harmonisation Good Clinical Practice (ICH </w:t>
      </w:r>
      <w:r w:rsidRPr="00972728">
        <w:rPr>
          <w:rFonts w:cs="Arial"/>
          <w:iCs/>
          <w:szCs w:val="22"/>
        </w:rPr>
        <w:t>GCP</w:t>
      </w:r>
      <w:r>
        <w:rPr>
          <w:rFonts w:cs="Arial"/>
          <w:iCs/>
          <w:szCs w:val="22"/>
        </w:rPr>
        <w:t>)</w:t>
      </w:r>
      <w:r w:rsidRPr="00972728">
        <w:rPr>
          <w:rFonts w:cs="Arial"/>
          <w:iCs/>
          <w:szCs w:val="22"/>
        </w:rPr>
        <w:t xml:space="preserve">, and with applicable regulatory requirement(s). </w:t>
      </w:r>
    </w:p>
    <w:p w14:paraId="645FA949" w14:textId="363E423A" w:rsidR="000059CA" w:rsidRDefault="000059CA" w:rsidP="000059CA">
      <w:pPr>
        <w:pStyle w:val="ListParagraph"/>
        <w:numPr>
          <w:ilvl w:val="0"/>
          <w:numId w:val="172"/>
        </w:numPr>
        <w:spacing w:before="120" w:after="120"/>
      </w:pPr>
      <w:r>
        <w:t xml:space="preserve">The UVA </w:t>
      </w:r>
      <w:r w:rsidR="009B393E">
        <w:t>SOM MCRO</w:t>
      </w:r>
      <w:r>
        <w:t xml:space="preserve"> implement ongoing monitoring activities for this study to ensure that Participating Institutions are complying with regulatory and protocol requirements, data quality, and subject safety. Monitoring will occur before the clinical phase of the protocol begins, continue during protocol performance and through study completion.</w:t>
      </w:r>
    </w:p>
    <w:p w14:paraId="44EE30B5" w14:textId="77777777" w:rsidR="000059CA" w:rsidRDefault="000059CA" w:rsidP="000059CA">
      <w:pPr>
        <w:pStyle w:val="ListParagraph"/>
        <w:ind w:left="1125"/>
      </w:pPr>
    </w:p>
    <w:p w14:paraId="00CF6BC5" w14:textId="77777777" w:rsidR="000059CA" w:rsidRDefault="000059CA" w:rsidP="000059CA">
      <w:pPr>
        <w:pStyle w:val="ListParagraph"/>
        <w:numPr>
          <w:ilvl w:val="0"/>
          <w:numId w:val="45"/>
        </w:numPr>
        <w:spacing w:before="120" w:after="120"/>
      </w:pPr>
      <w:r>
        <w:t>Monitoring may be conducted either remotely or on-site.  For remote visits, each institution will be required to provide redacted source documents for review or appropriate access to the EMR. The UVA CC will provide the Participating Institution with a follow-up letter following completion of the monitoring  visit which should be maintained in the site regulatory files.  The schedule for monitoring may be adjusted according to subject accrual and data quality.  The Investigator will be notified in advance of each visit.</w:t>
      </w:r>
    </w:p>
    <w:p w14:paraId="30661A24" w14:textId="77777777" w:rsidR="000059CA" w:rsidRDefault="000059CA" w:rsidP="000059CA">
      <w:pPr>
        <w:pStyle w:val="ListParagraph"/>
        <w:ind w:left="1440"/>
      </w:pPr>
    </w:p>
    <w:p w14:paraId="5805AC0C" w14:textId="0D7F8BCE" w:rsidR="000059CA" w:rsidRDefault="000059CA" w:rsidP="000059CA">
      <w:pPr>
        <w:pStyle w:val="ListParagraph"/>
        <w:ind w:left="1440" w:hanging="360"/>
      </w:pPr>
      <w:r>
        <w:t>•</w:t>
      </w:r>
      <w:r>
        <w:rPr>
          <w:sz w:val="14"/>
          <w:szCs w:val="14"/>
        </w:rPr>
        <w:t xml:space="preserve">        </w:t>
      </w:r>
      <w:r>
        <w:t xml:space="preserve">Independent audits may be conducted by each institution according to institutional guidelines. Results of these audits may be requested by the UVA </w:t>
      </w:r>
      <w:r w:rsidR="009B393E">
        <w:t>SOM MCRO</w:t>
      </w:r>
      <w:r>
        <w:t>.]</w:t>
      </w:r>
    </w:p>
    <w:p w14:paraId="5A1D7A75" w14:textId="7EDF1836" w:rsidR="00546052" w:rsidRDefault="00546052" w:rsidP="00933989">
      <w:r w:rsidRPr="00AF7049">
        <w:t>&lt;</w:t>
      </w:r>
      <w:r>
        <w:t>I</w:t>
      </w:r>
      <w:r w:rsidRPr="00AF7049">
        <w:t>nsert text&gt;</w:t>
      </w:r>
    </w:p>
    <w:p w14:paraId="059AFAF8" w14:textId="56273AFE" w:rsidR="00546052" w:rsidRDefault="00206483" w:rsidP="00933989">
      <w:pPr>
        <w:pStyle w:val="Heading3"/>
      </w:pPr>
      <w:bookmarkStart w:id="12342" w:name="_Toc532293657"/>
      <w:bookmarkStart w:id="12343" w:name="_Toc532294148"/>
      <w:bookmarkStart w:id="12344" w:name="_Toc532294640"/>
      <w:bookmarkStart w:id="12345" w:name="_Toc469058442"/>
      <w:bookmarkStart w:id="12346" w:name="_Toc469046276"/>
      <w:bookmarkEnd w:id="12342"/>
      <w:bookmarkEnd w:id="12343"/>
      <w:bookmarkEnd w:id="12344"/>
      <w:r>
        <w:t>Q</w:t>
      </w:r>
      <w:r w:rsidR="00546052">
        <w:t xml:space="preserve">uality </w:t>
      </w:r>
      <w:r>
        <w:t>A</w:t>
      </w:r>
      <w:r w:rsidR="00546052">
        <w:t xml:space="preserve">ssurance and </w:t>
      </w:r>
      <w:r>
        <w:t>Q</w:t>
      </w:r>
      <w:r w:rsidR="00546052">
        <w:t xml:space="preserve">uality </w:t>
      </w:r>
      <w:r>
        <w:t>C</w:t>
      </w:r>
      <w:r w:rsidR="00546052">
        <w:t>ontrol</w:t>
      </w:r>
      <w:bookmarkEnd w:id="12345"/>
      <w:bookmarkEnd w:id="12346"/>
    </w:p>
    <w:p w14:paraId="259A9DE3" w14:textId="77777777" w:rsidR="00546052" w:rsidRPr="001A4D86" w:rsidRDefault="00546052" w:rsidP="00546052">
      <w:pPr>
        <w:pStyle w:val="NoSpacing"/>
        <w:rPr>
          <w:i/>
          <w:szCs w:val="22"/>
          <w:highlight w:val="yellow"/>
        </w:rPr>
      </w:pPr>
      <w:r w:rsidRPr="001A4D86">
        <w:rPr>
          <w:i/>
          <w:szCs w:val="22"/>
          <w:highlight w:val="yellow"/>
        </w:rPr>
        <w:t>This section will briefly describe the plans for quality management, the system for assessing the quality of processes within a system.  Quality management encompasses quality assurance (QA)</w:t>
      </w:r>
      <w:r w:rsidRPr="001A4D86">
        <w:rPr>
          <w:rStyle w:val="FootnoteReference"/>
          <w:rFonts w:cs="Times New Roman"/>
          <w:i/>
          <w:iCs/>
          <w:szCs w:val="22"/>
          <w:highlight w:val="yellow"/>
        </w:rPr>
        <w:footnoteReference w:id="6"/>
      </w:r>
      <w:r w:rsidRPr="001A4D86">
        <w:rPr>
          <w:i/>
          <w:szCs w:val="22"/>
          <w:highlight w:val="yellow"/>
        </w:rPr>
        <w:t xml:space="preserve"> and quality control (QC)</w:t>
      </w:r>
      <w:r w:rsidRPr="001A4D86">
        <w:rPr>
          <w:rStyle w:val="FootnoteReference"/>
          <w:rFonts w:cs="Times New Roman"/>
          <w:i/>
          <w:iCs/>
          <w:szCs w:val="22"/>
          <w:highlight w:val="yellow"/>
        </w:rPr>
        <w:footnoteReference w:id="7"/>
      </w:r>
      <w:r w:rsidRPr="001A4D86">
        <w:rPr>
          <w:i/>
          <w:szCs w:val="22"/>
          <w:highlight w:val="yellow"/>
        </w:rPr>
        <w:t xml:space="preserve">.  </w:t>
      </w:r>
    </w:p>
    <w:p w14:paraId="37A7E43C" w14:textId="77777777" w:rsidR="00546052" w:rsidRPr="001A4D86" w:rsidRDefault="00546052" w:rsidP="00546052">
      <w:pPr>
        <w:pStyle w:val="NoSpacing"/>
        <w:rPr>
          <w:i/>
          <w:szCs w:val="22"/>
          <w:highlight w:val="yellow"/>
        </w:rPr>
      </w:pPr>
    </w:p>
    <w:p w14:paraId="3EEB924F" w14:textId="77777777" w:rsidR="00546052" w:rsidRPr="001A4D86" w:rsidRDefault="00546052" w:rsidP="00546052">
      <w:pPr>
        <w:pStyle w:val="NoSpacing"/>
        <w:rPr>
          <w:i/>
          <w:szCs w:val="22"/>
          <w:highlight w:val="yellow"/>
        </w:rPr>
      </w:pPr>
      <w:r w:rsidRPr="001A4D86">
        <w:rPr>
          <w:i/>
          <w:szCs w:val="22"/>
          <w:highlight w:val="yellow"/>
        </w:rPr>
        <w:t xml:space="preserve">Each site, both clinical and laboratory, should have SOPs for quality management that describe:  </w:t>
      </w:r>
    </w:p>
    <w:p w14:paraId="6E58C999" w14:textId="77777777" w:rsidR="00546052" w:rsidRPr="001A4D86" w:rsidRDefault="00546052" w:rsidP="00546052">
      <w:pPr>
        <w:pStyle w:val="NoSpacing"/>
        <w:rPr>
          <w:i/>
          <w:szCs w:val="22"/>
          <w:highlight w:val="yellow"/>
        </w:rPr>
      </w:pPr>
    </w:p>
    <w:p w14:paraId="5F3AD7CF" w14:textId="77777777" w:rsidR="00546052" w:rsidRPr="001A4D86" w:rsidRDefault="00546052" w:rsidP="00546052">
      <w:pPr>
        <w:pStyle w:val="NoSpacing"/>
        <w:numPr>
          <w:ilvl w:val="0"/>
          <w:numId w:val="19"/>
        </w:numPr>
        <w:rPr>
          <w:i/>
          <w:szCs w:val="22"/>
          <w:highlight w:val="yellow"/>
        </w:rPr>
      </w:pPr>
      <w:r w:rsidRPr="001A4D86">
        <w:rPr>
          <w:i/>
          <w:szCs w:val="22"/>
          <w:highlight w:val="yellow"/>
        </w:rPr>
        <w:lastRenderedPageBreak/>
        <w:t>How data</w:t>
      </w:r>
      <w:r w:rsidR="00963C84" w:rsidRPr="001A4D86">
        <w:rPr>
          <w:i/>
          <w:szCs w:val="22"/>
          <w:highlight w:val="yellow"/>
        </w:rPr>
        <w:t xml:space="preserve"> and biological specimens (when applicable)</w:t>
      </w:r>
      <w:r w:rsidRPr="001A4D86">
        <w:rPr>
          <w:i/>
          <w:szCs w:val="22"/>
          <w:highlight w:val="yellow"/>
        </w:rPr>
        <w:t xml:space="preserve"> will be evaluated for compliance with the protocol, ethical standards, regulatory compliance, and accuracy in relation to source documents. </w:t>
      </w:r>
    </w:p>
    <w:p w14:paraId="6F760952" w14:textId="77777777" w:rsidR="00546052" w:rsidRPr="001A4D86" w:rsidRDefault="00546052" w:rsidP="00546052">
      <w:pPr>
        <w:pStyle w:val="NoSpacing"/>
        <w:numPr>
          <w:ilvl w:val="0"/>
          <w:numId w:val="19"/>
        </w:numPr>
        <w:rPr>
          <w:i/>
          <w:szCs w:val="22"/>
          <w:highlight w:val="yellow"/>
        </w:rPr>
      </w:pPr>
      <w:r w:rsidRPr="001A4D86">
        <w:rPr>
          <w:i/>
          <w:szCs w:val="22"/>
          <w:highlight w:val="yellow"/>
        </w:rPr>
        <w:t xml:space="preserve">The documents to be reviewed (e.g., CRFs, clinic notes, product accountability records, specimen tracking logs, questionnaires, audio or video recordings), who is responsible, and the frequency for reviews.  </w:t>
      </w:r>
    </w:p>
    <w:p w14:paraId="1E5088ED" w14:textId="77777777" w:rsidR="00546052" w:rsidRPr="001A4D86" w:rsidRDefault="00546052" w:rsidP="00546052">
      <w:pPr>
        <w:pStyle w:val="NoSpacing"/>
        <w:numPr>
          <w:ilvl w:val="0"/>
          <w:numId w:val="19"/>
        </w:numPr>
        <w:rPr>
          <w:i/>
          <w:szCs w:val="22"/>
          <w:highlight w:val="yellow"/>
        </w:rPr>
      </w:pPr>
      <w:r w:rsidRPr="001A4D86">
        <w:rPr>
          <w:i/>
          <w:szCs w:val="22"/>
          <w:highlight w:val="yellow"/>
        </w:rPr>
        <w:t xml:space="preserve">Who will be responsible for addressing QA issues (e.g., correcting procedures that are not in compliance with protocol) and QC issues (e.g., correcting errors in data entry). </w:t>
      </w:r>
    </w:p>
    <w:p w14:paraId="12A1A293" w14:textId="77777777" w:rsidR="00546052" w:rsidRPr="001A4D86" w:rsidRDefault="00546052" w:rsidP="00546052">
      <w:pPr>
        <w:pStyle w:val="NoSpacing"/>
        <w:numPr>
          <w:ilvl w:val="0"/>
          <w:numId w:val="19"/>
        </w:numPr>
        <w:rPr>
          <w:i/>
          <w:szCs w:val="22"/>
          <w:highlight w:val="yellow"/>
        </w:rPr>
      </w:pPr>
      <w:r w:rsidRPr="001A4D86">
        <w:rPr>
          <w:i/>
          <w:szCs w:val="22"/>
          <w:highlight w:val="yellow"/>
        </w:rPr>
        <w:t>Staff training methods and how such training will be tracked.</w:t>
      </w:r>
    </w:p>
    <w:p w14:paraId="5DE696E6" w14:textId="77777777" w:rsidR="00546052" w:rsidRPr="001A4D86" w:rsidRDefault="00546052" w:rsidP="0028719E">
      <w:pPr>
        <w:pStyle w:val="NoSpacing"/>
        <w:numPr>
          <w:ilvl w:val="0"/>
          <w:numId w:val="19"/>
        </w:numPr>
        <w:rPr>
          <w:i/>
          <w:szCs w:val="22"/>
          <w:highlight w:val="yellow"/>
        </w:rPr>
      </w:pPr>
      <w:r w:rsidRPr="001A4D86">
        <w:rPr>
          <w:i/>
          <w:szCs w:val="22"/>
          <w:highlight w:val="yellow"/>
        </w:rPr>
        <w:t>If applicable, calibration exercises conducted prior to and during the study to train examiners and maintain acceptable intra- and inter-examiner agreement.</w:t>
      </w:r>
    </w:p>
    <w:p w14:paraId="7237E9EA" w14:textId="6DC73BE8" w:rsidR="00546052" w:rsidRPr="001A4D86" w:rsidRDefault="00546052" w:rsidP="00546052">
      <w:pPr>
        <w:pStyle w:val="NoSpacing"/>
        <w:rPr>
          <w:i/>
          <w:szCs w:val="22"/>
          <w:highlight w:val="yellow"/>
        </w:rPr>
      </w:pPr>
      <w:r w:rsidRPr="001A4D86">
        <w:rPr>
          <w:i/>
          <w:szCs w:val="22"/>
          <w:highlight w:val="yellow"/>
        </w:rPr>
        <w:t>Regular monitoring and an independent audit, if conducted, must be performed according to ICH</w:t>
      </w:r>
      <w:r w:rsidR="008C185C" w:rsidRPr="001A4D86">
        <w:rPr>
          <w:i/>
          <w:szCs w:val="22"/>
          <w:highlight w:val="yellow"/>
        </w:rPr>
        <w:t xml:space="preserve"> </w:t>
      </w:r>
      <w:r w:rsidRPr="001A4D86">
        <w:rPr>
          <w:i/>
          <w:szCs w:val="22"/>
          <w:highlight w:val="yellow"/>
        </w:rPr>
        <w:t xml:space="preserve">GCP.  </w:t>
      </w:r>
    </w:p>
    <w:p w14:paraId="6615B994" w14:textId="77777777" w:rsidR="00546052" w:rsidRPr="001A4D86" w:rsidRDefault="00546052" w:rsidP="00546052">
      <w:pPr>
        <w:pStyle w:val="NoSpacing"/>
        <w:rPr>
          <w:i/>
          <w:szCs w:val="22"/>
          <w:highlight w:val="yellow"/>
        </w:rPr>
      </w:pPr>
    </w:p>
    <w:p w14:paraId="15E013C8" w14:textId="77777777" w:rsidR="00546052" w:rsidRDefault="00546052" w:rsidP="00546052">
      <w:pPr>
        <w:autoSpaceDE w:val="0"/>
        <w:autoSpaceDN w:val="0"/>
        <w:adjustRightInd w:val="0"/>
        <w:spacing w:before="0" w:after="0"/>
        <w:rPr>
          <w:rFonts w:cs="Times New Roman"/>
          <w:bCs/>
          <w:i/>
          <w:szCs w:val="22"/>
        </w:rPr>
      </w:pPr>
      <w:r w:rsidRPr="001A4D86">
        <w:rPr>
          <w:rFonts w:cs="Times New Roman"/>
          <w:bCs/>
          <w:i/>
          <w:szCs w:val="22"/>
          <w:highlight w:val="yellow"/>
        </w:rPr>
        <w:t>Example text provided as a guide, customize as needed:</w:t>
      </w:r>
    </w:p>
    <w:p w14:paraId="5063A663" w14:textId="77777777" w:rsidR="004433A6" w:rsidRPr="001671E8" w:rsidRDefault="004433A6" w:rsidP="00546052">
      <w:pPr>
        <w:autoSpaceDE w:val="0"/>
        <w:autoSpaceDN w:val="0"/>
        <w:adjustRightInd w:val="0"/>
        <w:spacing w:before="0" w:after="0"/>
        <w:rPr>
          <w:rFonts w:cs="Times New Roman"/>
          <w:bCs/>
          <w:i/>
          <w:szCs w:val="22"/>
        </w:rPr>
      </w:pPr>
    </w:p>
    <w:p w14:paraId="19F30FCA" w14:textId="22071E5D" w:rsidR="00312DDB" w:rsidRPr="003747D2" w:rsidRDefault="00546052" w:rsidP="003747D2">
      <w:pPr>
        <w:spacing w:before="0" w:after="0"/>
        <w:rPr>
          <w:rFonts w:cs="Arial"/>
          <w:iCs/>
          <w:szCs w:val="22"/>
        </w:rPr>
      </w:pPr>
      <w:r w:rsidRPr="003747D2">
        <w:rPr>
          <w:rFonts w:cs="Arial"/>
          <w:szCs w:val="22"/>
        </w:rPr>
        <w:t>[</w:t>
      </w:r>
      <w:r w:rsidR="00312DDB" w:rsidRPr="003747D2">
        <w:rPr>
          <w:rFonts w:eastAsia="Calibri" w:cs="Times New Roman"/>
          <w:szCs w:val="22"/>
        </w:rPr>
        <w:t xml:space="preserve">Each clinical site will perform internal quality management of study conduct, data </w:t>
      </w:r>
      <w:r w:rsidR="00963C84">
        <w:rPr>
          <w:rFonts w:eastAsia="Calibri" w:cs="Times New Roman"/>
          <w:szCs w:val="22"/>
        </w:rPr>
        <w:t>and biological specimen</w:t>
      </w:r>
      <w:r w:rsidR="00312DDB" w:rsidRPr="003747D2">
        <w:rPr>
          <w:rFonts w:eastAsia="Calibri" w:cs="Times New Roman"/>
          <w:szCs w:val="22"/>
        </w:rPr>
        <w:t xml:space="preserve"> collection, documentation and completion</w:t>
      </w:r>
      <w:r w:rsidR="00B15581">
        <w:rPr>
          <w:rFonts w:eastAsia="Calibri" w:cs="Times New Roman"/>
          <w:szCs w:val="22"/>
        </w:rPr>
        <w:t xml:space="preserve"> according to institutional policies</w:t>
      </w:r>
      <w:r w:rsidR="00312DDB" w:rsidRPr="003747D2">
        <w:rPr>
          <w:rFonts w:eastAsia="Calibri" w:cs="Times New Roman"/>
          <w:szCs w:val="22"/>
        </w:rPr>
        <w:t>.]</w:t>
      </w:r>
    </w:p>
    <w:p w14:paraId="1CB17A79" w14:textId="77777777" w:rsidR="00312DDB" w:rsidRDefault="00312DDB" w:rsidP="00546052">
      <w:pPr>
        <w:autoSpaceDE w:val="0"/>
        <w:autoSpaceDN w:val="0"/>
        <w:adjustRightInd w:val="0"/>
        <w:spacing w:before="0" w:after="0"/>
        <w:rPr>
          <w:rFonts w:cs="Arial"/>
          <w:szCs w:val="22"/>
        </w:rPr>
      </w:pPr>
    </w:p>
    <w:p w14:paraId="5FB42F60" w14:textId="77777777" w:rsidR="00546052" w:rsidRDefault="00FB10A8" w:rsidP="00546052">
      <w:pPr>
        <w:autoSpaceDE w:val="0"/>
        <w:autoSpaceDN w:val="0"/>
        <w:adjustRightInd w:val="0"/>
        <w:spacing w:before="0" w:after="0"/>
        <w:rPr>
          <w:rFonts w:cs="Arial"/>
          <w:szCs w:val="22"/>
        </w:rPr>
      </w:pPr>
      <w:r>
        <w:rPr>
          <w:rFonts w:cs="Arial"/>
          <w:szCs w:val="22"/>
        </w:rPr>
        <w:t>Quality control (</w:t>
      </w:r>
      <w:r w:rsidR="00546052" w:rsidRPr="001671E8">
        <w:rPr>
          <w:rFonts w:cs="Arial"/>
          <w:szCs w:val="22"/>
        </w:rPr>
        <w:t>Q</w:t>
      </w:r>
      <w:r w:rsidR="00546052">
        <w:rPr>
          <w:rFonts w:cs="Arial"/>
          <w:szCs w:val="22"/>
        </w:rPr>
        <w:t>C</w:t>
      </w:r>
      <w:r>
        <w:rPr>
          <w:rFonts w:cs="Arial"/>
          <w:szCs w:val="22"/>
        </w:rPr>
        <w:t>)</w:t>
      </w:r>
      <w:r w:rsidR="00546052" w:rsidRPr="001671E8">
        <w:rPr>
          <w:rFonts w:cs="Arial"/>
          <w:szCs w:val="22"/>
        </w:rPr>
        <w:t xml:space="preserve"> procedures will be implemented beginning with the data entry system and data </w:t>
      </w:r>
      <w:r w:rsidR="00546052">
        <w:rPr>
          <w:rFonts w:cs="Arial"/>
          <w:szCs w:val="22"/>
        </w:rPr>
        <w:t>QC</w:t>
      </w:r>
      <w:r w:rsidR="00546052" w:rsidRPr="001671E8">
        <w:rPr>
          <w:rFonts w:cs="Arial"/>
          <w:szCs w:val="22"/>
        </w:rPr>
        <w:t xml:space="preserve"> checks that will be run on the database will be generated. Any missing data or data anomalies will be communicated to the site(s)</w:t>
      </w:r>
      <w:r w:rsidR="00546052">
        <w:rPr>
          <w:rFonts w:cs="Arial"/>
          <w:szCs w:val="22"/>
        </w:rPr>
        <w:t xml:space="preserve"> for clarification/resolution.</w:t>
      </w:r>
    </w:p>
    <w:p w14:paraId="1E8A514A" w14:textId="77777777" w:rsidR="00546052" w:rsidRDefault="00546052" w:rsidP="00546052">
      <w:pPr>
        <w:autoSpaceDE w:val="0"/>
        <w:autoSpaceDN w:val="0"/>
        <w:adjustRightInd w:val="0"/>
        <w:spacing w:before="0" w:after="0"/>
        <w:rPr>
          <w:rFonts w:cs="Arial"/>
          <w:szCs w:val="22"/>
        </w:rPr>
      </w:pPr>
    </w:p>
    <w:p w14:paraId="3B5D4E70" w14:textId="77777777" w:rsidR="00546052" w:rsidRDefault="00546052" w:rsidP="00546052">
      <w:pPr>
        <w:autoSpaceDE w:val="0"/>
        <w:autoSpaceDN w:val="0"/>
        <w:adjustRightInd w:val="0"/>
        <w:spacing w:before="0" w:after="0"/>
        <w:rPr>
          <w:rFonts w:cs="Arial"/>
          <w:szCs w:val="22"/>
        </w:rPr>
      </w:pPr>
      <w:r w:rsidRPr="001671E8">
        <w:rPr>
          <w:rFonts w:cs="Arial"/>
          <w:szCs w:val="22"/>
        </w:rPr>
        <w:t xml:space="preserve">Following written </w:t>
      </w:r>
      <w:r w:rsidR="00816407">
        <w:rPr>
          <w:rFonts w:cs="Arial"/>
          <w:szCs w:val="22"/>
        </w:rPr>
        <w:t>Standard Operating Procedures (</w:t>
      </w:r>
      <w:r>
        <w:rPr>
          <w:rFonts w:cs="Arial"/>
          <w:szCs w:val="22"/>
        </w:rPr>
        <w:t>SOPs</w:t>
      </w:r>
      <w:r w:rsidR="00816407">
        <w:rPr>
          <w:rFonts w:cs="Arial"/>
          <w:szCs w:val="22"/>
        </w:rPr>
        <w:t>)</w:t>
      </w:r>
      <w:r w:rsidRPr="001671E8">
        <w:rPr>
          <w:rFonts w:cs="Arial"/>
          <w:szCs w:val="22"/>
        </w:rPr>
        <w:t>, the monitors will verify that the clinical trial is conducted and data are generated</w:t>
      </w:r>
      <w:r w:rsidR="00963C84">
        <w:rPr>
          <w:rFonts w:cs="Arial"/>
          <w:szCs w:val="22"/>
        </w:rPr>
        <w:t xml:space="preserve"> and biological specimens are collected</w:t>
      </w:r>
      <w:r w:rsidRPr="001671E8">
        <w:rPr>
          <w:rFonts w:cs="Arial"/>
          <w:szCs w:val="22"/>
        </w:rPr>
        <w:t xml:space="preserve">, documented (recorded), and reported in compliance with the protocol, </w:t>
      </w:r>
      <w:r w:rsidR="008C185C">
        <w:rPr>
          <w:rFonts w:cs="Arial"/>
          <w:iCs/>
          <w:szCs w:val="22"/>
        </w:rPr>
        <w:t xml:space="preserve">International Conference on Harmonisation Good Clinical Practice (ICH </w:t>
      </w:r>
      <w:r w:rsidRPr="001671E8">
        <w:rPr>
          <w:rFonts w:cs="Arial"/>
          <w:szCs w:val="22"/>
        </w:rPr>
        <w:t>GCP</w:t>
      </w:r>
      <w:r w:rsidR="008C185C">
        <w:rPr>
          <w:rFonts w:cs="Arial"/>
          <w:szCs w:val="22"/>
        </w:rPr>
        <w:t>)</w:t>
      </w:r>
      <w:r w:rsidRPr="001671E8">
        <w:rPr>
          <w:rFonts w:cs="Arial"/>
          <w:szCs w:val="22"/>
        </w:rPr>
        <w:t xml:space="preserve">, and applicable regulatory requirements (e.g., </w:t>
      </w:r>
      <w:r>
        <w:rPr>
          <w:rFonts w:cs="Arial"/>
          <w:szCs w:val="22"/>
        </w:rPr>
        <w:t>Good Laboratory Practices (</w:t>
      </w:r>
      <w:r w:rsidRPr="001671E8">
        <w:rPr>
          <w:rFonts w:cs="Arial"/>
          <w:szCs w:val="22"/>
        </w:rPr>
        <w:t>GLP</w:t>
      </w:r>
      <w:r>
        <w:rPr>
          <w:rFonts w:cs="Arial"/>
          <w:szCs w:val="22"/>
        </w:rPr>
        <w:t>)</w:t>
      </w:r>
      <w:r w:rsidRPr="001671E8">
        <w:rPr>
          <w:rFonts w:cs="Arial"/>
          <w:szCs w:val="22"/>
        </w:rPr>
        <w:t xml:space="preserve">, </w:t>
      </w:r>
      <w:r>
        <w:rPr>
          <w:rFonts w:cs="Arial"/>
          <w:szCs w:val="22"/>
        </w:rPr>
        <w:t>Good Manufacturing Practices (</w:t>
      </w:r>
      <w:r w:rsidRPr="001671E8">
        <w:rPr>
          <w:rFonts w:cs="Arial"/>
          <w:szCs w:val="22"/>
        </w:rPr>
        <w:t>GMP</w:t>
      </w:r>
      <w:r>
        <w:rPr>
          <w:rFonts w:cs="Arial"/>
          <w:szCs w:val="22"/>
        </w:rPr>
        <w:t>)</w:t>
      </w:r>
      <w:r w:rsidRPr="001671E8">
        <w:rPr>
          <w:rFonts w:cs="Arial"/>
          <w:szCs w:val="22"/>
        </w:rPr>
        <w:t xml:space="preserve">). </w:t>
      </w:r>
    </w:p>
    <w:p w14:paraId="0596EE44" w14:textId="77777777" w:rsidR="00546052" w:rsidRPr="001671E8" w:rsidRDefault="00546052" w:rsidP="00546052">
      <w:pPr>
        <w:autoSpaceDE w:val="0"/>
        <w:autoSpaceDN w:val="0"/>
        <w:adjustRightInd w:val="0"/>
        <w:spacing w:before="0" w:after="0"/>
        <w:rPr>
          <w:rFonts w:cs="Arial"/>
          <w:szCs w:val="22"/>
        </w:rPr>
      </w:pPr>
    </w:p>
    <w:p w14:paraId="0A3F5670" w14:textId="0314FCC8" w:rsidR="00546052" w:rsidRDefault="00546052" w:rsidP="00546052">
      <w:pPr>
        <w:autoSpaceDE w:val="0"/>
        <w:autoSpaceDN w:val="0"/>
        <w:adjustRightInd w:val="0"/>
        <w:spacing w:before="0" w:after="0"/>
        <w:rPr>
          <w:rFonts w:cs="Arial"/>
          <w:szCs w:val="22"/>
        </w:rPr>
      </w:pPr>
      <w:r w:rsidRPr="001671E8">
        <w:rPr>
          <w:rFonts w:cs="Arial"/>
          <w:szCs w:val="22"/>
        </w:rPr>
        <w:t xml:space="preserve">The investigational site will provide direct access to all trial related sites, source data/documents, and reports for the purpose of monitoring and auditing by the </w:t>
      </w:r>
      <w:r w:rsidR="0084074A">
        <w:rPr>
          <w:rFonts w:cs="Arial"/>
          <w:szCs w:val="22"/>
        </w:rPr>
        <w:t>Principal Investigator</w:t>
      </w:r>
      <w:r w:rsidRPr="001671E8">
        <w:rPr>
          <w:rFonts w:cs="Arial"/>
          <w:szCs w:val="22"/>
        </w:rPr>
        <w:t>, and inspection by local and regulatory author</w:t>
      </w:r>
      <w:r>
        <w:rPr>
          <w:rFonts w:cs="Arial"/>
          <w:szCs w:val="22"/>
        </w:rPr>
        <w:t>ities.]</w:t>
      </w:r>
    </w:p>
    <w:p w14:paraId="3AE3AEDA" w14:textId="77777777" w:rsidR="00546052" w:rsidRDefault="00546052" w:rsidP="00546052">
      <w:pPr>
        <w:autoSpaceDE w:val="0"/>
        <w:autoSpaceDN w:val="0"/>
        <w:adjustRightInd w:val="0"/>
        <w:spacing w:before="0" w:after="0"/>
        <w:rPr>
          <w:szCs w:val="22"/>
        </w:rPr>
      </w:pPr>
    </w:p>
    <w:p w14:paraId="4BB7A275" w14:textId="77777777" w:rsidR="00D4581D" w:rsidRDefault="00546052" w:rsidP="005627AC">
      <w:pPr>
        <w:autoSpaceDE w:val="0"/>
        <w:autoSpaceDN w:val="0"/>
        <w:adjustRightInd w:val="0"/>
        <w:spacing w:before="0" w:after="0"/>
        <w:rPr>
          <w:rFonts w:cs="Arial"/>
        </w:rPr>
      </w:pPr>
      <w:r w:rsidRPr="00AF7049">
        <w:rPr>
          <w:szCs w:val="22"/>
        </w:rPr>
        <w:t>&lt;</w:t>
      </w:r>
      <w:r>
        <w:rPr>
          <w:szCs w:val="22"/>
        </w:rPr>
        <w:t>I</w:t>
      </w:r>
      <w:r w:rsidRPr="00AF7049">
        <w:rPr>
          <w:szCs w:val="22"/>
        </w:rPr>
        <w:t>nsert text&gt;</w:t>
      </w:r>
    </w:p>
    <w:p w14:paraId="5CAB5FCD" w14:textId="3948004D" w:rsidR="000E740A" w:rsidRDefault="000E740A" w:rsidP="00B15581">
      <w:pPr>
        <w:pStyle w:val="Heading2"/>
      </w:pPr>
      <w:bookmarkStart w:id="12347" w:name="_Toc474497400"/>
      <w:bookmarkStart w:id="12348" w:name="_Toc474497589"/>
      <w:bookmarkStart w:id="12349" w:name="_Toc474497778"/>
      <w:bookmarkStart w:id="12350" w:name="_Toc474506734"/>
      <w:bookmarkStart w:id="12351" w:name="_Toc474497401"/>
      <w:bookmarkStart w:id="12352" w:name="_Toc474497590"/>
      <w:bookmarkStart w:id="12353" w:name="_Toc474497779"/>
      <w:bookmarkStart w:id="12354" w:name="_Toc474506735"/>
      <w:bookmarkStart w:id="12355" w:name="_Toc474497402"/>
      <w:bookmarkStart w:id="12356" w:name="_Toc474497591"/>
      <w:bookmarkStart w:id="12357" w:name="_Toc474497780"/>
      <w:bookmarkStart w:id="12358" w:name="_Toc474506736"/>
      <w:bookmarkStart w:id="12359" w:name="_Toc474497403"/>
      <w:bookmarkStart w:id="12360" w:name="_Toc474497592"/>
      <w:bookmarkStart w:id="12361" w:name="_Toc474497781"/>
      <w:bookmarkStart w:id="12362" w:name="_Toc474506737"/>
      <w:bookmarkStart w:id="12363" w:name="_Toc474497404"/>
      <w:bookmarkStart w:id="12364" w:name="_Toc474497593"/>
      <w:bookmarkStart w:id="12365" w:name="_Toc474497782"/>
      <w:bookmarkStart w:id="12366" w:name="_Toc474506738"/>
      <w:bookmarkStart w:id="12367" w:name="_Toc474497405"/>
      <w:bookmarkStart w:id="12368" w:name="_Toc474497594"/>
      <w:bookmarkStart w:id="12369" w:name="_Toc474497783"/>
      <w:bookmarkStart w:id="12370" w:name="_Toc474506739"/>
      <w:bookmarkStart w:id="12371" w:name="_Toc474497406"/>
      <w:bookmarkStart w:id="12372" w:name="_Toc474497595"/>
      <w:bookmarkStart w:id="12373" w:name="_Toc474497784"/>
      <w:bookmarkStart w:id="12374" w:name="_Toc474506740"/>
      <w:bookmarkStart w:id="12375" w:name="_Toc474497407"/>
      <w:bookmarkStart w:id="12376" w:name="_Toc474497596"/>
      <w:bookmarkStart w:id="12377" w:name="_Toc474497785"/>
      <w:bookmarkStart w:id="12378" w:name="_Toc474506741"/>
      <w:bookmarkStart w:id="12379" w:name="_Toc474497408"/>
      <w:bookmarkStart w:id="12380" w:name="_Toc474497597"/>
      <w:bookmarkStart w:id="12381" w:name="_Toc474497786"/>
      <w:bookmarkStart w:id="12382" w:name="_Toc474506742"/>
      <w:bookmarkStart w:id="12383" w:name="_Toc474497409"/>
      <w:bookmarkStart w:id="12384" w:name="_Toc474497598"/>
      <w:bookmarkStart w:id="12385" w:name="_Toc474497787"/>
      <w:bookmarkStart w:id="12386" w:name="_Toc474506743"/>
      <w:bookmarkStart w:id="12387" w:name="_Toc474497410"/>
      <w:bookmarkStart w:id="12388" w:name="_Toc474497599"/>
      <w:bookmarkStart w:id="12389" w:name="_Toc474497788"/>
      <w:bookmarkStart w:id="12390" w:name="_Toc474506744"/>
      <w:bookmarkStart w:id="12391" w:name="_Toc474497411"/>
      <w:bookmarkStart w:id="12392" w:name="_Toc474497600"/>
      <w:bookmarkStart w:id="12393" w:name="_Toc474497789"/>
      <w:bookmarkStart w:id="12394" w:name="_Toc474506745"/>
      <w:bookmarkStart w:id="12395" w:name="_Toc474497412"/>
      <w:bookmarkStart w:id="12396" w:name="_Toc474497601"/>
      <w:bookmarkStart w:id="12397" w:name="_Toc474497790"/>
      <w:bookmarkStart w:id="12398" w:name="_Toc474506746"/>
      <w:bookmarkStart w:id="12399" w:name="_Toc474497413"/>
      <w:bookmarkStart w:id="12400" w:name="_Toc474497602"/>
      <w:bookmarkStart w:id="12401" w:name="_Toc474497791"/>
      <w:bookmarkStart w:id="12402" w:name="_Toc474506747"/>
      <w:bookmarkStart w:id="12403" w:name="_Toc474497414"/>
      <w:bookmarkStart w:id="12404" w:name="_Toc474497603"/>
      <w:bookmarkStart w:id="12405" w:name="_Toc474497792"/>
      <w:bookmarkStart w:id="12406" w:name="_Toc474506748"/>
      <w:bookmarkStart w:id="12407" w:name="_Toc474497415"/>
      <w:bookmarkStart w:id="12408" w:name="_Toc474497604"/>
      <w:bookmarkStart w:id="12409" w:name="_Toc474497793"/>
      <w:bookmarkStart w:id="12410" w:name="_Toc474506749"/>
      <w:bookmarkStart w:id="12411" w:name="_Toc474497416"/>
      <w:bookmarkStart w:id="12412" w:name="_Toc474497605"/>
      <w:bookmarkStart w:id="12413" w:name="_Toc474497794"/>
      <w:bookmarkStart w:id="12414" w:name="_Toc474506750"/>
      <w:bookmarkStart w:id="12415" w:name="_Toc474497417"/>
      <w:bookmarkStart w:id="12416" w:name="_Toc474497606"/>
      <w:bookmarkStart w:id="12417" w:name="_Toc474497795"/>
      <w:bookmarkStart w:id="12418" w:name="_Toc474506751"/>
      <w:bookmarkStart w:id="12419" w:name="_Toc474497418"/>
      <w:bookmarkStart w:id="12420" w:name="_Toc474497607"/>
      <w:bookmarkStart w:id="12421" w:name="_Toc474497796"/>
      <w:bookmarkStart w:id="12422" w:name="_Toc474506752"/>
      <w:bookmarkStart w:id="12423" w:name="_Toc474497419"/>
      <w:bookmarkStart w:id="12424" w:name="_Toc474497608"/>
      <w:bookmarkStart w:id="12425" w:name="_Toc474497797"/>
      <w:bookmarkStart w:id="12426" w:name="_Toc474506753"/>
      <w:bookmarkStart w:id="12427" w:name="_Toc474497420"/>
      <w:bookmarkStart w:id="12428" w:name="_Toc474497609"/>
      <w:bookmarkStart w:id="12429" w:name="_Toc474497798"/>
      <w:bookmarkStart w:id="12430" w:name="_Toc474506754"/>
      <w:bookmarkStart w:id="12431" w:name="_Toc474497421"/>
      <w:bookmarkStart w:id="12432" w:name="_Toc474497610"/>
      <w:bookmarkStart w:id="12433" w:name="_Toc474497799"/>
      <w:bookmarkStart w:id="12434" w:name="_Toc474506755"/>
      <w:bookmarkStart w:id="12435" w:name="_Toc474497422"/>
      <w:bookmarkStart w:id="12436" w:name="_Toc474497611"/>
      <w:bookmarkStart w:id="12437" w:name="_Toc474497800"/>
      <w:bookmarkStart w:id="12438" w:name="_Toc474506756"/>
      <w:bookmarkStart w:id="12439" w:name="_Toc474497423"/>
      <w:bookmarkStart w:id="12440" w:name="_Toc474497612"/>
      <w:bookmarkStart w:id="12441" w:name="_Toc474497801"/>
      <w:bookmarkStart w:id="12442" w:name="_Toc474506757"/>
      <w:bookmarkStart w:id="12443" w:name="_Toc474497424"/>
      <w:bookmarkStart w:id="12444" w:name="_Toc474497613"/>
      <w:bookmarkStart w:id="12445" w:name="_Toc474497802"/>
      <w:bookmarkStart w:id="12446" w:name="_Toc474506758"/>
      <w:bookmarkStart w:id="12447" w:name="_Toc474497425"/>
      <w:bookmarkStart w:id="12448" w:name="_Toc474497614"/>
      <w:bookmarkStart w:id="12449" w:name="_Toc474497803"/>
      <w:bookmarkStart w:id="12450" w:name="_Toc474506759"/>
      <w:bookmarkStart w:id="12451" w:name="_Toc474497426"/>
      <w:bookmarkStart w:id="12452" w:name="_Toc474497615"/>
      <w:bookmarkStart w:id="12453" w:name="_Toc474497804"/>
      <w:bookmarkStart w:id="12454" w:name="_Toc474506760"/>
      <w:bookmarkStart w:id="12455" w:name="_Toc474497427"/>
      <w:bookmarkStart w:id="12456" w:name="_Toc474497616"/>
      <w:bookmarkStart w:id="12457" w:name="_Toc474497805"/>
      <w:bookmarkStart w:id="12458" w:name="_Toc474506761"/>
      <w:bookmarkStart w:id="12459" w:name="_Toc474497428"/>
      <w:bookmarkStart w:id="12460" w:name="_Toc474497617"/>
      <w:bookmarkStart w:id="12461" w:name="_Toc474497806"/>
      <w:bookmarkStart w:id="12462" w:name="_Toc474506762"/>
      <w:bookmarkStart w:id="12463" w:name="_Toc474497429"/>
      <w:bookmarkStart w:id="12464" w:name="_Toc474497618"/>
      <w:bookmarkStart w:id="12465" w:name="_Toc474497807"/>
      <w:bookmarkStart w:id="12466" w:name="_Toc474506763"/>
      <w:bookmarkStart w:id="12467" w:name="_Toc474497430"/>
      <w:bookmarkStart w:id="12468" w:name="_Toc474497619"/>
      <w:bookmarkStart w:id="12469" w:name="_Toc474497808"/>
      <w:bookmarkStart w:id="12470" w:name="_Toc474506764"/>
      <w:bookmarkStart w:id="12471" w:name="_Toc474497431"/>
      <w:bookmarkStart w:id="12472" w:name="_Toc474497620"/>
      <w:bookmarkStart w:id="12473" w:name="_Toc474497809"/>
      <w:bookmarkStart w:id="12474" w:name="_Toc474506765"/>
      <w:bookmarkStart w:id="12475" w:name="_Toc474497432"/>
      <w:bookmarkStart w:id="12476" w:name="_Toc474497621"/>
      <w:bookmarkStart w:id="12477" w:name="_Toc474497810"/>
      <w:bookmarkStart w:id="12478" w:name="_Toc474506766"/>
      <w:bookmarkStart w:id="12479" w:name="_Toc474497433"/>
      <w:bookmarkStart w:id="12480" w:name="_Toc474497622"/>
      <w:bookmarkStart w:id="12481" w:name="_Toc474497811"/>
      <w:bookmarkStart w:id="12482" w:name="_Toc474506767"/>
      <w:bookmarkStart w:id="12483" w:name="_Toc474497434"/>
      <w:bookmarkStart w:id="12484" w:name="_Toc474497623"/>
      <w:bookmarkStart w:id="12485" w:name="_Toc474497812"/>
      <w:bookmarkStart w:id="12486" w:name="_Toc474506768"/>
      <w:bookmarkStart w:id="12487" w:name="_Toc474497435"/>
      <w:bookmarkStart w:id="12488" w:name="_Toc474497624"/>
      <w:bookmarkStart w:id="12489" w:name="_Toc474497813"/>
      <w:bookmarkStart w:id="12490" w:name="_Toc474506769"/>
      <w:bookmarkStart w:id="12491" w:name="_Toc474497436"/>
      <w:bookmarkStart w:id="12492" w:name="_Toc474497625"/>
      <w:bookmarkStart w:id="12493" w:name="_Toc474497814"/>
      <w:bookmarkStart w:id="12494" w:name="_Toc474506770"/>
      <w:bookmarkStart w:id="12495" w:name="_Toc474497437"/>
      <w:bookmarkStart w:id="12496" w:name="_Toc474497626"/>
      <w:bookmarkStart w:id="12497" w:name="_Toc474497815"/>
      <w:bookmarkStart w:id="12498" w:name="_Toc474506771"/>
      <w:bookmarkStart w:id="12499" w:name="_Toc474497438"/>
      <w:bookmarkStart w:id="12500" w:name="_Toc474497627"/>
      <w:bookmarkStart w:id="12501" w:name="_Toc474497816"/>
      <w:bookmarkStart w:id="12502" w:name="_Toc474506772"/>
      <w:bookmarkStart w:id="12503" w:name="_Toc474497439"/>
      <w:bookmarkStart w:id="12504" w:name="_Toc474497628"/>
      <w:bookmarkStart w:id="12505" w:name="_Toc474497817"/>
      <w:bookmarkStart w:id="12506" w:name="_Toc474506773"/>
      <w:bookmarkStart w:id="12507" w:name="_Toc474497440"/>
      <w:bookmarkStart w:id="12508" w:name="_Toc474497629"/>
      <w:bookmarkStart w:id="12509" w:name="_Toc474497818"/>
      <w:bookmarkStart w:id="12510" w:name="_Toc474506774"/>
      <w:bookmarkStart w:id="12511" w:name="_Toc474497441"/>
      <w:bookmarkStart w:id="12512" w:name="_Toc474497630"/>
      <w:bookmarkStart w:id="12513" w:name="_Toc474497819"/>
      <w:bookmarkStart w:id="12514" w:name="_Toc474506775"/>
      <w:bookmarkStart w:id="12515" w:name="_Toc474497442"/>
      <w:bookmarkStart w:id="12516" w:name="_Toc474497631"/>
      <w:bookmarkStart w:id="12517" w:name="_Toc474497820"/>
      <w:bookmarkStart w:id="12518" w:name="_Toc474506776"/>
      <w:bookmarkStart w:id="12519" w:name="_Toc474497443"/>
      <w:bookmarkStart w:id="12520" w:name="_Toc474497632"/>
      <w:bookmarkStart w:id="12521" w:name="_Toc474497821"/>
      <w:bookmarkStart w:id="12522" w:name="_Toc474506777"/>
      <w:bookmarkStart w:id="12523" w:name="_Toc474497444"/>
      <w:bookmarkStart w:id="12524" w:name="_Toc474497633"/>
      <w:bookmarkStart w:id="12525" w:name="_Toc474497822"/>
      <w:bookmarkStart w:id="12526" w:name="_Toc474506778"/>
      <w:bookmarkStart w:id="12527" w:name="_Toc474497445"/>
      <w:bookmarkStart w:id="12528" w:name="_Toc474497634"/>
      <w:bookmarkStart w:id="12529" w:name="_Toc474497823"/>
      <w:bookmarkStart w:id="12530" w:name="_Toc474506779"/>
      <w:bookmarkStart w:id="12531" w:name="_Toc474497446"/>
      <w:bookmarkStart w:id="12532" w:name="_Toc474497635"/>
      <w:bookmarkStart w:id="12533" w:name="_Toc474497824"/>
      <w:bookmarkStart w:id="12534" w:name="_Toc474506780"/>
      <w:bookmarkStart w:id="12535" w:name="_Toc474497447"/>
      <w:bookmarkStart w:id="12536" w:name="_Toc474497636"/>
      <w:bookmarkStart w:id="12537" w:name="_Toc474497825"/>
      <w:bookmarkStart w:id="12538" w:name="_Toc474506781"/>
      <w:bookmarkStart w:id="12539" w:name="_Toc474497448"/>
      <w:bookmarkStart w:id="12540" w:name="_Toc474497637"/>
      <w:bookmarkStart w:id="12541" w:name="_Toc474497826"/>
      <w:bookmarkStart w:id="12542" w:name="_Toc474506782"/>
      <w:bookmarkStart w:id="12543" w:name="_Toc474497449"/>
      <w:bookmarkStart w:id="12544" w:name="_Toc474497638"/>
      <w:bookmarkStart w:id="12545" w:name="_Toc474497827"/>
      <w:bookmarkStart w:id="12546" w:name="_Toc474506783"/>
      <w:bookmarkStart w:id="12547" w:name="_Toc474497450"/>
      <w:bookmarkStart w:id="12548" w:name="_Toc474497639"/>
      <w:bookmarkStart w:id="12549" w:name="_Toc474497828"/>
      <w:bookmarkStart w:id="12550" w:name="_Toc474506784"/>
      <w:bookmarkStart w:id="12551" w:name="_Toc474497451"/>
      <w:bookmarkStart w:id="12552" w:name="_Toc474497640"/>
      <w:bookmarkStart w:id="12553" w:name="_Toc474497829"/>
      <w:bookmarkStart w:id="12554" w:name="_Toc474506785"/>
      <w:bookmarkStart w:id="12555" w:name="_Toc474497452"/>
      <w:bookmarkStart w:id="12556" w:name="_Toc474497641"/>
      <w:bookmarkStart w:id="12557" w:name="_Toc474497830"/>
      <w:bookmarkStart w:id="12558" w:name="_Toc474506786"/>
      <w:bookmarkStart w:id="12559" w:name="_Toc474497453"/>
      <w:bookmarkStart w:id="12560" w:name="_Toc474497642"/>
      <w:bookmarkStart w:id="12561" w:name="_Toc474497831"/>
      <w:bookmarkStart w:id="12562" w:name="_Toc474506787"/>
      <w:bookmarkStart w:id="12563" w:name="_Toc474497454"/>
      <w:bookmarkStart w:id="12564" w:name="_Toc474497643"/>
      <w:bookmarkStart w:id="12565" w:name="_Toc474497832"/>
      <w:bookmarkStart w:id="12566" w:name="_Toc474506788"/>
      <w:bookmarkStart w:id="12567" w:name="_Toc474497455"/>
      <w:bookmarkStart w:id="12568" w:name="_Toc474497644"/>
      <w:bookmarkStart w:id="12569" w:name="_Toc474497833"/>
      <w:bookmarkStart w:id="12570" w:name="_Toc474506789"/>
      <w:bookmarkStart w:id="12571" w:name="_Toc474497456"/>
      <w:bookmarkStart w:id="12572" w:name="_Toc474497645"/>
      <w:bookmarkStart w:id="12573" w:name="_Toc474497834"/>
      <w:bookmarkStart w:id="12574" w:name="_Toc474506790"/>
      <w:bookmarkStart w:id="12575" w:name="_Toc474497457"/>
      <w:bookmarkStart w:id="12576" w:name="_Toc474497646"/>
      <w:bookmarkStart w:id="12577" w:name="_Toc474497835"/>
      <w:bookmarkStart w:id="12578" w:name="_Toc474506791"/>
      <w:bookmarkStart w:id="12579" w:name="_Toc474497458"/>
      <w:bookmarkStart w:id="12580" w:name="_Toc474497647"/>
      <w:bookmarkStart w:id="12581" w:name="_Toc474497836"/>
      <w:bookmarkStart w:id="12582" w:name="_Toc474506792"/>
      <w:bookmarkStart w:id="12583" w:name="_Toc474497459"/>
      <w:bookmarkStart w:id="12584" w:name="_Toc474497648"/>
      <w:bookmarkStart w:id="12585" w:name="_Toc474497837"/>
      <w:bookmarkStart w:id="12586" w:name="_Toc474506793"/>
      <w:bookmarkStart w:id="12587" w:name="_Toc474497460"/>
      <w:bookmarkStart w:id="12588" w:name="_Toc474497649"/>
      <w:bookmarkStart w:id="12589" w:name="_Toc474497838"/>
      <w:bookmarkStart w:id="12590" w:name="_Toc474506794"/>
      <w:bookmarkStart w:id="12591" w:name="_Toc474497461"/>
      <w:bookmarkStart w:id="12592" w:name="_Toc474497650"/>
      <w:bookmarkStart w:id="12593" w:name="_Toc474497839"/>
      <w:bookmarkStart w:id="12594" w:name="_Toc474506795"/>
      <w:bookmarkStart w:id="12595" w:name="_Toc474497462"/>
      <w:bookmarkStart w:id="12596" w:name="_Toc474497651"/>
      <w:bookmarkStart w:id="12597" w:name="_Toc474497840"/>
      <w:bookmarkStart w:id="12598" w:name="_Toc474506796"/>
      <w:bookmarkStart w:id="12599" w:name="_Toc469058446"/>
      <w:bookmarkStart w:id="12600" w:name="_Toc469046280"/>
      <w:bookmarkStart w:id="12601" w:name="_Ref532292111"/>
      <w:bookmarkStart w:id="12602" w:name="_Toc141863299"/>
      <w:bookmarkStart w:id="12603" w:name="_Toc141869101"/>
      <w:bookmarkStart w:id="12604" w:name="_Toc141869431"/>
      <w:bookmarkStart w:id="12605" w:name="_Toc141869596"/>
      <w:bookmarkStart w:id="12606" w:name="_Toc141869760"/>
      <w:bookmarkStart w:id="12607" w:name="_Toc141869926"/>
      <w:bookmarkStart w:id="12608" w:name="_Toc152927575"/>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2599"/>
      <w:bookmarkEnd w:id="12600"/>
      <w:bookmarkEnd w:id="12601"/>
      <w:bookmarkEnd w:id="12602"/>
      <w:bookmarkEnd w:id="12603"/>
      <w:bookmarkEnd w:id="12604"/>
      <w:bookmarkEnd w:id="12605"/>
      <w:bookmarkEnd w:id="12606"/>
      <w:bookmarkEnd w:id="12607"/>
      <w:bookmarkEnd w:id="12608"/>
      <w:r w:rsidRPr="00CE18D7">
        <w:t xml:space="preserve"> </w:t>
      </w:r>
    </w:p>
    <w:p w14:paraId="35872845" w14:textId="77777777" w:rsidR="000E740A" w:rsidRDefault="000E740A" w:rsidP="00933989">
      <w:pPr>
        <w:pStyle w:val="Instructional"/>
      </w:pPr>
      <w:r w:rsidRPr="001A4D86">
        <w:rPr>
          <w:highlight w:val="yellow"/>
        </w:rPr>
        <w:t>No text is to be entered in this section; rather it should be included under the relevant subheadings below.</w:t>
      </w:r>
    </w:p>
    <w:p w14:paraId="1D670423" w14:textId="77777777" w:rsidR="000E740A" w:rsidRDefault="000E740A" w:rsidP="00933989">
      <w:pPr>
        <w:pStyle w:val="Heading3"/>
      </w:pPr>
      <w:bookmarkStart w:id="12609" w:name="_Toc141863522"/>
      <w:bookmarkStart w:id="12610" w:name="_Toc141868816"/>
      <w:bookmarkStart w:id="12611" w:name="_Toc141863523"/>
      <w:bookmarkStart w:id="12612" w:name="_Toc141868817"/>
      <w:bookmarkStart w:id="12613" w:name="_Toc532293660"/>
      <w:bookmarkStart w:id="12614" w:name="_Toc532294151"/>
      <w:bookmarkStart w:id="12615" w:name="_Toc532294643"/>
      <w:bookmarkEnd w:id="12609"/>
      <w:bookmarkEnd w:id="12610"/>
      <w:bookmarkEnd w:id="12611"/>
      <w:bookmarkEnd w:id="12612"/>
      <w:bookmarkEnd w:id="12613"/>
      <w:bookmarkEnd w:id="12614"/>
      <w:bookmarkEnd w:id="12615"/>
      <w:r w:rsidRPr="00901CA8">
        <w:t xml:space="preserve">Data Collection </w:t>
      </w:r>
      <w:r w:rsidR="000C7C50">
        <w:t>and</w:t>
      </w:r>
      <w:r w:rsidRPr="00901CA8">
        <w:t xml:space="preserve"> Management Responsibilities </w:t>
      </w:r>
    </w:p>
    <w:p w14:paraId="4123D645" w14:textId="07EFA27B" w:rsidR="007E1124" w:rsidRPr="001A4D86" w:rsidRDefault="000E740A" w:rsidP="00FD4F34">
      <w:pPr>
        <w:spacing w:before="0" w:after="0"/>
        <w:rPr>
          <w:highlight w:val="yellow"/>
        </w:rPr>
      </w:pPr>
      <w:r w:rsidRPr="001A4D86">
        <w:rPr>
          <w:i/>
          <w:iCs/>
          <w:szCs w:val="22"/>
          <w:highlight w:val="yellow"/>
        </w:rPr>
        <w:t xml:space="preserve">Provide details regarding the type(s) of data capture that will be used for the study and any relevant data standards or common data elements that are being utilized as a part of the trial. </w:t>
      </w:r>
    </w:p>
    <w:p w14:paraId="25A3E590" w14:textId="77777777" w:rsidR="000E740A" w:rsidRPr="00933989" w:rsidRDefault="000E740A" w:rsidP="00933989">
      <w:pPr>
        <w:pStyle w:val="Instructional"/>
        <w:rPr>
          <w:i w:val="0"/>
        </w:rPr>
      </w:pPr>
      <w:r w:rsidRPr="001A4D86">
        <w:rPr>
          <w:highlight w:val="yellow"/>
        </w:rPr>
        <w:t>Example text provided as a guide, customize as needed:</w:t>
      </w:r>
      <w:r w:rsidRPr="00933989">
        <w:t xml:space="preserve"> </w:t>
      </w:r>
    </w:p>
    <w:p w14:paraId="77641DFB" w14:textId="319916E1" w:rsidR="000E740A" w:rsidRDefault="000E740A" w:rsidP="00933989">
      <w:r w:rsidRPr="00B64166">
        <w:lastRenderedPageBreak/>
        <w:t>[</w:t>
      </w:r>
      <w:r w:rsidRPr="005363BD">
        <w:t xml:space="preserve">Data collection is the responsibility of the clinical trial staff at the site under the supervision of the site </w:t>
      </w:r>
      <w:r w:rsidR="001C7DB1">
        <w:t>i</w:t>
      </w:r>
      <w:r w:rsidR="00DA52A1">
        <w:t>nvestigator</w:t>
      </w:r>
      <w:r w:rsidRPr="005363BD">
        <w:t xml:space="preserve">. </w:t>
      </w:r>
      <w:r w:rsidRPr="00D47366">
        <w:t>The investigator is responsible for ensuring the accuracy, completeness, legibility, and timeliness of the data reported</w:t>
      </w:r>
      <w:r>
        <w:t>.</w:t>
      </w:r>
      <w:r w:rsidR="0041108E">
        <w:t xml:space="preserve"> </w:t>
      </w:r>
    </w:p>
    <w:p w14:paraId="48B6C263" w14:textId="77777777" w:rsidR="000E740A" w:rsidRPr="00D47366" w:rsidRDefault="000E740A" w:rsidP="00933989">
      <w:r w:rsidRPr="00D47366">
        <w:t xml:space="preserve">All source documents should be completed in a neat, legible manner to ensure accurate interpretation of data.  </w:t>
      </w:r>
    </w:p>
    <w:p w14:paraId="33E86D32" w14:textId="6B7F1D35" w:rsidR="000E740A" w:rsidRPr="00B64166" w:rsidRDefault="000E740A" w:rsidP="00933989">
      <w:r w:rsidRPr="00B64166">
        <w:t xml:space="preserve">Clinical data (including </w:t>
      </w:r>
      <w:r w:rsidR="000929A8">
        <w:t>a</w:t>
      </w:r>
      <w:r w:rsidR="001A6807">
        <w:t xml:space="preserve">dverse </w:t>
      </w:r>
      <w:r w:rsidR="000929A8">
        <w:t>e</w:t>
      </w:r>
      <w:r w:rsidR="001A6807">
        <w:t>vents (</w:t>
      </w:r>
      <w:r w:rsidRPr="00B64166">
        <w:t>AEs</w:t>
      </w:r>
      <w:r w:rsidR="001A6807">
        <w:t>)</w:t>
      </w:r>
      <w:r w:rsidRPr="00B64166">
        <w:t xml:space="preserve">, concomitant medications, and expected adverse reactions data) and clinical laboratory data will be entered into </w:t>
      </w:r>
      <w:r w:rsidR="00801E00">
        <w:t>[</w:t>
      </w:r>
      <w:r w:rsidRPr="00B64166">
        <w:t>&lt;specify name of data capture system&gt;</w:t>
      </w:r>
      <w:r>
        <w:t xml:space="preserve">, </w:t>
      </w:r>
      <w:r w:rsidRPr="00B64166">
        <w:t>a</w:t>
      </w:r>
      <w:r w:rsidR="00A1481C">
        <w:t xml:space="preserve"> password-protected</w:t>
      </w:r>
      <w:r w:rsidRPr="00B64166">
        <w:t xml:space="preserve"> data capture system provided by the </w:t>
      </w:r>
      <w:r w:rsidR="00801E00">
        <w:t>&lt;</w:t>
      </w:r>
      <w:r w:rsidRPr="00A37632">
        <w:t>specify D</w:t>
      </w:r>
      <w:r w:rsidR="001A6807">
        <w:t xml:space="preserve">ata </w:t>
      </w:r>
      <w:r w:rsidRPr="00A37632">
        <w:t>C</w:t>
      </w:r>
      <w:r w:rsidR="001A6807">
        <w:t xml:space="preserve">oordinating </w:t>
      </w:r>
      <w:r w:rsidRPr="00A37632">
        <w:t>C</w:t>
      </w:r>
      <w:r w:rsidR="001A6807">
        <w:t>enter</w:t>
      </w:r>
      <w:r w:rsidRPr="00B64166">
        <w:t>&gt;</w:t>
      </w:r>
      <w:r w:rsidR="00801E00">
        <w:t>] OR, if details are not clear for location [the study’s case report forms (e.g. Advarra, Oncore)]</w:t>
      </w:r>
      <w:r w:rsidRPr="00B64166">
        <w:t>. Clinical data will be entered directly from the source documents.</w:t>
      </w:r>
      <w:r>
        <w:t>]</w:t>
      </w:r>
    </w:p>
    <w:p w14:paraId="719B5A17" w14:textId="77777777" w:rsidR="000E740A" w:rsidRPr="00901CA8" w:rsidRDefault="000E740A" w:rsidP="00933989">
      <w:pPr>
        <w:pStyle w:val="Heading3"/>
      </w:pPr>
      <w:bookmarkStart w:id="12616" w:name="_Toc532293662"/>
      <w:bookmarkStart w:id="12617" w:name="_Toc532294153"/>
      <w:bookmarkStart w:id="12618" w:name="_Toc532294645"/>
      <w:bookmarkStart w:id="12619" w:name="_Toc532293663"/>
      <w:bookmarkStart w:id="12620" w:name="_Toc532294154"/>
      <w:bookmarkStart w:id="12621" w:name="_Toc532294646"/>
      <w:bookmarkStart w:id="12622" w:name="_Toc532293664"/>
      <w:bookmarkStart w:id="12623" w:name="_Toc532294155"/>
      <w:bookmarkStart w:id="12624" w:name="_Toc532294647"/>
      <w:bookmarkEnd w:id="12616"/>
      <w:bookmarkEnd w:id="12617"/>
      <w:bookmarkEnd w:id="12618"/>
      <w:bookmarkEnd w:id="12619"/>
      <w:bookmarkEnd w:id="12620"/>
      <w:bookmarkEnd w:id="12621"/>
      <w:bookmarkEnd w:id="12622"/>
      <w:bookmarkEnd w:id="12623"/>
      <w:bookmarkEnd w:id="12624"/>
      <w:r w:rsidRPr="00901CA8">
        <w:t xml:space="preserve">Study Records Retention </w:t>
      </w:r>
    </w:p>
    <w:p w14:paraId="6FDC2634" w14:textId="1E97767B" w:rsidR="000E740A" w:rsidRDefault="000E740A" w:rsidP="00933989">
      <w:pPr>
        <w:pStyle w:val="Instructional"/>
      </w:pPr>
      <w:r w:rsidRPr="001A4D86">
        <w:rPr>
          <w:highlight w:val="yellow"/>
        </w:rPr>
        <w:t>Specify the length of time for the investigator to maintain all records pertaining to this study.  The investigator should use the most conservative rule for document retention – i.e., retention should follow the rule that has the longest period.  For NIH, grantees must retain records for a period of three years from the date of Federal Financial Report (FFR) submission.</w:t>
      </w:r>
      <w:r w:rsidR="00FE455C" w:rsidRPr="001A4D86">
        <w:rPr>
          <w:highlight w:val="yellow"/>
        </w:rPr>
        <w:t xml:space="preserve"> Check with the IRB website for guidance on record retention.</w:t>
      </w:r>
      <w:r w:rsidRPr="00971B62">
        <w:t xml:space="preserve"> </w:t>
      </w:r>
      <w:r>
        <w:t xml:space="preserve"> </w:t>
      </w:r>
    </w:p>
    <w:p w14:paraId="3A794B72" w14:textId="71374F8D" w:rsidR="000E740A" w:rsidRPr="0095129A" w:rsidRDefault="000E740A" w:rsidP="00933989">
      <w:pPr>
        <w:pStyle w:val="Heading2"/>
      </w:pPr>
      <w:bookmarkStart w:id="12625" w:name="_Toc141809819"/>
      <w:bookmarkStart w:id="12626" w:name="_Toc141863135"/>
      <w:bookmarkStart w:id="12627" w:name="_Toc141863300"/>
      <w:bookmarkStart w:id="12628" w:name="_Toc141863526"/>
      <w:bookmarkStart w:id="12629" w:name="_Toc141868820"/>
      <w:bookmarkStart w:id="12630" w:name="_Toc141869102"/>
      <w:bookmarkStart w:id="12631" w:name="_Toc141869267"/>
      <w:bookmarkStart w:id="12632" w:name="_Toc141869432"/>
      <w:bookmarkStart w:id="12633" w:name="_Toc141869597"/>
      <w:bookmarkStart w:id="12634" w:name="_Toc141869761"/>
      <w:bookmarkStart w:id="12635" w:name="_Toc141869927"/>
      <w:bookmarkStart w:id="12636" w:name="_Toc141870093"/>
      <w:bookmarkStart w:id="12637" w:name="_Toc141871269"/>
      <w:bookmarkStart w:id="12638" w:name="_Toc141809820"/>
      <w:bookmarkStart w:id="12639" w:name="_Toc141863136"/>
      <w:bookmarkStart w:id="12640" w:name="_Toc141863301"/>
      <w:bookmarkStart w:id="12641" w:name="_Toc141863527"/>
      <w:bookmarkStart w:id="12642" w:name="_Toc141868821"/>
      <w:bookmarkStart w:id="12643" w:name="_Toc141869103"/>
      <w:bookmarkStart w:id="12644" w:name="_Toc141869268"/>
      <w:bookmarkStart w:id="12645" w:name="_Toc141869433"/>
      <w:bookmarkStart w:id="12646" w:name="_Toc141869598"/>
      <w:bookmarkStart w:id="12647" w:name="_Toc141869762"/>
      <w:bookmarkStart w:id="12648" w:name="_Toc141869928"/>
      <w:bookmarkStart w:id="12649" w:name="_Toc141870094"/>
      <w:bookmarkStart w:id="12650" w:name="_Toc141871270"/>
      <w:bookmarkStart w:id="12651" w:name="_Toc141809821"/>
      <w:bookmarkStart w:id="12652" w:name="_Toc141863137"/>
      <w:bookmarkStart w:id="12653" w:name="_Toc141863302"/>
      <w:bookmarkStart w:id="12654" w:name="_Toc141863528"/>
      <w:bookmarkStart w:id="12655" w:name="_Toc141868822"/>
      <w:bookmarkStart w:id="12656" w:name="_Toc141869104"/>
      <w:bookmarkStart w:id="12657" w:name="_Toc141869269"/>
      <w:bookmarkStart w:id="12658" w:name="_Toc141869434"/>
      <w:bookmarkStart w:id="12659" w:name="_Toc141869599"/>
      <w:bookmarkStart w:id="12660" w:name="_Toc141869763"/>
      <w:bookmarkStart w:id="12661" w:name="_Toc141869929"/>
      <w:bookmarkStart w:id="12662" w:name="_Toc141870095"/>
      <w:bookmarkStart w:id="12663" w:name="_Toc141871271"/>
      <w:bookmarkStart w:id="12664" w:name="_Toc141809822"/>
      <w:bookmarkStart w:id="12665" w:name="_Toc141863138"/>
      <w:bookmarkStart w:id="12666" w:name="_Toc141863303"/>
      <w:bookmarkStart w:id="12667" w:name="_Toc141863529"/>
      <w:bookmarkStart w:id="12668" w:name="_Toc141868823"/>
      <w:bookmarkStart w:id="12669" w:name="_Toc141869105"/>
      <w:bookmarkStart w:id="12670" w:name="_Toc141869270"/>
      <w:bookmarkStart w:id="12671" w:name="_Toc141869435"/>
      <w:bookmarkStart w:id="12672" w:name="_Toc141869600"/>
      <w:bookmarkStart w:id="12673" w:name="_Toc141869764"/>
      <w:bookmarkStart w:id="12674" w:name="_Toc141869930"/>
      <w:bookmarkStart w:id="12675" w:name="_Toc141870096"/>
      <w:bookmarkStart w:id="12676" w:name="_Toc141871272"/>
      <w:bookmarkStart w:id="12677" w:name="_Toc532293666"/>
      <w:bookmarkStart w:id="12678" w:name="_Toc532294157"/>
      <w:bookmarkStart w:id="12679" w:name="_Toc532294649"/>
      <w:bookmarkStart w:id="12680" w:name="_Toc532293667"/>
      <w:bookmarkStart w:id="12681" w:name="_Toc532294158"/>
      <w:bookmarkStart w:id="12682" w:name="_Toc532294650"/>
      <w:bookmarkStart w:id="12683" w:name="_Toc532293668"/>
      <w:bookmarkStart w:id="12684" w:name="_Toc532294159"/>
      <w:bookmarkStart w:id="12685" w:name="_Toc532294651"/>
      <w:bookmarkStart w:id="12686" w:name="_Toc532293669"/>
      <w:bookmarkStart w:id="12687" w:name="_Toc532294160"/>
      <w:bookmarkStart w:id="12688" w:name="_Toc532294652"/>
      <w:bookmarkStart w:id="12689" w:name="_Toc532293670"/>
      <w:bookmarkStart w:id="12690" w:name="_Toc532294161"/>
      <w:bookmarkStart w:id="12691" w:name="_Toc532294653"/>
      <w:bookmarkStart w:id="12692" w:name="_Toc532293671"/>
      <w:bookmarkStart w:id="12693" w:name="_Toc532294162"/>
      <w:bookmarkStart w:id="12694" w:name="_Toc532294654"/>
      <w:bookmarkStart w:id="12695" w:name="_Toc532293672"/>
      <w:bookmarkStart w:id="12696" w:name="_Toc532294163"/>
      <w:bookmarkStart w:id="12697" w:name="_Toc532294655"/>
      <w:bookmarkStart w:id="12698" w:name="_Toc532293673"/>
      <w:bookmarkStart w:id="12699" w:name="_Toc532294164"/>
      <w:bookmarkStart w:id="12700" w:name="_Toc532294656"/>
      <w:bookmarkStart w:id="12701" w:name="_Toc532293674"/>
      <w:bookmarkStart w:id="12702" w:name="_Toc532294165"/>
      <w:bookmarkStart w:id="12703" w:name="_Toc532294657"/>
      <w:bookmarkStart w:id="12704" w:name="_Toc532293675"/>
      <w:bookmarkStart w:id="12705" w:name="_Toc532294166"/>
      <w:bookmarkStart w:id="12706" w:name="_Toc532294658"/>
      <w:bookmarkStart w:id="12707" w:name="_Toc532293676"/>
      <w:bookmarkStart w:id="12708" w:name="_Toc532294167"/>
      <w:bookmarkStart w:id="12709" w:name="_Toc532294659"/>
      <w:bookmarkStart w:id="12710" w:name="_Toc532293677"/>
      <w:bookmarkStart w:id="12711" w:name="_Toc532294168"/>
      <w:bookmarkStart w:id="12712" w:name="_Toc532294660"/>
      <w:bookmarkStart w:id="12713" w:name="_Toc532293678"/>
      <w:bookmarkStart w:id="12714" w:name="_Toc532294169"/>
      <w:bookmarkStart w:id="12715" w:name="_Toc532294661"/>
      <w:bookmarkStart w:id="12716" w:name="_Toc532293679"/>
      <w:bookmarkStart w:id="12717" w:name="_Toc532294170"/>
      <w:bookmarkStart w:id="12718" w:name="_Toc532294662"/>
      <w:bookmarkStart w:id="12719" w:name="_Toc532293680"/>
      <w:bookmarkStart w:id="12720" w:name="_Toc532294171"/>
      <w:bookmarkStart w:id="12721" w:name="_Toc532294663"/>
      <w:bookmarkStart w:id="12722" w:name="_Toc532293681"/>
      <w:bookmarkStart w:id="12723" w:name="_Toc532294172"/>
      <w:bookmarkStart w:id="12724" w:name="_Toc532294664"/>
      <w:bookmarkStart w:id="12725" w:name="_Toc532293682"/>
      <w:bookmarkStart w:id="12726" w:name="_Toc532294173"/>
      <w:bookmarkStart w:id="12727" w:name="_Toc532294665"/>
      <w:bookmarkStart w:id="12728" w:name="_Toc469058448"/>
      <w:bookmarkStart w:id="12729" w:name="_Toc469046282"/>
      <w:bookmarkStart w:id="12730" w:name="_Toc141863304"/>
      <w:bookmarkStart w:id="12731" w:name="_Toc141869106"/>
      <w:bookmarkStart w:id="12732" w:name="_Toc141869436"/>
      <w:bookmarkStart w:id="12733" w:name="_Toc141869601"/>
      <w:bookmarkStart w:id="12734" w:name="_Toc141869765"/>
      <w:bookmarkStart w:id="12735" w:name="_Toc141869931"/>
      <w:bookmarkStart w:id="12736" w:name="_Toc152927576"/>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r>
        <w:t>Publication and Data Sharing Policy</w:t>
      </w:r>
      <w:bookmarkEnd w:id="12728"/>
      <w:bookmarkEnd w:id="12729"/>
      <w:bookmarkEnd w:id="12730"/>
      <w:bookmarkEnd w:id="12731"/>
      <w:bookmarkEnd w:id="12732"/>
      <w:bookmarkEnd w:id="12733"/>
      <w:bookmarkEnd w:id="12734"/>
      <w:bookmarkEnd w:id="12735"/>
      <w:bookmarkEnd w:id="12736"/>
    </w:p>
    <w:p w14:paraId="5A501F0B" w14:textId="77777777" w:rsidR="003F62D5" w:rsidRPr="001A4D86" w:rsidRDefault="000E740A" w:rsidP="000E740A">
      <w:pPr>
        <w:spacing w:before="0" w:after="0"/>
        <w:rPr>
          <w:i/>
          <w:szCs w:val="22"/>
          <w:highlight w:val="yellow"/>
        </w:rPr>
      </w:pPr>
      <w:r w:rsidRPr="001A4D86">
        <w:rPr>
          <w:i/>
          <w:szCs w:val="22"/>
          <w:highlight w:val="yellow"/>
        </w:rPr>
        <w:t xml:space="preserve">The publication and authorship policies should be </w:t>
      </w:r>
      <w:r w:rsidR="003F62D5" w:rsidRPr="001A4D86">
        <w:rPr>
          <w:i/>
          <w:szCs w:val="22"/>
          <w:highlight w:val="yellow"/>
        </w:rPr>
        <w:t>described</w:t>
      </w:r>
      <w:r w:rsidRPr="001A4D86">
        <w:rPr>
          <w:i/>
          <w:szCs w:val="22"/>
          <w:highlight w:val="yellow"/>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sidRPr="001A4D86">
        <w:rPr>
          <w:i/>
          <w:szCs w:val="22"/>
          <w:highlight w:val="yellow"/>
        </w:rPr>
        <w:t>,</w:t>
      </w:r>
      <w:r w:rsidRPr="001A4D86">
        <w:rPr>
          <w:i/>
          <w:szCs w:val="22"/>
          <w:highlight w:val="yellow"/>
        </w:rPr>
        <w:t xml:space="preserve"> grant</w:t>
      </w:r>
      <w:r w:rsidR="00487A07" w:rsidRPr="001A4D86">
        <w:rPr>
          <w:i/>
          <w:szCs w:val="22"/>
          <w:highlight w:val="yellow"/>
        </w:rPr>
        <w:t>,</w:t>
      </w:r>
      <w:r w:rsidRPr="001A4D86">
        <w:rPr>
          <w:i/>
          <w:szCs w:val="22"/>
          <w:highlight w:val="yellow"/>
        </w:rPr>
        <w:t xml:space="preserve"> and/or Clinical Trials Agreements.  If details of the publication policy will be described in the study’s MOP, refer to it here.  The study must comply with</w:t>
      </w:r>
      <w:r w:rsidR="003F62D5" w:rsidRPr="001A4D86">
        <w:rPr>
          <w:i/>
          <w:szCs w:val="22"/>
          <w:highlight w:val="yellow"/>
        </w:rPr>
        <w:t>:</w:t>
      </w:r>
    </w:p>
    <w:p w14:paraId="4EC3BF8A" w14:textId="77777777" w:rsidR="003F62D5" w:rsidRPr="001A4D86" w:rsidRDefault="003F62D5" w:rsidP="003747D2">
      <w:pPr>
        <w:pStyle w:val="ListParagraph"/>
        <w:numPr>
          <w:ilvl w:val="0"/>
          <w:numId w:val="108"/>
        </w:numPr>
        <w:spacing w:before="0" w:after="0"/>
        <w:rPr>
          <w:i/>
          <w:szCs w:val="22"/>
          <w:highlight w:val="yellow"/>
        </w:rPr>
      </w:pPr>
      <w:r w:rsidRPr="001A4D86">
        <w:rPr>
          <w:i/>
          <w:szCs w:val="22"/>
          <w:highlight w:val="yellow"/>
        </w:rPr>
        <w:t>T</w:t>
      </w:r>
      <w:r w:rsidR="000E740A" w:rsidRPr="001A4D86">
        <w:rPr>
          <w:i/>
          <w:szCs w:val="22"/>
          <w:highlight w:val="yellow"/>
        </w:rPr>
        <w:t xml:space="preserve">he NIH Public Access Policy, the NIH Policy on the Dissemination of NIH-Funded Clinical Trial Information, </w:t>
      </w:r>
      <w:r w:rsidRPr="001A4D86">
        <w:rPr>
          <w:i/>
          <w:szCs w:val="22"/>
          <w:highlight w:val="yellow"/>
        </w:rPr>
        <w:t>T</w:t>
      </w:r>
      <w:r w:rsidR="000E740A" w:rsidRPr="001A4D86">
        <w:rPr>
          <w:i/>
          <w:szCs w:val="22"/>
          <w:highlight w:val="yellow"/>
        </w:rPr>
        <w:t>he Food and Drug Administration Amendments Act of 2007 (FDAAA)</w:t>
      </w:r>
      <w:r w:rsidR="00312DDB" w:rsidRPr="001A4D86">
        <w:rPr>
          <w:i/>
          <w:szCs w:val="22"/>
          <w:highlight w:val="yellow"/>
        </w:rPr>
        <w:t>,</w:t>
      </w:r>
      <w:r w:rsidR="00EA2ED3" w:rsidRPr="001A4D86">
        <w:rPr>
          <w:i/>
          <w:szCs w:val="22"/>
          <w:highlight w:val="yellow"/>
        </w:rPr>
        <w:t xml:space="preserve"> Clinical Trials Registration and Results Information Submission r</w:t>
      </w:r>
      <w:r w:rsidR="00312DDB" w:rsidRPr="001A4D86">
        <w:rPr>
          <w:i/>
          <w:szCs w:val="22"/>
          <w:highlight w:val="yellow"/>
        </w:rPr>
        <w:t>ule</w:t>
      </w:r>
      <w:r w:rsidR="00A022D1" w:rsidRPr="001A4D86">
        <w:rPr>
          <w:i/>
          <w:szCs w:val="22"/>
          <w:highlight w:val="yellow"/>
        </w:rPr>
        <w:t>,</w:t>
      </w:r>
    </w:p>
    <w:p w14:paraId="4697E31B" w14:textId="77777777" w:rsidR="00AC7E63" w:rsidRPr="001A4D86" w:rsidRDefault="00AC7E63" w:rsidP="003747D2">
      <w:pPr>
        <w:pStyle w:val="ListParagraph"/>
        <w:numPr>
          <w:ilvl w:val="0"/>
          <w:numId w:val="108"/>
        </w:numPr>
        <w:spacing w:before="0" w:after="0"/>
        <w:rPr>
          <w:i/>
          <w:szCs w:val="22"/>
          <w:highlight w:val="yellow"/>
        </w:rPr>
      </w:pPr>
      <w:r w:rsidRPr="001A4D86">
        <w:rPr>
          <w:i/>
          <w:szCs w:val="22"/>
          <w:highlight w:val="yellow"/>
        </w:rPr>
        <w:t>The NIH Data Sharing Policy (if applicable),</w:t>
      </w:r>
    </w:p>
    <w:p w14:paraId="4BF051B5" w14:textId="77777777" w:rsidR="003F62D5" w:rsidRPr="001A4D86" w:rsidRDefault="003F62D5" w:rsidP="003747D2">
      <w:pPr>
        <w:pStyle w:val="ListParagraph"/>
        <w:numPr>
          <w:ilvl w:val="0"/>
          <w:numId w:val="108"/>
        </w:numPr>
        <w:spacing w:before="0" w:after="0"/>
        <w:rPr>
          <w:i/>
          <w:szCs w:val="22"/>
          <w:highlight w:val="yellow"/>
        </w:rPr>
      </w:pPr>
      <w:r w:rsidRPr="001A4D86">
        <w:rPr>
          <w:i/>
          <w:szCs w:val="22"/>
          <w:highlight w:val="yellow"/>
        </w:rPr>
        <w:t>T</w:t>
      </w:r>
      <w:r w:rsidR="00A022D1" w:rsidRPr="001A4D86">
        <w:rPr>
          <w:i/>
          <w:szCs w:val="22"/>
          <w:highlight w:val="yellow"/>
        </w:rPr>
        <w:t xml:space="preserve">he NIH </w:t>
      </w:r>
      <w:r w:rsidRPr="001A4D86">
        <w:rPr>
          <w:i/>
          <w:szCs w:val="22"/>
          <w:highlight w:val="yellow"/>
        </w:rPr>
        <w:t xml:space="preserve">Genomic </w:t>
      </w:r>
      <w:r w:rsidR="00A022D1" w:rsidRPr="001A4D86">
        <w:rPr>
          <w:i/>
          <w:szCs w:val="22"/>
          <w:highlight w:val="yellow"/>
        </w:rPr>
        <w:t xml:space="preserve">Data Sharing Policy, </w:t>
      </w:r>
      <w:r w:rsidRPr="001A4D86">
        <w:rPr>
          <w:i/>
          <w:szCs w:val="22"/>
          <w:highlight w:val="yellow"/>
        </w:rPr>
        <w:t>(</w:t>
      </w:r>
      <w:r w:rsidR="00A022D1" w:rsidRPr="001A4D86">
        <w:rPr>
          <w:i/>
          <w:szCs w:val="22"/>
          <w:highlight w:val="yellow"/>
        </w:rPr>
        <w:t>if applicable</w:t>
      </w:r>
      <w:r w:rsidRPr="001A4D86">
        <w:rPr>
          <w:i/>
          <w:szCs w:val="22"/>
          <w:highlight w:val="yellow"/>
        </w:rPr>
        <w:t>), and</w:t>
      </w:r>
    </w:p>
    <w:p w14:paraId="5D7B70DB" w14:textId="189B5C42" w:rsidR="003F62D5" w:rsidRPr="001A4D86" w:rsidRDefault="003F62D5" w:rsidP="003747D2">
      <w:pPr>
        <w:pStyle w:val="ListParagraph"/>
        <w:numPr>
          <w:ilvl w:val="0"/>
          <w:numId w:val="108"/>
        </w:numPr>
        <w:spacing w:before="0" w:after="0"/>
        <w:rPr>
          <w:i/>
          <w:szCs w:val="22"/>
          <w:highlight w:val="yellow"/>
        </w:rPr>
      </w:pPr>
      <w:r w:rsidRPr="001A4D86">
        <w:rPr>
          <w:i/>
          <w:szCs w:val="22"/>
          <w:highlight w:val="yellow"/>
        </w:rPr>
        <w:t>The NIH Data Sharing Policy and Implementation Guidance,</w:t>
      </w:r>
    </w:p>
    <w:p w14:paraId="1B2F0E3F" w14:textId="49C59198" w:rsidR="004C4036" w:rsidRPr="001A4D86" w:rsidRDefault="004C4036" w:rsidP="003747D2">
      <w:pPr>
        <w:pStyle w:val="ListParagraph"/>
        <w:numPr>
          <w:ilvl w:val="0"/>
          <w:numId w:val="108"/>
        </w:numPr>
        <w:spacing w:before="0" w:after="0"/>
        <w:rPr>
          <w:i/>
          <w:szCs w:val="22"/>
          <w:highlight w:val="yellow"/>
        </w:rPr>
      </w:pPr>
      <w:r w:rsidRPr="001A4D86">
        <w:rPr>
          <w:i/>
          <w:szCs w:val="22"/>
          <w:highlight w:val="yellow"/>
        </w:rPr>
        <w:t>Contracts/Grants with drug/device manufacturers and/or others</w:t>
      </w:r>
    </w:p>
    <w:p w14:paraId="63A5752C" w14:textId="77777777" w:rsidR="003F62D5" w:rsidRPr="001A4D86" w:rsidRDefault="003F62D5" w:rsidP="003747D2">
      <w:pPr>
        <w:pStyle w:val="ListParagraph"/>
        <w:numPr>
          <w:ilvl w:val="0"/>
          <w:numId w:val="108"/>
        </w:numPr>
        <w:spacing w:before="0" w:after="0"/>
        <w:rPr>
          <w:i/>
          <w:szCs w:val="22"/>
          <w:highlight w:val="yellow"/>
        </w:rPr>
      </w:pPr>
      <w:r w:rsidRPr="001A4D86">
        <w:rPr>
          <w:i/>
          <w:szCs w:val="22"/>
          <w:highlight w:val="yellow"/>
        </w:rPr>
        <w:t>Any other relevant policies</w:t>
      </w:r>
      <w:r w:rsidR="00AC7E63" w:rsidRPr="001A4D86">
        <w:rPr>
          <w:i/>
          <w:szCs w:val="22"/>
          <w:highlight w:val="yellow"/>
        </w:rPr>
        <w:t xml:space="preserve"> (e.g., NIH IC-specific data sharing or publication policy)</w:t>
      </w:r>
    </w:p>
    <w:p w14:paraId="010D9F95" w14:textId="77777777" w:rsidR="004C4036" w:rsidRPr="001A4D86" w:rsidRDefault="004C4036" w:rsidP="000E740A">
      <w:pPr>
        <w:spacing w:before="0" w:after="0"/>
        <w:rPr>
          <w:i/>
          <w:szCs w:val="22"/>
          <w:highlight w:val="yellow"/>
        </w:rPr>
      </w:pPr>
    </w:p>
    <w:p w14:paraId="5D8CFD3D" w14:textId="17F0843C" w:rsidR="003F62D5" w:rsidRPr="001A4D86" w:rsidRDefault="004C4036" w:rsidP="000E740A">
      <w:pPr>
        <w:spacing w:before="0" w:after="0"/>
        <w:rPr>
          <w:i/>
          <w:szCs w:val="22"/>
          <w:highlight w:val="yellow"/>
        </w:rPr>
      </w:pPr>
      <w:r w:rsidRPr="001A4D86">
        <w:rPr>
          <w:i/>
          <w:szCs w:val="22"/>
          <w:highlight w:val="yellow"/>
        </w:rPr>
        <w:t xml:space="preserve">In addition, please review ICMJE guidelines related to publishing. </w:t>
      </w:r>
    </w:p>
    <w:p w14:paraId="7705519B" w14:textId="77777777" w:rsidR="004C4036" w:rsidRPr="001A4D86" w:rsidRDefault="004C4036" w:rsidP="000E740A">
      <w:pPr>
        <w:spacing w:before="0" w:after="0"/>
        <w:rPr>
          <w:i/>
          <w:szCs w:val="22"/>
          <w:highlight w:val="yellow"/>
        </w:rPr>
      </w:pPr>
    </w:p>
    <w:p w14:paraId="04DBE85A" w14:textId="66E1945B" w:rsidR="000E740A" w:rsidRDefault="000E740A" w:rsidP="000E740A">
      <w:pPr>
        <w:spacing w:before="0" w:after="0"/>
        <w:rPr>
          <w:i/>
          <w:szCs w:val="22"/>
        </w:rPr>
      </w:pPr>
      <w:r w:rsidRPr="001A4D86">
        <w:rPr>
          <w:i/>
          <w:szCs w:val="22"/>
          <w:highlight w:val="yellow"/>
        </w:rPr>
        <w:t>Example text</w:t>
      </w:r>
      <w:r w:rsidRPr="001A4D86">
        <w:rPr>
          <w:highlight w:val="yellow"/>
        </w:rPr>
        <w:t xml:space="preserve"> </w:t>
      </w:r>
      <w:r w:rsidRPr="001A4D86">
        <w:rPr>
          <w:i/>
          <w:szCs w:val="22"/>
          <w:highlight w:val="yellow"/>
        </w:rPr>
        <w:t>provided as a guide, customize as needed:</w:t>
      </w:r>
    </w:p>
    <w:p w14:paraId="036D7A59" w14:textId="77777777" w:rsidR="00306D98" w:rsidRDefault="00306D98" w:rsidP="000E740A">
      <w:pPr>
        <w:spacing w:before="0" w:after="0"/>
        <w:rPr>
          <w:i/>
          <w:szCs w:val="22"/>
        </w:rPr>
      </w:pPr>
    </w:p>
    <w:p w14:paraId="19FB5DE9" w14:textId="77777777" w:rsidR="00290BF9" w:rsidRDefault="000E740A" w:rsidP="003747D2">
      <w:pPr>
        <w:spacing w:before="0" w:after="0"/>
      </w:pPr>
      <w:r w:rsidRPr="0095129A">
        <w:t>[This study will</w:t>
      </w:r>
      <w:r w:rsidR="005F6885">
        <w:t xml:space="preserve"> </w:t>
      </w:r>
      <w:r w:rsidR="00A43A8F">
        <w:t>be</w:t>
      </w:r>
      <w:r w:rsidR="00290BF9">
        <w:t xml:space="preserve"> conducted in accordance </w:t>
      </w:r>
      <w:r w:rsidRPr="0095129A">
        <w:t xml:space="preserve">with the </w:t>
      </w:r>
      <w:r w:rsidR="00290BF9">
        <w:t>following</w:t>
      </w:r>
      <w:r w:rsidR="00A43A8F">
        <w:t xml:space="preserve"> publication and data sharing</w:t>
      </w:r>
      <w:r w:rsidR="00290BF9">
        <w:t xml:space="preserve"> policies and regulations:</w:t>
      </w:r>
    </w:p>
    <w:p w14:paraId="5B4E6240" w14:textId="77777777" w:rsidR="0028390C" w:rsidRDefault="0028390C" w:rsidP="003747D2">
      <w:pPr>
        <w:spacing w:before="0" w:after="0"/>
      </w:pPr>
    </w:p>
    <w:p w14:paraId="691C0A56" w14:textId="05AD2436" w:rsidR="000E740A" w:rsidRDefault="00306D98" w:rsidP="003747D2">
      <w:pPr>
        <w:spacing w:before="0" w:after="0"/>
      </w:pPr>
      <w:r>
        <w:t>National Institutes of Health (</w:t>
      </w:r>
      <w:r w:rsidR="000E740A" w:rsidRPr="003653D0">
        <w:t>NIH</w:t>
      </w:r>
      <w:r>
        <w:t>)</w:t>
      </w:r>
      <w:r w:rsidR="000E740A" w:rsidRPr="003653D0">
        <w:t xml:space="preserve"> Public Access Policy</w:t>
      </w:r>
      <w:r w:rsidR="000E740A" w:rsidRPr="0095129A">
        <w:t xml:space="preserve">, which ensures that the public </w:t>
      </w:r>
      <w:r w:rsidR="0010522D">
        <w:t>[</w:t>
      </w:r>
      <w:r w:rsidR="0010522D" w:rsidRPr="001A4D86">
        <w:rPr>
          <w:i/>
          <w:highlight w:val="yellow"/>
        </w:rPr>
        <w:t>include if this is required for your study per clinicaltrials.gov or NIH</w:t>
      </w:r>
      <w:r w:rsidR="0010522D">
        <w:rPr>
          <w:i/>
        </w:rPr>
        <w:t xml:space="preserve">] </w:t>
      </w:r>
      <w:r w:rsidR="000E740A" w:rsidRPr="0095129A">
        <w:t xml:space="preserve">has access to the published results of NIH funded research. It requires scientists to submit final peer-reviewed journal manuscripts that arise from NIH funds to the digital archive </w:t>
      </w:r>
      <w:r w:rsidR="000E740A" w:rsidRPr="0095129A">
        <w:rPr>
          <w:rFonts w:eastAsia="Times New Roman"/>
          <w:color w:val="0000FF"/>
          <w:u w:val="single"/>
        </w:rPr>
        <w:t>PubMed Central</w:t>
      </w:r>
      <w:r w:rsidR="000E740A" w:rsidRPr="0095129A">
        <w:t xml:space="preserve"> upon acceptance for publication.</w:t>
      </w:r>
    </w:p>
    <w:p w14:paraId="73C58451" w14:textId="77777777" w:rsidR="000E740A" w:rsidRDefault="000E740A" w:rsidP="003747D2">
      <w:pPr>
        <w:spacing w:before="0" w:after="0"/>
      </w:pPr>
    </w:p>
    <w:p w14:paraId="7B721A06" w14:textId="3E744ACF" w:rsidR="000E740A" w:rsidRDefault="0010522D" w:rsidP="003747D2">
      <w:pPr>
        <w:spacing w:before="0" w:after="0"/>
      </w:pPr>
      <w:r w:rsidRPr="001A4D86">
        <w:rPr>
          <w:i/>
          <w:szCs w:val="22"/>
          <w:highlight w:val="yellow"/>
        </w:rPr>
        <w:t>Revise as applicable for non-NIH studies:</w:t>
      </w:r>
      <w:r>
        <w:rPr>
          <w:i/>
          <w:szCs w:val="22"/>
        </w:rPr>
        <w:t xml:space="preserve"> </w:t>
      </w:r>
      <w:r w:rsidR="000E740A" w:rsidRPr="00EA2ED3">
        <w:rPr>
          <w:szCs w:val="22"/>
        </w:rPr>
        <w:t xml:space="preserve">This study will </w:t>
      </w:r>
      <w:r w:rsidR="000E740A" w:rsidRPr="0010522D">
        <w:rPr>
          <w:szCs w:val="22"/>
        </w:rPr>
        <w:t xml:space="preserve">comply with the NIH </w:t>
      </w:r>
      <w:r w:rsidR="00AC7E63" w:rsidRPr="0010522D">
        <w:rPr>
          <w:szCs w:val="22"/>
        </w:rPr>
        <w:t>Data</w:t>
      </w:r>
      <w:r w:rsidR="00AC7E63">
        <w:rPr>
          <w:szCs w:val="22"/>
        </w:rPr>
        <w:t xml:space="preserve"> Sharing </w:t>
      </w:r>
      <w:r w:rsidR="004E2952">
        <w:rPr>
          <w:szCs w:val="22"/>
        </w:rPr>
        <w:t xml:space="preserve">Policy and </w:t>
      </w:r>
      <w:r w:rsidR="000E740A" w:rsidRPr="00EA2ED3">
        <w:rPr>
          <w:szCs w:val="22"/>
        </w:rPr>
        <w:t xml:space="preserve">Policy on the Dissemination of NIH-Funded Clinical Trial Information </w:t>
      </w:r>
      <w:r w:rsidR="003E7036" w:rsidRPr="00EA2ED3">
        <w:rPr>
          <w:szCs w:val="22"/>
        </w:rPr>
        <w:t xml:space="preserve">and </w:t>
      </w:r>
      <w:r w:rsidR="004E2952">
        <w:rPr>
          <w:szCs w:val="22"/>
        </w:rPr>
        <w:t>the</w:t>
      </w:r>
      <w:r w:rsidR="00EA2ED3" w:rsidRPr="00EA2ED3">
        <w:rPr>
          <w:szCs w:val="22"/>
        </w:rPr>
        <w:t xml:space="preserve"> </w:t>
      </w:r>
      <w:r w:rsidR="00A43A8F" w:rsidRPr="003747D2">
        <w:rPr>
          <w:szCs w:val="22"/>
        </w:rPr>
        <w:t>Clinical Trials Registration and Results Information Submission r</w:t>
      </w:r>
      <w:r w:rsidR="00312DDB">
        <w:rPr>
          <w:szCs w:val="22"/>
        </w:rPr>
        <w:t>ule</w:t>
      </w:r>
      <w:r w:rsidR="00A43A8F" w:rsidRPr="003747D2">
        <w:rPr>
          <w:szCs w:val="22"/>
        </w:rPr>
        <w:t>.</w:t>
      </w:r>
      <w:r w:rsidR="00A43A8F" w:rsidRPr="00EA2ED3">
        <w:rPr>
          <w:szCs w:val="22"/>
        </w:rPr>
        <w:t xml:space="preserve"> As such,</w:t>
      </w:r>
      <w:r w:rsidR="003E7036" w:rsidRPr="00EA2ED3">
        <w:rPr>
          <w:szCs w:val="22"/>
        </w:rPr>
        <w:t xml:space="preserve"> </w:t>
      </w:r>
      <w:r w:rsidR="00A43A8F" w:rsidRPr="00EA2ED3">
        <w:rPr>
          <w:szCs w:val="22"/>
        </w:rPr>
        <w:t>t</w:t>
      </w:r>
      <w:r w:rsidR="003E7036" w:rsidRPr="00EA2ED3">
        <w:rPr>
          <w:szCs w:val="22"/>
        </w:rPr>
        <w:t xml:space="preserve">his </w:t>
      </w:r>
      <w:r w:rsidR="000E740A" w:rsidRPr="00EA2ED3">
        <w:rPr>
          <w:szCs w:val="22"/>
        </w:rPr>
        <w:t xml:space="preserve">trial </w:t>
      </w:r>
      <w:r w:rsidR="003E7036" w:rsidRPr="00EA2ED3">
        <w:rPr>
          <w:szCs w:val="22"/>
        </w:rPr>
        <w:t>will be</w:t>
      </w:r>
      <w:r w:rsidR="000E740A" w:rsidRPr="00EA2ED3">
        <w:rPr>
          <w:szCs w:val="22"/>
        </w:rPr>
        <w:t xml:space="preserve"> registered at </w:t>
      </w:r>
      <w:r w:rsidR="00456A38">
        <w:rPr>
          <w:szCs w:val="22"/>
        </w:rPr>
        <w:t xml:space="preserve">[insert location, such as </w:t>
      </w:r>
      <w:r w:rsidR="000E740A" w:rsidRPr="00EA2ED3">
        <w:rPr>
          <w:szCs w:val="22"/>
        </w:rPr>
        <w:t>ClinicalTrials.gov</w:t>
      </w:r>
      <w:r w:rsidR="00456A38">
        <w:rPr>
          <w:szCs w:val="22"/>
        </w:rPr>
        <w:t>]</w:t>
      </w:r>
      <w:r w:rsidR="000E740A">
        <w:t xml:space="preserve">, and results </w:t>
      </w:r>
      <w:r w:rsidR="000E740A" w:rsidRPr="00BC4DCB">
        <w:t>information</w:t>
      </w:r>
      <w:r w:rsidR="000E740A">
        <w:t xml:space="preserve"> </w:t>
      </w:r>
      <w:r w:rsidR="003E7036">
        <w:t>from this</w:t>
      </w:r>
      <w:r w:rsidR="000E740A">
        <w:t xml:space="preserve"> trial </w:t>
      </w:r>
      <w:r w:rsidR="003E7036">
        <w:t>will</w:t>
      </w:r>
      <w:r w:rsidR="000E740A">
        <w:t xml:space="preserve"> </w:t>
      </w:r>
      <w:r w:rsidR="00E42729">
        <w:t xml:space="preserve">be </w:t>
      </w:r>
      <w:r w:rsidR="000E740A" w:rsidRPr="00BC4DCB">
        <w:t xml:space="preserve">submitted to </w:t>
      </w:r>
      <w:r w:rsidR="00456A38">
        <w:t xml:space="preserve">[insert, such as </w:t>
      </w:r>
      <w:r w:rsidR="000E740A" w:rsidRPr="00BC4DCB">
        <w:t>ClinicalTrials.gov</w:t>
      </w:r>
      <w:r w:rsidR="00456A38">
        <w:t>, or “in accordance with regulations/the contract, etc.]</w:t>
      </w:r>
      <w:r w:rsidR="000E740A" w:rsidRPr="00BC4DCB">
        <w:t>.</w:t>
      </w:r>
      <w:r w:rsidR="003E7036">
        <w:t xml:space="preserve"> In addition, every attempt will be made to publish results in peer-reviewed journals.  </w:t>
      </w:r>
    </w:p>
    <w:p w14:paraId="635D4918" w14:textId="77777777" w:rsidR="000E740A" w:rsidRDefault="000E740A" w:rsidP="003747D2">
      <w:pPr>
        <w:spacing w:before="0" w:after="0"/>
      </w:pPr>
    </w:p>
    <w:p w14:paraId="0CCA13BC" w14:textId="5BBD9229" w:rsidR="000E740A" w:rsidRPr="005B6037" w:rsidRDefault="00586AEC" w:rsidP="00EA2ED3">
      <w:pPr>
        <w:spacing w:before="0" w:after="0"/>
        <w:rPr>
          <w:szCs w:val="22"/>
        </w:rPr>
      </w:pPr>
      <w:r w:rsidRPr="001A4D86">
        <w:rPr>
          <w:i/>
          <w:szCs w:val="22"/>
          <w:highlight w:val="yellow"/>
        </w:rPr>
        <w:t>NIH-funded studies involving genomic analysis</w:t>
      </w:r>
      <w:r w:rsidRPr="00A44BCC">
        <w:rPr>
          <w:i/>
          <w:szCs w:val="22"/>
        </w:rPr>
        <w:t>:</w:t>
      </w:r>
      <w:r>
        <w:rPr>
          <w:szCs w:val="22"/>
        </w:rPr>
        <w:t xml:space="preserve"> </w:t>
      </w:r>
      <w:r w:rsidR="003F62D5">
        <w:rPr>
          <w:szCs w:val="22"/>
        </w:rPr>
        <w:t xml:space="preserve">In addition, </w:t>
      </w:r>
      <w:r w:rsidR="00EA2ED3">
        <w:rPr>
          <w:szCs w:val="22"/>
        </w:rPr>
        <w:t>t</w:t>
      </w:r>
      <w:r w:rsidR="000E740A" w:rsidRPr="00C85F1F">
        <w:rPr>
          <w:szCs w:val="22"/>
        </w:rPr>
        <w:t xml:space="preserve">his study will comply with the NIH </w:t>
      </w:r>
      <w:r w:rsidR="003F62D5">
        <w:rPr>
          <w:szCs w:val="22"/>
        </w:rPr>
        <w:t>Genomic Data Sharing Policy</w:t>
      </w:r>
      <w:r w:rsidR="000E740A" w:rsidRPr="00C85F1F">
        <w:rPr>
          <w:szCs w:val="22"/>
        </w:rPr>
        <w:t>, which</w:t>
      </w:r>
      <w:r w:rsidR="003F62D5">
        <w:rPr>
          <w:szCs w:val="22"/>
        </w:rPr>
        <w:t xml:space="preserve"> applies to all NIH-funded research </w:t>
      </w:r>
      <w:r w:rsidR="003F62D5" w:rsidRPr="006915F6">
        <w:rPr>
          <w:szCs w:val="22"/>
        </w:rPr>
        <w:t>that generate</w:t>
      </w:r>
      <w:r w:rsidR="003F62D5">
        <w:rPr>
          <w:szCs w:val="22"/>
        </w:rPr>
        <w:t>s</w:t>
      </w:r>
      <w:r w:rsidR="003F62D5" w:rsidRPr="006915F6">
        <w:rPr>
          <w:szCs w:val="22"/>
        </w:rPr>
        <w:t xml:space="preserve"> </w:t>
      </w:r>
      <w:r w:rsidR="003F62D5" w:rsidRPr="000E2CEA">
        <w:rPr>
          <w:szCs w:val="22"/>
        </w:rPr>
        <w:t xml:space="preserve">large-scale human or non-human genomic data, </w:t>
      </w:r>
      <w:r w:rsidR="003F62D5" w:rsidRPr="00D15BD0">
        <w:rPr>
          <w:rFonts w:cs="Tahoma"/>
          <w:color w:val="333333"/>
          <w:szCs w:val="22"/>
        </w:rPr>
        <w:t xml:space="preserve">as well as the use of these </w:t>
      </w:r>
      <w:r w:rsidR="003F62D5" w:rsidRPr="005B6037">
        <w:rPr>
          <w:rFonts w:cs="Tahoma"/>
          <w:szCs w:val="22"/>
        </w:rPr>
        <w:t>data for subsequent research. Large-scale data include genome-wide association studies (GWAS), single nucleotide polymorphisms (SNP) arrays, and genome sequence, transcriptomic, epigenomic, and gene expression data</w:t>
      </w:r>
      <w:r w:rsidR="000E740A" w:rsidRPr="005B6037">
        <w:rPr>
          <w:szCs w:val="22"/>
        </w:rPr>
        <w:t>.]</w:t>
      </w:r>
    </w:p>
    <w:p w14:paraId="3F63C9FF" w14:textId="77777777" w:rsidR="000E740A" w:rsidRDefault="000E740A" w:rsidP="000E740A">
      <w:pPr>
        <w:spacing w:before="0" w:after="0"/>
        <w:rPr>
          <w:szCs w:val="22"/>
        </w:rPr>
      </w:pPr>
    </w:p>
    <w:p w14:paraId="7249060A" w14:textId="77777777" w:rsidR="000E740A" w:rsidRDefault="000E740A" w:rsidP="005627AC">
      <w:pPr>
        <w:autoSpaceDE w:val="0"/>
        <w:autoSpaceDN w:val="0"/>
        <w:adjustRightInd w:val="0"/>
        <w:spacing w:before="0" w:after="0"/>
        <w:rPr>
          <w:szCs w:val="22"/>
        </w:rPr>
      </w:pPr>
      <w:r w:rsidRPr="008B6843">
        <w:rPr>
          <w:szCs w:val="22"/>
        </w:rPr>
        <w:t>&lt;Insert text&gt;</w:t>
      </w:r>
    </w:p>
    <w:p w14:paraId="6E876D49" w14:textId="5D668DF6" w:rsidR="00D4581D" w:rsidRPr="0048335B" w:rsidRDefault="00D4581D" w:rsidP="00933989">
      <w:pPr>
        <w:pStyle w:val="Heading2"/>
      </w:pPr>
      <w:bookmarkStart w:id="12737" w:name="_Toc469058449"/>
      <w:bookmarkStart w:id="12738" w:name="_Toc469046283"/>
      <w:bookmarkStart w:id="12739" w:name="_Toc141863305"/>
      <w:bookmarkStart w:id="12740" w:name="_Toc141869107"/>
      <w:bookmarkStart w:id="12741" w:name="_Toc141869437"/>
      <w:bookmarkStart w:id="12742" w:name="_Toc141869602"/>
      <w:bookmarkStart w:id="12743" w:name="_Toc141869766"/>
      <w:bookmarkStart w:id="12744" w:name="_Toc141869932"/>
      <w:bookmarkStart w:id="12745" w:name="_Toc152927577"/>
      <w:r>
        <w:t>C</w:t>
      </w:r>
      <w:r w:rsidR="007C05B2">
        <w:t>onflict of</w:t>
      </w:r>
      <w:r>
        <w:t xml:space="preserve"> I</w:t>
      </w:r>
      <w:r w:rsidR="007C05B2">
        <w:t>nterest</w:t>
      </w:r>
      <w:r>
        <w:t xml:space="preserve"> P</w:t>
      </w:r>
      <w:r w:rsidR="007C05B2">
        <w:t>olicy</w:t>
      </w:r>
      <w:bookmarkEnd w:id="12737"/>
      <w:bookmarkEnd w:id="12738"/>
      <w:bookmarkEnd w:id="12739"/>
      <w:bookmarkEnd w:id="12740"/>
      <w:bookmarkEnd w:id="12741"/>
      <w:bookmarkEnd w:id="12742"/>
      <w:bookmarkEnd w:id="12743"/>
      <w:bookmarkEnd w:id="12744"/>
      <w:bookmarkEnd w:id="12745"/>
    </w:p>
    <w:p w14:paraId="5C787F28" w14:textId="77777777" w:rsidR="00D4581D" w:rsidRPr="001A4D86" w:rsidRDefault="00D4581D" w:rsidP="00D4581D">
      <w:pPr>
        <w:spacing w:before="0" w:after="0"/>
        <w:rPr>
          <w:i/>
          <w:szCs w:val="22"/>
          <w:highlight w:val="yellow"/>
        </w:rPr>
      </w:pPr>
      <w:r w:rsidRPr="001A4D86">
        <w:rPr>
          <w:i/>
          <w:szCs w:val="22"/>
          <w:highlight w:val="yellow"/>
        </w:rPr>
        <w:t xml:space="preserve">This section should include a description of how the study will manage actual or perceived conflicts of interest. </w:t>
      </w:r>
    </w:p>
    <w:p w14:paraId="15B30244" w14:textId="77777777" w:rsidR="00D4581D" w:rsidRPr="001A4D86" w:rsidRDefault="00D4581D" w:rsidP="00D4581D">
      <w:pPr>
        <w:spacing w:before="0" w:after="0"/>
        <w:rPr>
          <w:i/>
          <w:szCs w:val="22"/>
          <w:highlight w:val="yellow"/>
        </w:rPr>
      </w:pPr>
    </w:p>
    <w:p w14:paraId="0F6AB14A" w14:textId="77777777" w:rsidR="00D4581D" w:rsidRPr="00B76319" w:rsidRDefault="00D4581D" w:rsidP="00D4581D">
      <w:pPr>
        <w:spacing w:before="0" w:after="0"/>
        <w:rPr>
          <w:i/>
          <w:szCs w:val="22"/>
        </w:rPr>
      </w:pPr>
      <w:r w:rsidRPr="001A4D86">
        <w:rPr>
          <w:i/>
          <w:szCs w:val="22"/>
          <w:highlight w:val="yellow"/>
        </w:rPr>
        <w:t>Example text</w:t>
      </w:r>
      <w:r w:rsidRPr="001A4D86">
        <w:rPr>
          <w:highlight w:val="yellow"/>
        </w:rPr>
        <w:t xml:space="preserve"> </w:t>
      </w:r>
      <w:r w:rsidRPr="001A4D86">
        <w:rPr>
          <w:i/>
          <w:szCs w:val="22"/>
          <w:highlight w:val="yellow"/>
        </w:rPr>
        <w:t>provided as a guide, customize as needed:</w:t>
      </w:r>
    </w:p>
    <w:p w14:paraId="0B201B69" w14:textId="77777777" w:rsidR="00D4581D" w:rsidRDefault="00D4581D" w:rsidP="00D4581D">
      <w:pPr>
        <w:spacing w:before="0" w:after="0"/>
        <w:rPr>
          <w:szCs w:val="22"/>
        </w:rPr>
      </w:pPr>
    </w:p>
    <w:p w14:paraId="69C82F1C" w14:textId="05805FDA" w:rsidR="00D4581D" w:rsidRPr="0048335B" w:rsidRDefault="00D4581D" w:rsidP="00D4581D">
      <w:pPr>
        <w:spacing w:before="0" w:after="0"/>
        <w:rPr>
          <w:b/>
          <w:iCs/>
          <w:szCs w:val="22"/>
        </w:rPr>
      </w:pPr>
      <w:r w:rsidRPr="0048335B">
        <w:rPr>
          <w:szCs w:val="22"/>
        </w:rPr>
        <w:t>[The independence of this study from any actual or perceived influence</w:t>
      </w:r>
      <w:r>
        <w:rPr>
          <w:szCs w:val="22"/>
        </w:rPr>
        <w:t>, such as</w:t>
      </w:r>
      <w:r w:rsidRPr="0048335B">
        <w:rPr>
          <w:szCs w:val="22"/>
        </w:rPr>
        <w:t xml:space="preserve"> by the pharmaceutical industry</w:t>
      </w:r>
      <w:r>
        <w:rPr>
          <w:szCs w:val="22"/>
        </w:rPr>
        <w:t>,</w:t>
      </w:r>
      <w:r w:rsidRPr="0048335B">
        <w:rPr>
          <w:szCs w:val="22"/>
        </w:rPr>
        <w:t xml:space="preserve"> is critical</w:t>
      </w:r>
      <w:r>
        <w:rPr>
          <w:szCs w:val="22"/>
        </w:rPr>
        <w:t>.  T</w:t>
      </w:r>
      <w:r w:rsidRPr="0048335B">
        <w:rPr>
          <w:szCs w:val="22"/>
        </w:rPr>
        <w:t>herefore</w:t>
      </w:r>
      <w:r w:rsidR="002736BA">
        <w:rPr>
          <w:szCs w:val="22"/>
        </w:rPr>
        <w:t>,</w:t>
      </w:r>
      <w:r>
        <w:rPr>
          <w:szCs w:val="22"/>
        </w:rPr>
        <w:t xml:space="preserve"> any actual conflict of interest of persons who have a </w:t>
      </w:r>
      <w:r w:rsidRPr="0048335B">
        <w:rPr>
          <w:szCs w:val="22"/>
        </w:rPr>
        <w:t>role in the design, conduct, analysis, publication, or any aspect of this trial</w:t>
      </w:r>
      <w:r>
        <w:rPr>
          <w:szCs w:val="22"/>
        </w:rPr>
        <w:t xml:space="preserve"> will be disclosed and managed</w:t>
      </w:r>
      <w:r w:rsidRPr="0048335B">
        <w:rPr>
          <w:szCs w:val="22"/>
        </w:rPr>
        <w:t xml:space="preserve">. </w:t>
      </w:r>
      <w:r>
        <w:rPr>
          <w:szCs w:val="22"/>
        </w:rPr>
        <w:t xml:space="preserve">Furthermore, persons who have a perceived conflict of interest will be required to have such conflicts managed in a way that is appropriate to their participation in the </w:t>
      </w:r>
      <w:r w:rsidR="007B250E">
        <w:rPr>
          <w:szCs w:val="22"/>
        </w:rPr>
        <w:t>des</w:t>
      </w:r>
      <w:r w:rsidR="0042252A">
        <w:rPr>
          <w:szCs w:val="22"/>
        </w:rPr>
        <w:t>i</w:t>
      </w:r>
      <w:r w:rsidR="007B250E">
        <w:rPr>
          <w:szCs w:val="22"/>
        </w:rPr>
        <w:t xml:space="preserve">gn and </w:t>
      </w:r>
      <w:r w:rsidR="00CF2ECC">
        <w:rPr>
          <w:szCs w:val="22"/>
        </w:rPr>
        <w:t>conduct of this t</w:t>
      </w:r>
      <w:r>
        <w:rPr>
          <w:szCs w:val="22"/>
        </w:rPr>
        <w:t xml:space="preserve">rial.  </w:t>
      </w:r>
      <w:r w:rsidRPr="0048335B">
        <w:rPr>
          <w:szCs w:val="22"/>
        </w:rPr>
        <w:t>The study leadership in conjunction with the</w:t>
      </w:r>
      <w:r w:rsidR="00CF3623">
        <w:rPr>
          <w:szCs w:val="22"/>
        </w:rPr>
        <w:t xml:space="preserve"> institution</w:t>
      </w:r>
      <w:r w:rsidRPr="0048335B">
        <w:rPr>
          <w:szCs w:val="22"/>
        </w:rPr>
        <w:t xml:space="preserve"> has established policies and procedures for all study group members to disclose all conflicts of interest and will establish a mechanism for the management of all reported dualities of interest.]</w:t>
      </w:r>
    </w:p>
    <w:p w14:paraId="3FC42634" w14:textId="77777777" w:rsidR="00D4581D" w:rsidRDefault="00D4581D" w:rsidP="00D4581D">
      <w:pPr>
        <w:autoSpaceDE w:val="0"/>
        <w:autoSpaceDN w:val="0"/>
        <w:adjustRightInd w:val="0"/>
        <w:spacing w:before="0" w:after="0"/>
        <w:ind w:left="360"/>
        <w:rPr>
          <w:szCs w:val="22"/>
        </w:rPr>
      </w:pPr>
    </w:p>
    <w:p w14:paraId="62FA7B58" w14:textId="55B4134B" w:rsidR="00D4581D" w:rsidRDefault="00D4581D" w:rsidP="005627AC">
      <w:pPr>
        <w:autoSpaceDE w:val="0"/>
        <w:autoSpaceDN w:val="0"/>
        <w:adjustRightInd w:val="0"/>
        <w:spacing w:before="0" w:after="0"/>
        <w:rPr>
          <w:szCs w:val="22"/>
        </w:rPr>
      </w:pPr>
      <w:r w:rsidRPr="008B6843">
        <w:rPr>
          <w:szCs w:val="22"/>
        </w:rPr>
        <w:t>&lt;Insert text&gt;</w:t>
      </w:r>
    </w:p>
    <w:p w14:paraId="066BC813" w14:textId="77777777" w:rsidR="00970D7B" w:rsidRDefault="00970D7B" w:rsidP="005627AC">
      <w:pPr>
        <w:autoSpaceDE w:val="0"/>
        <w:autoSpaceDN w:val="0"/>
        <w:adjustRightInd w:val="0"/>
        <w:spacing w:before="0" w:after="0"/>
        <w:rPr>
          <w:szCs w:val="22"/>
        </w:rPr>
      </w:pPr>
    </w:p>
    <w:p w14:paraId="3D534220" w14:textId="36332991" w:rsidR="003F4523" w:rsidRPr="005627AC" w:rsidRDefault="000175E4" w:rsidP="003F4523">
      <w:pPr>
        <w:pStyle w:val="Heading2"/>
        <w:numPr>
          <w:ilvl w:val="1"/>
          <w:numId w:val="74"/>
        </w:numPr>
        <w:spacing w:before="0"/>
      </w:pPr>
      <w:bookmarkStart w:id="12746" w:name="_Toc532293685"/>
      <w:bookmarkStart w:id="12747" w:name="_Toc532294176"/>
      <w:bookmarkStart w:id="12748" w:name="_Toc532294668"/>
      <w:bookmarkStart w:id="12749" w:name="_Toc141863306"/>
      <w:bookmarkStart w:id="12750" w:name="_Toc141869108"/>
      <w:bookmarkStart w:id="12751" w:name="_Toc141869438"/>
      <w:bookmarkStart w:id="12752" w:name="_Toc141869603"/>
      <w:bookmarkStart w:id="12753" w:name="_Toc141869767"/>
      <w:bookmarkStart w:id="12754" w:name="_Toc141869933"/>
      <w:bookmarkStart w:id="12755" w:name="_Toc152927578"/>
      <w:bookmarkEnd w:id="12746"/>
      <w:bookmarkEnd w:id="12747"/>
      <w:bookmarkEnd w:id="12748"/>
      <w:r>
        <w:t>Additional Considerations</w:t>
      </w:r>
      <w:bookmarkEnd w:id="12749"/>
      <w:bookmarkEnd w:id="12750"/>
      <w:bookmarkEnd w:id="12751"/>
      <w:bookmarkEnd w:id="12752"/>
      <w:bookmarkEnd w:id="12753"/>
      <w:bookmarkEnd w:id="12754"/>
      <w:bookmarkEnd w:id="12755"/>
    </w:p>
    <w:p w14:paraId="3E1C9892" w14:textId="77777777" w:rsidR="003F4523" w:rsidRDefault="000175E4" w:rsidP="009F73A1">
      <w:pPr>
        <w:spacing w:before="0" w:after="0"/>
        <w:rPr>
          <w:i/>
          <w:szCs w:val="22"/>
        </w:rPr>
      </w:pPr>
      <w:r w:rsidRPr="001A4D86">
        <w:rPr>
          <w:i/>
          <w:szCs w:val="22"/>
          <w:highlight w:val="yellow"/>
        </w:rPr>
        <w:t>This section should include a description of any additional considerations not currently covered in this protocol template, such as particular institutional or IRB-related requirements.</w:t>
      </w:r>
      <w:r w:rsidRPr="0028719E">
        <w:rPr>
          <w:i/>
          <w:szCs w:val="22"/>
        </w:rPr>
        <w:t xml:space="preserve"> </w:t>
      </w:r>
    </w:p>
    <w:p w14:paraId="6A15F5CC" w14:textId="77777777" w:rsidR="000175E4" w:rsidRDefault="000175E4" w:rsidP="009F73A1">
      <w:pPr>
        <w:spacing w:before="0" w:after="0"/>
        <w:rPr>
          <w:i/>
          <w:szCs w:val="22"/>
        </w:rPr>
      </w:pPr>
    </w:p>
    <w:p w14:paraId="67838E5D" w14:textId="77777777" w:rsidR="000175E4" w:rsidRDefault="000175E4" w:rsidP="000175E4">
      <w:pPr>
        <w:autoSpaceDE w:val="0"/>
        <w:autoSpaceDN w:val="0"/>
        <w:adjustRightInd w:val="0"/>
        <w:spacing w:before="0" w:after="0"/>
        <w:rPr>
          <w:szCs w:val="22"/>
        </w:rPr>
      </w:pPr>
      <w:r w:rsidRPr="008B6843">
        <w:rPr>
          <w:szCs w:val="22"/>
        </w:rPr>
        <w:t>&lt;Insert text&gt;</w:t>
      </w:r>
    </w:p>
    <w:p w14:paraId="3CF97E45" w14:textId="77777777" w:rsidR="000175E4" w:rsidRPr="0028719E" w:rsidRDefault="000175E4" w:rsidP="009F73A1">
      <w:pPr>
        <w:spacing w:before="0" w:after="0"/>
        <w:rPr>
          <w:i/>
          <w:szCs w:val="22"/>
        </w:rPr>
      </w:pPr>
    </w:p>
    <w:p w14:paraId="28224466" w14:textId="72CC71C2" w:rsidR="00387F34" w:rsidRPr="00387F34" w:rsidRDefault="00387F34" w:rsidP="005627AC">
      <w:pPr>
        <w:pStyle w:val="Heading1"/>
        <w:numPr>
          <w:ilvl w:val="0"/>
          <w:numId w:val="74"/>
        </w:numPr>
        <w:spacing w:before="0"/>
      </w:pPr>
      <w:bookmarkStart w:id="12756" w:name="_Toc141863142"/>
      <w:bookmarkStart w:id="12757" w:name="_Toc141863307"/>
      <w:bookmarkStart w:id="12758" w:name="_Toc141863533"/>
      <w:bookmarkStart w:id="12759" w:name="_Toc141868827"/>
      <w:bookmarkStart w:id="12760" w:name="_Toc141869109"/>
      <w:bookmarkStart w:id="12761" w:name="_Toc141869274"/>
      <w:bookmarkStart w:id="12762" w:name="_Toc141869439"/>
      <w:bookmarkStart w:id="12763" w:name="_Toc141869604"/>
      <w:bookmarkStart w:id="12764" w:name="_Toc141869768"/>
      <w:bookmarkStart w:id="12765" w:name="_Toc141869934"/>
      <w:bookmarkStart w:id="12766" w:name="_Toc141870100"/>
      <w:bookmarkStart w:id="12767" w:name="_Toc141871276"/>
      <w:bookmarkStart w:id="12768" w:name="_Toc141863143"/>
      <w:bookmarkStart w:id="12769" w:name="_Toc141863308"/>
      <w:bookmarkStart w:id="12770" w:name="_Toc141863534"/>
      <w:bookmarkStart w:id="12771" w:name="_Toc141868828"/>
      <w:bookmarkStart w:id="12772" w:name="_Toc141869110"/>
      <w:bookmarkStart w:id="12773" w:name="_Toc141869275"/>
      <w:bookmarkStart w:id="12774" w:name="_Toc141869440"/>
      <w:bookmarkStart w:id="12775" w:name="_Toc141869605"/>
      <w:bookmarkStart w:id="12776" w:name="_Toc141869769"/>
      <w:bookmarkStart w:id="12777" w:name="_Toc141869935"/>
      <w:bookmarkStart w:id="12778" w:name="_Toc141870101"/>
      <w:bookmarkStart w:id="12779" w:name="_Toc141871277"/>
      <w:bookmarkStart w:id="12780" w:name="_Toc466023837"/>
      <w:bookmarkStart w:id="12781" w:name="_Toc466023838"/>
      <w:bookmarkStart w:id="12782" w:name="_Toc466023840"/>
      <w:bookmarkStart w:id="12783" w:name="_Toc466023842"/>
      <w:bookmarkStart w:id="12784" w:name="_Toc466023844"/>
      <w:bookmarkStart w:id="12785" w:name="_Toc466023845"/>
      <w:bookmarkStart w:id="12786" w:name="_Toc466023856"/>
      <w:bookmarkStart w:id="12787" w:name="_Toc466023857"/>
      <w:bookmarkStart w:id="12788" w:name="_Toc466023858"/>
      <w:bookmarkStart w:id="12789" w:name="_Toc466023859"/>
      <w:bookmarkStart w:id="12790" w:name="_Toc466023861"/>
      <w:bookmarkStart w:id="12791" w:name="_Toc466023862"/>
      <w:bookmarkStart w:id="12792" w:name="_Toc466023863"/>
      <w:bookmarkStart w:id="12793" w:name="_Toc466023864"/>
      <w:bookmarkStart w:id="12794" w:name="_Toc466023865"/>
      <w:bookmarkStart w:id="12795" w:name="_Toc466023866"/>
      <w:bookmarkStart w:id="12796" w:name="_Toc466023868"/>
      <w:bookmarkStart w:id="12797" w:name="_Toc466023869"/>
      <w:bookmarkStart w:id="12798" w:name="_Toc466023870"/>
      <w:bookmarkStart w:id="12799" w:name="_Toc466023871"/>
      <w:bookmarkStart w:id="12800" w:name="_Toc466023872"/>
      <w:bookmarkStart w:id="12801" w:name="_Toc466023874"/>
      <w:bookmarkStart w:id="12802" w:name="_Toc466023875"/>
      <w:bookmarkStart w:id="12803" w:name="_Toc466023876"/>
      <w:bookmarkStart w:id="12804" w:name="_Toc466023877"/>
      <w:bookmarkStart w:id="12805" w:name="_Toc466023878"/>
      <w:bookmarkStart w:id="12806" w:name="_Toc466023880"/>
      <w:bookmarkStart w:id="12807" w:name="_Toc466023882"/>
      <w:bookmarkStart w:id="12808" w:name="_Toc466023883"/>
      <w:bookmarkStart w:id="12809" w:name="_Toc466023884"/>
      <w:bookmarkStart w:id="12810" w:name="_Toc466023885"/>
      <w:bookmarkStart w:id="12811" w:name="_Toc466023886"/>
      <w:bookmarkStart w:id="12812" w:name="_Toc466023887"/>
      <w:bookmarkStart w:id="12813" w:name="_Toc466023888"/>
      <w:bookmarkStart w:id="12814" w:name="_Toc466023889"/>
      <w:bookmarkStart w:id="12815" w:name="_Toc466023890"/>
      <w:bookmarkStart w:id="12816" w:name="_Toc466023891"/>
      <w:bookmarkStart w:id="12817" w:name="_Toc466023892"/>
      <w:bookmarkStart w:id="12818" w:name="_Toc466023893"/>
      <w:bookmarkStart w:id="12819" w:name="_Toc466023894"/>
      <w:bookmarkStart w:id="12820" w:name="_Toc466023895"/>
      <w:bookmarkStart w:id="12821" w:name="_Toc466023897"/>
      <w:bookmarkStart w:id="12822" w:name="_Toc466023899"/>
      <w:bookmarkStart w:id="12823" w:name="_Toc466023901"/>
      <w:bookmarkStart w:id="12824" w:name="_Toc466023902"/>
      <w:bookmarkStart w:id="12825" w:name="_Toc466023903"/>
      <w:bookmarkStart w:id="12826" w:name="_Toc466023905"/>
      <w:bookmarkStart w:id="12827" w:name="_Toc466023906"/>
      <w:bookmarkStart w:id="12828" w:name="_Toc466023907"/>
      <w:bookmarkStart w:id="12829" w:name="_Toc466023911"/>
      <w:bookmarkStart w:id="12830" w:name="_Toc466023912"/>
      <w:bookmarkStart w:id="12831" w:name="_Toc466023914"/>
      <w:bookmarkStart w:id="12832" w:name="_Toc466023915"/>
      <w:bookmarkStart w:id="12833" w:name="_Toc466023916"/>
      <w:bookmarkStart w:id="12834" w:name="_Toc466023917"/>
      <w:bookmarkStart w:id="12835" w:name="_Toc466023918"/>
      <w:bookmarkStart w:id="12836" w:name="_Toc466023919"/>
      <w:bookmarkStart w:id="12837" w:name="_Toc466023920"/>
      <w:bookmarkStart w:id="12838" w:name="_Toc466023921"/>
      <w:bookmarkStart w:id="12839" w:name="_Toc466023922"/>
      <w:bookmarkStart w:id="12840" w:name="_Toc466023923"/>
      <w:bookmarkStart w:id="12841" w:name="_Toc466023924"/>
      <w:bookmarkStart w:id="12842" w:name="_Toc466023925"/>
      <w:bookmarkStart w:id="12843" w:name="_Toc466023926"/>
      <w:bookmarkStart w:id="12844" w:name="_Toc466023927"/>
      <w:bookmarkStart w:id="12845" w:name="_Toc466023928"/>
      <w:bookmarkStart w:id="12846" w:name="_Toc466023929"/>
      <w:bookmarkStart w:id="12847" w:name="_Toc466023931"/>
      <w:bookmarkStart w:id="12848" w:name="_Toc466023932"/>
      <w:bookmarkStart w:id="12849" w:name="_Toc466023933"/>
      <w:bookmarkStart w:id="12850" w:name="_Toc466023934"/>
      <w:bookmarkStart w:id="12851" w:name="_Toc466023935"/>
      <w:bookmarkStart w:id="12852" w:name="_Toc466023936"/>
      <w:bookmarkStart w:id="12853" w:name="_Toc466023938"/>
      <w:bookmarkStart w:id="12854" w:name="_Toc466023940"/>
      <w:bookmarkStart w:id="12855" w:name="_Toc466023942"/>
      <w:bookmarkStart w:id="12856" w:name="_Toc466023944"/>
      <w:bookmarkStart w:id="12857" w:name="_Toc466023945"/>
      <w:bookmarkStart w:id="12858" w:name="_Toc466023946"/>
      <w:bookmarkStart w:id="12859" w:name="_Toc466023947"/>
      <w:bookmarkStart w:id="12860" w:name="_Toc466023948"/>
      <w:bookmarkStart w:id="12861" w:name="_Toc466023949"/>
      <w:bookmarkStart w:id="12862" w:name="_Toc466023950"/>
      <w:bookmarkStart w:id="12863" w:name="_Toc466023952"/>
      <w:bookmarkStart w:id="12864" w:name="_Toc466023953"/>
      <w:bookmarkStart w:id="12865" w:name="_Toc466023954"/>
      <w:bookmarkStart w:id="12866" w:name="_Toc466023955"/>
      <w:bookmarkStart w:id="12867" w:name="_Toc466023956"/>
      <w:bookmarkStart w:id="12868" w:name="_Toc466023958"/>
      <w:bookmarkStart w:id="12869" w:name="_Toc466023959"/>
      <w:bookmarkStart w:id="12870" w:name="_Toc466023961"/>
      <w:bookmarkStart w:id="12871" w:name="_Toc466023963"/>
      <w:bookmarkStart w:id="12872" w:name="_Toc466023965"/>
      <w:bookmarkStart w:id="12873" w:name="_Toc466023967"/>
      <w:bookmarkStart w:id="12874" w:name="_Toc466023969"/>
      <w:bookmarkStart w:id="12875" w:name="_Toc466023971"/>
      <w:bookmarkStart w:id="12876" w:name="_Toc466023973"/>
      <w:bookmarkStart w:id="12877" w:name="_Toc466023975"/>
      <w:bookmarkStart w:id="12878" w:name="_Toc466023976"/>
      <w:bookmarkStart w:id="12879" w:name="_Toc466023977"/>
      <w:bookmarkStart w:id="12880" w:name="_Toc466023978"/>
      <w:bookmarkStart w:id="12881" w:name="_Toc466023979"/>
      <w:bookmarkStart w:id="12882" w:name="_Toc466023981"/>
      <w:bookmarkStart w:id="12883" w:name="_Toc466023982"/>
      <w:bookmarkStart w:id="12884" w:name="_Toc466023983"/>
      <w:bookmarkStart w:id="12885" w:name="_Toc466023984"/>
      <w:bookmarkStart w:id="12886" w:name="_Toc466023985"/>
      <w:bookmarkStart w:id="12887" w:name="_Toc466023986"/>
      <w:bookmarkStart w:id="12888" w:name="_Toc466023987"/>
      <w:bookmarkStart w:id="12889" w:name="_Toc466023989"/>
      <w:bookmarkStart w:id="12890" w:name="_Toc466023990"/>
      <w:bookmarkStart w:id="12891" w:name="_Toc466023991"/>
      <w:bookmarkStart w:id="12892" w:name="_Toc466023993"/>
      <w:bookmarkStart w:id="12893" w:name="_Toc466023995"/>
      <w:bookmarkStart w:id="12894" w:name="_Toc466023997"/>
      <w:bookmarkStart w:id="12895" w:name="_Toc466024002"/>
      <w:bookmarkStart w:id="12896" w:name="_Toc466024004"/>
      <w:bookmarkStart w:id="12897" w:name="_Toc466024005"/>
      <w:bookmarkStart w:id="12898" w:name="_Toc466024006"/>
      <w:bookmarkStart w:id="12899" w:name="_Toc466024007"/>
      <w:bookmarkStart w:id="12900" w:name="_Toc466024008"/>
      <w:bookmarkStart w:id="12901" w:name="_Toc466024010"/>
      <w:bookmarkStart w:id="12902" w:name="_Toc466024011"/>
      <w:bookmarkStart w:id="12903" w:name="_Toc466024012"/>
      <w:bookmarkStart w:id="12904" w:name="_Toc466024013"/>
      <w:bookmarkStart w:id="12905" w:name="_Toc466024014"/>
      <w:bookmarkStart w:id="12906" w:name="_Toc466024016"/>
      <w:bookmarkStart w:id="12907" w:name="_Toc466024018"/>
      <w:bookmarkStart w:id="12908" w:name="_Toc466024019"/>
      <w:bookmarkStart w:id="12909" w:name="_Toc466024021"/>
      <w:bookmarkStart w:id="12910" w:name="_Toc466024022"/>
      <w:bookmarkStart w:id="12911" w:name="_Toc466024023"/>
      <w:bookmarkStart w:id="12912" w:name="_Toc466024025"/>
      <w:bookmarkStart w:id="12913" w:name="_Toc466024026"/>
      <w:bookmarkStart w:id="12914" w:name="_Toc466024027"/>
      <w:bookmarkStart w:id="12915" w:name="_Toc466024028"/>
      <w:bookmarkStart w:id="12916" w:name="_Toc466024029"/>
      <w:bookmarkStart w:id="12917" w:name="_Toc466024032"/>
      <w:bookmarkStart w:id="12918" w:name="_Toc466024033"/>
      <w:bookmarkStart w:id="12919" w:name="_Toc466024035"/>
      <w:bookmarkStart w:id="12920" w:name="_Toc466024036"/>
      <w:bookmarkStart w:id="12921" w:name="_Toc466024037"/>
      <w:bookmarkStart w:id="12922" w:name="_Toc466024040"/>
      <w:bookmarkStart w:id="12923" w:name="_Toc466024041"/>
      <w:bookmarkStart w:id="12924" w:name="_Toc466024042"/>
      <w:bookmarkStart w:id="12925" w:name="_Toc141863144"/>
      <w:bookmarkStart w:id="12926" w:name="_Toc141863309"/>
      <w:bookmarkStart w:id="12927" w:name="_Toc141863535"/>
      <w:bookmarkStart w:id="12928" w:name="_Toc141868829"/>
      <w:bookmarkStart w:id="12929" w:name="_Toc141869111"/>
      <w:bookmarkStart w:id="12930" w:name="_Toc141869276"/>
      <w:bookmarkStart w:id="12931" w:name="_Toc141869441"/>
      <w:bookmarkStart w:id="12932" w:name="_Toc141869606"/>
      <w:bookmarkStart w:id="12933" w:name="_Toc141869770"/>
      <w:bookmarkStart w:id="12934" w:name="_Toc141869936"/>
      <w:bookmarkStart w:id="12935" w:name="_Toc141870102"/>
      <w:bookmarkStart w:id="12936" w:name="_Toc141871278"/>
      <w:bookmarkStart w:id="12937" w:name="_Toc478741054"/>
      <w:bookmarkStart w:id="12938" w:name="_Toc469058452"/>
      <w:bookmarkStart w:id="12939" w:name="_Toc469046286"/>
      <w:bookmarkStart w:id="12940" w:name="_Ref513197340"/>
      <w:bookmarkStart w:id="12941" w:name="_Toc141863310"/>
      <w:bookmarkStart w:id="12942" w:name="_Toc141869112"/>
      <w:bookmarkStart w:id="12943" w:name="_Toc141869442"/>
      <w:bookmarkStart w:id="12944" w:name="_Toc141869607"/>
      <w:bookmarkStart w:id="12945" w:name="_Toc141869771"/>
      <w:bookmarkStart w:id="12946" w:name="_Toc141869937"/>
      <w:bookmarkStart w:id="12947" w:name="_Toc152927579"/>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r w:rsidRPr="00387F34">
        <w:t>REFERENCES</w:t>
      </w:r>
      <w:bookmarkEnd w:id="12938"/>
      <w:bookmarkEnd w:id="12939"/>
      <w:bookmarkEnd w:id="12940"/>
      <w:bookmarkEnd w:id="12941"/>
      <w:bookmarkEnd w:id="12942"/>
      <w:bookmarkEnd w:id="12943"/>
      <w:bookmarkEnd w:id="12944"/>
      <w:bookmarkEnd w:id="12945"/>
      <w:bookmarkEnd w:id="12946"/>
      <w:bookmarkEnd w:id="12947"/>
      <w:r w:rsidRPr="00387F34">
        <w:t xml:space="preserve"> </w:t>
      </w:r>
    </w:p>
    <w:p w14:paraId="2233C729" w14:textId="2D3CECA1" w:rsidR="00387F34" w:rsidRPr="00387F34" w:rsidRDefault="00387F34" w:rsidP="0023386B">
      <w:pPr>
        <w:pStyle w:val="Instructional"/>
      </w:pPr>
      <w:r w:rsidRPr="001A4D86">
        <w:rPr>
          <w:highlight w:val="yellow"/>
        </w:rPr>
        <w:t>Include a list of relevant literature and citations for all publications referenced in the text of the protocol.  Use a consistent, standard, modern format, which might be dependent upon the required format for the anticipated journal for publication (</w:t>
      </w:r>
      <w:r w:rsidRPr="001A4D86">
        <w:rPr>
          <w:iCs/>
          <w:highlight w:val="yellow"/>
        </w:rPr>
        <w:t>e.g.</w:t>
      </w:r>
      <w:r w:rsidRPr="001A4D86">
        <w:rPr>
          <w:highlight w:val="yellow"/>
        </w:rPr>
        <w:t xml:space="preserve">, N Engl J Med, JAMA, etc.).  </w:t>
      </w:r>
      <w:r w:rsidRPr="001A4D86">
        <w:rPr>
          <w:iCs/>
          <w:highlight w:val="yellow"/>
        </w:rPr>
        <w:t xml:space="preserve">The </w:t>
      </w:r>
      <w:r w:rsidRPr="001A4D86">
        <w:rPr>
          <w:rFonts w:cstheme="minorHAnsi"/>
          <w:iCs/>
          <w:highlight w:val="yellow"/>
        </w:rPr>
        <w:t xml:space="preserve">preferred format is </w:t>
      </w:r>
      <w:r w:rsidR="00627274" w:rsidRPr="001A4D86">
        <w:rPr>
          <w:rFonts w:cstheme="minorHAnsi"/>
          <w:highlight w:val="yellow"/>
        </w:rPr>
        <w:t>International Committee of Medical Journal Editors</w:t>
      </w:r>
      <w:r w:rsidR="00627274" w:rsidRPr="001A4D86">
        <w:rPr>
          <w:rFonts w:cstheme="minorHAnsi"/>
          <w:iCs/>
          <w:highlight w:val="yellow"/>
        </w:rPr>
        <w:t xml:space="preserve"> (</w:t>
      </w:r>
      <w:r w:rsidRPr="001A4D86">
        <w:rPr>
          <w:rFonts w:cstheme="minorHAnsi"/>
          <w:iCs/>
          <w:highlight w:val="yellow"/>
        </w:rPr>
        <w:t>ICMJE</w:t>
      </w:r>
      <w:r w:rsidR="00627274" w:rsidRPr="001A4D86">
        <w:rPr>
          <w:rFonts w:cstheme="minorHAnsi"/>
          <w:iCs/>
          <w:highlight w:val="yellow"/>
        </w:rPr>
        <w:t>)</w:t>
      </w:r>
      <w:r w:rsidRPr="001A4D86">
        <w:rPr>
          <w:rFonts w:cstheme="minorHAnsi"/>
          <w:iCs/>
          <w:highlight w:val="yellow"/>
        </w:rPr>
        <w:t>. Include citations to product information</w:t>
      </w:r>
      <w:r w:rsidRPr="001A4D86">
        <w:rPr>
          <w:iCs/>
          <w:highlight w:val="yellow"/>
        </w:rPr>
        <w:t xml:space="preserve"> such as</w:t>
      </w:r>
      <w:r w:rsidRPr="001A4D86">
        <w:rPr>
          <w:highlight w:val="yellow"/>
        </w:rPr>
        <w:t xml:space="preserve"> </w:t>
      </w:r>
      <w:r w:rsidRPr="001A4D86">
        <w:rPr>
          <w:iCs/>
          <w:highlight w:val="yellow"/>
        </w:rPr>
        <w:t xml:space="preserve">manufacturer’s </w:t>
      </w:r>
      <w:r w:rsidR="000B0C38" w:rsidRPr="001A4D86">
        <w:rPr>
          <w:iCs/>
          <w:highlight w:val="yellow"/>
        </w:rPr>
        <w:t>IB</w:t>
      </w:r>
      <w:r w:rsidRPr="001A4D86">
        <w:rPr>
          <w:iCs/>
          <w:highlight w:val="yellow"/>
        </w:rPr>
        <w:t xml:space="preserve">, package insert, and </w:t>
      </w:r>
      <w:r w:rsidR="008B6843" w:rsidRPr="001A4D86">
        <w:rPr>
          <w:iCs/>
          <w:highlight w:val="yellow"/>
        </w:rPr>
        <w:t>device</w:t>
      </w:r>
      <w:r w:rsidR="00E04388" w:rsidRPr="001A4D86">
        <w:rPr>
          <w:iCs/>
          <w:highlight w:val="yellow"/>
        </w:rPr>
        <w:t xml:space="preserve"> labeling</w:t>
      </w:r>
      <w:r w:rsidR="000B0C38" w:rsidRPr="001A4D86">
        <w:rPr>
          <w:iCs/>
          <w:highlight w:val="yellow"/>
        </w:rPr>
        <w:t>.</w:t>
      </w:r>
      <w:r w:rsidRPr="00387F34">
        <w:rPr>
          <w:iCs/>
        </w:rPr>
        <w:t xml:space="preserve"> </w:t>
      </w:r>
    </w:p>
    <w:p w14:paraId="24A011C3" w14:textId="21738379" w:rsidR="00057095" w:rsidRDefault="00057095" w:rsidP="00933989">
      <w:pPr>
        <w:pStyle w:val="Heading1"/>
      </w:pPr>
      <w:bookmarkStart w:id="12948" w:name="_Toc142925880"/>
      <w:bookmarkStart w:id="12949" w:name="_Toc142925942"/>
      <w:bookmarkStart w:id="12950" w:name="_Toc141863311"/>
      <w:bookmarkStart w:id="12951" w:name="_Toc141869113"/>
      <w:bookmarkStart w:id="12952" w:name="_Toc141869443"/>
      <w:bookmarkStart w:id="12953" w:name="_Toc141869608"/>
      <w:bookmarkStart w:id="12954" w:name="_Toc141869772"/>
      <w:bookmarkStart w:id="12955" w:name="_Toc141869938"/>
      <w:bookmarkStart w:id="12956" w:name="_Toc152927580"/>
      <w:bookmarkEnd w:id="12948"/>
      <w:bookmarkEnd w:id="12949"/>
      <w:r>
        <w:lastRenderedPageBreak/>
        <w:t>A</w:t>
      </w:r>
      <w:r w:rsidR="00A46045">
        <w:t>PPENDICES</w:t>
      </w:r>
      <w:bookmarkEnd w:id="12950"/>
      <w:bookmarkEnd w:id="12951"/>
      <w:bookmarkEnd w:id="12952"/>
      <w:bookmarkEnd w:id="12953"/>
      <w:bookmarkEnd w:id="12954"/>
      <w:bookmarkEnd w:id="12955"/>
      <w:bookmarkEnd w:id="12956"/>
    </w:p>
    <w:p w14:paraId="3E17F9BD" w14:textId="77777777" w:rsidR="00C53AC0" w:rsidRDefault="00C53AC0">
      <w:pPr>
        <w:pStyle w:val="Heading2"/>
      </w:pPr>
      <w:bookmarkStart w:id="12957" w:name="_Ref513118852"/>
      <w:bookmarkStart w:id="12958" w:name="_Toc141863312"/>
      <w:bookmarkStart w:id="12959" w:name="_Toc141869114"/>
      <w:bookmarkStart w:id="12960" w:name="_Toc141869444"/>
      <w:bookmarkStart w:id="12961" w:name="_Toc141869609"/>
      <w:bookmarkStart w:id="12962" w:name="_Toc141869773"/>
      <w:bookmarkStart w:id="12963" w:name="_Toc141869939"/>
      <w:bookmarkStart w:id="12964" w:name="_Toc152927581"/>
      <w:r>
        <w:t>Schedule of Activities (SoA)</w:t>
      </w:r>
      <w:bookmarkEnd w:id="12957"/>
      <w:bookmarkEnd w:id="12958"/>
      <w:bookmarkEnd w:id="12959"/>
      <w:bookmarkEnd w:id="12960"/>
      <w:bookmarkEnd w:id="12961"/>
      <w:bookmarkEnd w:id="12962"/>
      <w:bookmarkEnd w:id="12963"/>
      <w:bookmarkEnd w:id="12964"/>
    </w:p>
    <w:p w14:paraId="38D49C41" w14:textId="77777777" w:rsidR="00C53AC0" w:rsidRPr="001A4D86" w:rsidRDefault="00C53AC0" w:rsidP="00933989">
      <w:pPr>
        <w:pStyle w:val="Instructional"/>
        <w:rPr>
          <w:highlight w:val="yellow"/>
        </w:rPr>
      </w:pPr>
      <w:r w:rsidRPr="001A4D86">
        <w:rPr>
          <w:highlight w:val="yellow"/>
        </w:rPr>
        <w:t xml:space="preserve">The schedule below is provided as an example and should be modified as appropriate. </w:t>
      </w:r>
    </w:p>
    <w:p w14:paraId="4741E607" w14:textId="77777777" w:rsidR="00C53AC0" w:rsidRPr="001A4D86" w:rsidRDefault="00C53AC0" w:rsidP="00933989">
      <w:pPr>
        <w:pStyle w:val="Instructional"/>
        <w:rPr>
          <w:szCs w:val="22"/>
          <w:highlight w:val="yellow"/>
        </w:rPr>
      </w:pPr>
      <w:r w:rsidRPr="001A4D86">
        <w:rPr>
          <w:szCs w:val="22"/>
          <w:highlight w:val="yellow"/>
        </w:rPr>
        <w:t xml:space="preserve">The schedule of activities must capture the procedures that will be accomplished at each study visit, and all contact, with study participants e.g., telephone contacts.  This includes any tests that are used for eligibility, participant randomization or stratification, or decisions on study intervention discontinuation. Only include procedures that contribute to participant eligibility and study objectives and endpoints.  Other procedures should be done sparingly and with consideration, as they may add unnecessary complexity and detract from recruitment. </w:t>
      </w:r>
    </w:p>
    <w:p w14:paraId="32EBC45F" w14:textId="1990AD8D" w:rsidR="00C53AC0" w:rsidRDefault="00C53AC0" w:rsidP="00933989">
      <w:pPr>
        <w:pStyle w:val="Instructional"/>
        <w:rPr>
          <w:szCs w:val="22"/>
        </w:rPr>
      </w:pPr>
      <w:r w:rsidRPr="001A4D86">
        <w:rPr>
          <w:szCs w:val="22"/>
          <w:highlight w:val="yellow"/>
        </w:rPr>
        <w:t>Allowable windows should be stated for all visits. To determine the appropriate windows, consider feasibility and relevance of the visit time points to study endpoints (e.g., pharmacokinetic (PK) studies may allow little or no variation, with required time points measured in minutes or hours, whereas a 6-month follow-up visit might have a window of several weeks).</w:t>
      </w:r>
      <w:r w:rsidRPr="00F56DCA">
        <w:rPr>
          <w:szCs w:val="22"/>
        </w:rPr>
        <w:t xml:space="preserve"> </w:t>
      </w:r>
    </w:p>
    <w:p w14:paraId="704C23A4" w14:textId="77777777" w:rsidR="00435E66" w:rsidRPr="00F25382" w:rsidRDefault="00435E66" w:rsidP="00435E66">
      <w:pPr>
        <w:pStyle w:val="CommentText"/>
        <w:rPr>
          <w:i/>
        </w:rPr>
      </w:pPr>
      <w:r w:rsidRPr="00F25382">
        <w:rPr>
          <w:i/>
        </w:rPr>
        <w:t>Note – make sure that the “~30 day” post visit is consistent with the time period for assessment of AEs – be sure window only goes greater than the minimum time period (e.g. 30 days +4 days vs 30 days +/- 2 days)</w:t>
      </w:r>
    </w:p>
    <w:p w14:paraId="104305F6" w14:textId="77777777" w:rsidR="006E3EA5" w:rsidRPr="00F56DCA" w:rsidRDefault="006E3EA5" w:rsidP="00933989">
      <w:pPr>
        <w:pStyle w:val="Instructional"/>
        <w:rPr>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C53AC0" w:rsidRPr="006A15C7" w14:paraId="4BB6780E" w14:textId="77777777" w:rsidTr="000E23A7">
        <w:trPr>
          <w:cantSplit/>
          <w:trHeight w:val="1754"/>
          <w:tblHeader/>
        </w:trPr>
        <w:tc>
          <w:tcPr>
            <w:tcW w:w="2058" w:type="dxa"/>
            <w:vAlign w:val="bottom"/>
          </w:tcPr>
          <w:p w14:paraId="3BA242EF" w14:textId="77777777" w:rsidR="00C53AC0" w:rsidRPr="006A15C7" w:rsidRDefault="00C53AC0" w:rsidP="000E23A7">
            <w:pPr>
              <w:spacing w:before="0" w:after="0"/>
              <w:rPr>
                <w:b/>
                <w:spacing w:val="-3"/>
                <w:sz w:val="16"/>
                <w:szCs w:val="16"/>
              </w:rPr>
            </w:pPr>
            <w:r w:rsidRPr="006A15C7">
              <w:rPr>
                <w:b/>
                <w:spacing w:val="-3"/>
                <w:sz w:val="16"/>
                <w:szCs w:val="16"/>
              </w:rPr>
              <w:t>Procedures</w:t>
            </w:r>
          </w:p>
        </w:tc>
        <w:tc>
          <w:tcPr>
            <w:tcW w:w="633" w:type="dxa"/>
            <w:textDirection w:val="btLr"/>
            <w:vAlign w:val="center"/>
          </w:tcPr>
          <w:p w14:paraId="5AEEA44A" w14:textId="77777777" w:rsidR="00C53AC0" w:rsidRDefault="00C53AC0" w:rsidP="000E23A7">
            <w:pPr>
              <w:spacing w:before="0" w:after="0"/>
              <w:ind w:left="115" w:right="115"/>
              <w:jc w:val="center"/>
              <w:rPr>
                <w:sz w:val="16"/>
                <w:szCs w:val="16"/>
              </w:rPr>
            </w:pPr>
            <w:r>
              <w:rPr>
                <w:sz w:val="16"/>
                <w:szCs w:val="16"/>
              </w:rPr>
              <w:t>Screening</w:t>
            </w:r>
          </w:p>
          <w:p w14:paraId="10218014" w14:textId="77777777" w:rsidR="00C53AC0" w:rsidRPr="006A15C7" w:rsidRDefault="00C53AC0" w:rsidP="000E23A7">
            <w:pPr>
              <w:spacing w:before="0" w:after="0"/>
              <w:ind w:left="115" w:right="115"/>
              <w:jc w:val="center"/>
              <w:rPr>
                <w:sz w:val="16"/>
                <w:szCs w:val="16"/>
              </w:rPr>
            </w:pPr>
            <w:r>
              <w:rPr>
                <w:sz w:val="16"/>
                <w:szCs w:val="16"/>
              </w:rPr>
              <w:t>Day -7 to -1</w:t>
            </w:r>
          </w:p>
        </w:tc>
        <w:tc>
          <w:tcPr>
            <w:tcW w:w="460" w:type="dxa"/>
            <w:textDirection w:val="btLr"/>
            <w:vAlign w:val="center"/>
          </w:tcPr>
          <w:p w14:paraId="703B46E5" w14:textId="77777777" w:rsidR="00C53AC0" w:rsidRDefault="00C53AC0" w:rsidP="000E23A7">
            <w:pPr>
              <w:spacing w:before="0" w:after="0"/>
              <w:ind w:left="115" w:right="115"/>
              <w:jc w:val="center"/>
              <w:rPr>
                <w:sz w:val="16"/>
                <w:szCs w:val="16"/>
              </w:rPr>
            </w:pPr>
            <w:r>
              <w:rPr>
                <w:sz w:val="16"/>
                <w:szCs w:val="16"/>
              </w:rPr>
              <w:t>Enrollment/Baseline</w:t>
            </w:r>
          </w:p>
          <w:p w14:paraId="2D1BB1E8" w14:textId="77777777" w:rsidR="00C53AC0" w:rsidRPr="006A15C7" w:rsidRDefault="00C53AC0" w:rsidP="000E23A7">
            <w:pPr>
              <w:spacing w:before="0" w:after="0"/>
              <w:ind w:left="115" w:right="115"/>
              <w:jc w:val="center"/>
              <w:rPr>
                <w:sz w:val="16"/>
                <w:szCs w:val="16"/>
              </w:rPr>
            </w:pPr>
            <w:r>
              <w:rPr>
                <w:sz w:val="16"/>
                <w:szCs w:val="16"/>
              </w:rPr>
              <w:t>Visit 1, Day 1</w:t>
            </w:r>
          </w:p>
        </w:tc>
        <w:tc>
          <w:tcPr>
            <w:tcW w:w="435" w:type="dxa"/>
            <w:textDirection w:val="btLr"/>
            <w:vAlign w:val="center"/>
          </w:tcPr>
          <w:p w14:paraId="1A84EEB8" w14:textId="77777777" w:rsidR="00C53AC0" w:rsidRDefault="00C53AC0" w:rsidP="000E23A7">
            <w:pPr>
              <w:spacing w:before="0" w:after="0"/>
              <w:ind w:left="115" w:right="115"/>
              <w:jc w:val="center"/>
              <w:rPr>
                <w:sz w:val="16"/>
                <w:szCs w:val="16"/>
              </w:rPr>
            </w:pPr>
            <w:r>
              <w:rPr>
                <w:sz w:val="16"/>
                <w:szCs w:val="16"/>
              </w:rPr>
              <w:t xml:space="preserve">Study Visit 2 </w:t>
            </w:r>
          </w:p>
          <w:p w14:paraId="78C6CFB9" w14:textId="77777777" w:rsidR="00C53AC0" w:rsidRPr="006A15C7" w:rsidRDefault="00C53AC0" w:rsidP="000E23A7">
            <w:pPr>
              <w:spacing w:before="0" w:after="0"/>
              <w:ind w:left="115" w:right="115"/>
              <w:jc w:val="center"/>
              <w:rPr>
                <w:sz w:val="16"/>
                <w:szCs w:val="16"/>
              </w:rPr>
            </w:pPr>
            <w:r>
              <w:rPr>
                <w:sz w:val="16"/>
                <w:szCs w:val="16"/>
              </w:rPr>
              <w:t>Day 7  +/-1 day</w:t>
            </w:r>
          </w:p>
        </w:tc>
        <w:tc>
          <w:tcPr>
            <w:tcW w:w="447" w:type="dxa"/>
            <w:textDirection w:val="btLr"/>
            <w:vAlign w:val="center"/>
          </w:tcPr>
          <w:p w14:paraId="7E1BE5F6" w14:textId="77777777" w:rsidR="00C53AC0" w:rsidRDefault="00C53AC0" w:rsidP="000E23A7">
            <w:pPr>
              <w:spacing w:before="0" w:after="0"/>
              <w:ind w:left="115" w:right="115"/>
              <w:jc w:val="center"/>
              <w:rPr>
                <w:sz w:val="16"/>
                <w:szCs w:val="16"/>
              </w:rPr>
            </w:pPr>
            <w:r>
              <w:rPr>
                <w:sz w:val="16"/>
                <w:szCs w:val="16"/>
              </w:rPr>
              <w:t>Study Visit 3</w:t>
            </w:r>
          </w:p>
          <w:p w14:paraId="0F521504" w14:textId="77777777" w:rsidR="00C53AC0" w:rsidRPr="006A15C7" w:rsidRDefault="00C53AC0" w:rsidP="000E23A7">
            <w:pPr>
              <w:spacing w:before="0" w:after="0"/>
              <w:ind w:left="115" w:right="115"/>
              <w:jc w:val="center"/>
              <w:rPr>
                <w:sz w:val="16"/>
                <w:szCs w:val="16"/>
              </w:rPr>
            </w:pPr>
            <w:r>
              <w:rPr>
                <w:sz w:val="16"/>
                <w:szCs w:val="16"/>
              </w:rPr>
              <w:t>Day 14 +/- 1 day</w:t>
            </w:r>
          </w:p>
        </w:tc>
        <w:tc>
          <w:tcPr>
            <w:tcW w:w="510" w:type="dxa"/>
            <w:textDirection w:val="btLr"/>
            <w:vAlign w:val="center"/>
          </w:tcPr>
          <w:p w14:paraId="5AFCFDAA" w14:textId="77777777" w:rsidR="00C53AC0" w:rsidRDefault="00C53AC0" w:rsidP="000E23A7">
            <w:pPr>
              <w:spacing w:before="0" w:after="0"/>
              <w:ind w:left="115" w:right="115"/>
              <w:jc w:val="center"/>
              <w:rPr>
                <w:sz w:val="16"/>
                <w:szCs w:val="16"/>
              </w:rPr>
            </w:pPr>
            <w:r>
              <w:rPr>
                <w:sz w:val="16"/>
                <w:szCs w:val="16"/>
              </w:rPr>
              <w:t>Study Visit 4</w:t>
            </w:r>
          </w:p>
          <w:p w14:paraId="369C39FA" w14:textId="77777777" w:rsidR="00C53AC0" w:rsidRPr="006A15C7" w:rsidRDefault="00C53AC0" w:rsidP="000E23A7">
            <w:pPr>
              <w:spacing w:before="0" w:after="0"/>
              <w:ind w:left="115" w:right="115"/>
              <w:jc w:val="center"/>
              <w:rPr>
                <w:sz w:val="16"/>
                <w:szCs w:val="16"/>
              </w:rPr>
            </w:pPr>
            <w:r>
              <w:rPr>
                <w:sz w:val="16"/>
                <w:szCs w:val="16"/>
              </w:rPr>
              <w:t>Day 21 +/-1 day</w:t>
            </w:r>
          </w:p>
        </w:tc>
        <w:tc>
          <w:tcPr>
            <w:tcW w:w="460" w:type="dxa"/>
            <w:textDirection w:val="btLr"/>
            <w:vAlign w:val="center"/>
          </w:tcPr>
          <w:p w14:paraId="2268EFC8" w14:textId="77777777" w:rsidR="00C53AC0" w:rsidRDefault="00C53AC0" w:rsidP="000E23A7">
            <w:pPr>
              <w:spacing w:before="0" w:after="0"/>
              <w:ind w:left="115" w:right="115"/>
              <w:jc w:val="center"/>
              <w:rPr>
                <w:sz w:val="16"/>
                <w:szCs w:val="16"/>
              </w:rPr>
            </w:pPr>
            <w:r>
              <w:rPr>
                <w:sz w:val="16"/>
                <w:szCs w:val="16"/>
              </w:rPr>
              <w:t>Study Visit 5</w:t>
            </w:r>
          </w:p>
          <w:p w14:paraId="2EC39BD5" w14:textId="77777777" w:rsidR="00C53AC0" w:rsidRPr="006A15C7" w:rsidRDefault="00C53AC0" w:rsidP="000E23A7">
            <w:pPr>
              <w:spacing w:before="0" w:after="0"/>
              <w:ind w:left="115" w:right="115"/>
              <w:jc w:val="center"/>
              <w:rPr>
                <w:sz w:val="16"/>
                <w:szCs w:val="16"/>
              </w:rPr>
            </w:pPr>
            <w:r>
              <w:rPr>
                <w:sz w:val="16"/>
                <w:szCs w:val="16"/>
              </w:rPr>
              <w:t>Day 28 +/-1 day</w:t>
            </w:r>
          </w:p>
        </w:tc>
        <w:tc>
          <w:tcPr>
            <w:tcW w:w="460" w:type="dxa"/>
            <w:textDirection w:val="btLr"/>
            <w:vAlign w:val="center"/>
          </w:tcPr>
          <w:p w14:paraId="213DFB7E" w14:textId="77777777" w:rsidR="00C53AC0" w:rsidRDefault="00C53AC0" w:rsidP="000E23A7">
            <w:pPr>
              <w:spacing w:before="0" w:after="0"/>
              <w:ind w:left="115" w:right="115"/>
              <w:jc w:val="center"/>
              <w:rPr>
                <w:sz w:val="16"/>
                <w:szCs w:val="16"/>
              </w:rPr>
            </w:pPr>
            <w:r>
              <w:rPr>
                <w:sz w:val="16"/>
                <w:szCs w:val="16"/>
              </w:rPr>
              <w:t>Study Visit 6</w:t>
            </w:r>
          </w:p>
          <w:p w14:paraId="61E5E4B1" w14:textId="77777777" w:rsidR="00C53AC0" w:rsidRPr="002F4AC5" w:rsidRDefault="00C53AC0" w:rsidP="000E23A7">
            <w:pPr>
              <w:spacing w:before="0" w:after="0"/>
              <w:ind w:left="115" w:right="115"/>
              <w:jc w:val="center"/>
              <w:rPr>
                <w:sz w:val="16"/>
                <w:szCs w:val="16"/>
              </w:rPr>
            </w:pPr>
            <w:r>
              <w:rPr>
                <w:sz w:val="16"/>
                <w:szCs w:val="16"/>
              </w:rPr>
              <w:t>Day  35 +/-1 day</w:t>
            </w:r>
          </w:p>
        </w:tc>
        <w:tc>
          <w:tcPr>
            <w:tcW w:w="460" w:type="dxa"/>
            <w:textDirection w:val="btLr"/>
            <w:vAlign w:val="center"/>
          </w:tcPr>
          <w:p w14:paraId="4B8344EC" w14:textId="77777777" w:rsidR="00C53AC0" w:rsidRDefault="00C53AC0" w:rsidP="000E23A7">
            <w:pPr>
              <w:spacing w:before="0" w:after="0"/>
              <w:ind w:left="115" w:right="115"/>
              <w:jc w:val="center"/>
              <w:rPr>
                <w:sz w:val="16"/>
                <w:szCs w:val="16"/>
              </w:rPr>
            </w:pPr>
            <w:r>
              <w:rPr>
                <w:sz w:val="16"/>
                <w:szCs w:val="16"/>
              </w:rPr>
              <w:t>Study Visit 7</w:t>
            </w:r>
          </w:p>
          <w:p w14:paraId="05F7FDC9" w14:textId="77777777" w:rsidR="00C53AC0" w:rsidRPr="002F4AC5" w:rsidRDefault="00C53AC0" w:rsidP="000E23A7">
            <w:pPr>
              <w:spacing w:before="0" w:after="0"/>
              <w:ind w:left="115" w:right="115"/>
              <w:jc w:val="center"/>
              <w:rPr>
                <w:sz w:val="16"/>
                <w:szCs w:val="16"/>
              </w:rPr>
            </w:pPr>
            <w:r>
              <w:rPr>
                <w:sz w:val="16"/>
                <w:szCs w:val="16"/>
              </w:rPr>
              <w:t>Day 42 +/-1 day</w:t>
            </w:r>
          </w:p>
        </w:tc>
        <w:tc>
          <w:tcPr>
            <w:tcW w:w="472" w:type="dxa"/>
            <w:textDirection w:val="btLr"/>
            <w:vAlign w:val="center"/>
          </w:tcPr>
          <w:p w14:paraId="15CFB8A7" w14:textId="77777777" w:rsidR="00C53AC0" w:rsidRDefault="00C53AC0" w:rsidP="000E23A7">
            <w:pPr>
              <w:spacing w:before="0" w:after="0"/>
              <w:ind w:left="115" w:right="115"/>
              <w:jc w:val="center"/>
              <w:rPr>
                <w:sz w:val="16"/>
                <w:szCs w:val="16"/>
              </w:rPr>
            </w:pPr>
            <w:r>
              <w:rPr>
                <w:sz w:val="16"/>
                <w:szCs w:val="16"/>
              </w:rPr>
              <w:t>Study Visit 8</w:t>
            </w:r>
          </w:p>
          <w:p w14:paraId="5CEB8DB9" w14:textId="77777777" w:rsidR="00C53AC0" w:rsidRPr="002F4AC5" w:rsidRDefault="00C53AC0" w:rsidP="000E23A7">
            <w:pPr>
              <w:spacing w:before="0" w:after="0"/>
              <w:ind w:left="115" w:right="115"/>
              <w:jc w:val="center"/>
              <w:rPr>
                <w:sz w:val="16"/>
                <w:szCs w:val="16"/>
              </w:rPr>
            </w:pPr>
            <w:r>
              <w:rPr>
                <w:sz w:val="16"/>
                <w:szCs w:val="16"/>
              </w:rPr>
              <w:t>Day 49 +/-1 day</w:t>
            </w:r>
          </w:p>
        </w:tc>
        <w:tc>
          <w:tcPr>
            <w:tcW w:w="460" w:type="dxa"/>
            <w:textDirection w:val="btLr"/>
            <w:vAlign w:val="center"/>
          </w:tcPr>
          <w:p w14:paraId="53A8CEBE" w14:textId="77777777" w:rsidR="00C53AC0" w:rsidRDefault="00C53AC0" w:rsidP="000E23A7">
            <w:pPr>
              <w:spacing w:before="0" w:after="0"/>
              <w:ind w:left="115" w:right="115"/>
              <w:jc w:val="center"/>
              <w:rPr>
                <w:sz w:val="16"/>
                <w:szCs w:val="16"/>
              </w:rPr>
            </w:pPr>
            <w:r>
              <w:rPr>
                <w:sz w:val="16"/>
                <w:szCs w:val="16"/>
              </w:rPr>
              <w:t>Study Visit 9</w:t>
            </w:r>
          </w:p>
          <w:p w14:paraId="0E103561" w14:textId="77777777" w:rsidR="00C53AC0" w:rsidRPr="002F4AC5" w:rsidRDefault="00C53AC0" w:rsidP="000E23A7">
            <w:pPr>
              <w:spacing w:before="0" w:after="0"/>
              <w:ind w:left="115" w:right="115"/>
              <w:jc w:val="center"/>
              <w:rPr>
                <w:sz w:val="16"/>
                <w:szCs w:val="16"/>
              </w:rPr>
            </w:pPr>
            <w:r>
              <w:rPr>
                <w:sz w:val="16"/>
                <w:szCs w:val="16"/>
              </w:rPr>
              <w:t>Day 56 +/-1 day</w:t>
            </w:r>
          </w:p>
        </w:tc>
        <w:tc>
          <w:tcPr>
            <w:tcW w:w="497" w:type="dxa"/>
            <w:textDirection w:val="btLr"/>
            <w:vAlign w:val="center"/>
          </w:tcPr>
          <w:p w14:paraId="1EDC825D" w14:textId="77777777" w:rsidR="00C53AC0" w:rsidRDefault="00C53AC0" w:rsidP="000E23A7">
            <w:pPr>
              <w:spacing w:before="0" w:after="0"/>
              <w:ind w:left="115" w:right="115"/>
              <w:jc w:val="center"/>
              <w:rPr>
                <w:sz w:val="16"/>
                <w:szCs w:val="16"/>
              </w:rPr>
            </w:pPr>
            <w:r>
              <w:rPr>
                <w:sz w:val="16"/>
                <w:szCs w:val="16"/>
              </w:rPr>
              <w:t>Study Visit 10</w:t>
            </w:r>
          </w:p>
          <w:p w14:paraId="0C81DF23" w14:textId="77777777" w:rsidR="00C53AC0" w:rsidRPr="002F4AC5" w:rsidRDefault="00C53AC0" w:rsidP="000E23A7">
            <w:pPr>
              <w:spacing w:before="0" w:after="0"/>
              <w:ind w:left="115" w:right="115"/>
              <w:jc w:val="center"/>
              <w:rPr>
                <w:sz w:val="16"/>
                <w:szCs w:val="16"/>
              </w:rPr>
            </w:pPr>
            <w:r>
              <w:rPr>
                <w:sz w:val="16"/>
                <w:szCs w:val="16"/>
              </w:rPr>
              <w:t>Day 63 +/-1 day</w:t>
            </w:r>
          </w:p>
        </w:tc>
        <w:tc>
          <w:tcPr>
            <w:tcW w:w="522" w:type="dxa"/>
            <w:textDirection w:val="btLr"/>
            <w:vAlign w:val="center"/>
          </w:tcPr>
          <w:p w14:paraId="6D5A01C7" w14:textId="77777777" w:rsidR="00C53AC0" w:rsidRDefault="00C53AC0" w:rsidP="000E23A7">
            <w:pPr>
              <w:spacing w:before="0" w:after="0"/>
              <w:ind w:left="115" w:right="115"/>
              <w:jc w:val="center"/>
              <w:rPr>
                <w:sz w:val="16"/>
                <w:szCs w:val="16"/>
              </w:rPr>
            </w:pPr>
            <w:r>
              <w:rPr>
                <w:sz w:val="16"/>
                <w:szCs w:val="16"/>
              </w:rPr>
              <w:t>Study Visit 11</w:t>
            </w:r>
          </w:p>
          <w:p w14:paraId="310314BF" w14:textId="77777777" w:rsidR="00C53AC0" w:rsidRPr="002F4AC5" w:rsidRDefault="00C53AC0" w:rsidP="000E23A7">
            <w:pPr>
              <w:spacing w:before="0" w:after="0"/>
              <w:ind w:left="115" w:right="115"/>
              <w:jc w:val="center"/>
              <w:rPr>
                <w:sz w:val="16"/>
                <w:szCs w:val="16"/>
              </w:rPr>
            </w:pPr>
            <w:r>
              <w:rPr>
                <w:sz w:val="16"/>
                <w:szCs w:val="16"/>
              </w:rPr>
              <w:t>Day 70 +/- 1 day</w:t>
            </w:r>
          </w:p>
        </w:tc>
        <w:tc>
          <w:tcPr>
            <w:tcW w:w="510" w:type="dxa"/>
            <w:textDirection w:val="btLr"/>
            <w:vAlign w:val="center"/>
          </w:tcPr>
          <w:p w14:paraId="5E3FBB20" w14:textId="77777777" w:rsidR="00C53AC0" w:rsidRDefault="00C53AC0" w:rsidP="000E23A7">
            <w:pPr>
              <w:spacing w:before="0" w:after="0"/>
              <w:ind w:left="115" w:right="115"/>
              <w:jc w:val="center"/>
              <w:rPr>
                <w:sz w:val="16"/>
                <w:szCs w:val="16"/>
              </w:rPr>
            </w:pPr>
            <w:r>
              <w:rPr>
                <w:sz w:val="16"/>
                <w:szCs w:val="16"/>
              </w:rPr>
              <w:t>Study Visit 12</w:t>
            </w:r>
          </w:p>
          <w:p w14:paraId="4DFAAF5D" w14:textId="77777777" w:rsidR="00C53AC0" w:rsidRPr="002F4AC5" w:rsidRDefault="00C53AC0" w:rsidP="000E23A7">
            <w:pPr>
              <w:spacing w:before="0" w:after="0"/>
              <w:ind w:left="115" w:right="115"/>
              <w:jc w:val="center"/>
              <w:rPr>
                <w:sz w:val="16"/>
                <w:szCs w:val="16"/>
              </w:rPr>
            </w:pPr>
            <w:r>
              <w:rPr>
                <w:sz w:val="16"/>
                <w:szCs w:val="16"/>
              </w:rPr>
              <w:t>Day 77 +/-1day</w:t>
            </w:r>
          </w:p>
        </w:tc>
        <w:tc>
          <w:tcPr>
            <w:tcW w:w="976" w:type="dxa"/>
            <w:textDirection w:val="btLr"/>
            <w:vAlign w:val="center"/>
          </w:tcPr>
          <w:p w14:paraId="25265C7A" w14:textId="77777777" w:rsidR="00C53AC0" w:rsidRPr="006A15C7" w:rsidRDefault="00C53AC0" w:rsidP="000E23A7">
            <w:pPr>
              <w:spacing w:before="0" w:after="0"/>
              <w:ind w:left="115" w:right="115"/>
              <w:jc w:val="center"/>
              <w:rPr>
                <w:sz w:val="16"/>
                <w:szCs w:val="16"/>
              </w:rPr>
            </w:pPr>
            <w:r>
              <w:rPr>
                <w:sz w:val="16"/>
                <w:szCs w:val="16"/>
              </w:rPr>
              <w:t>Final Study Visit 13</w:t>
            </w:r>
            <w:r>
              <w:rPr>
                <w:sz w:val="16"/>
                <w:szCs w:val="16"/>
              </w:rPr>
              <w:br/>
              <w:t xml:space="preserve">Day 84 +/-1 day </w:t>
            </w:r>
          </w:p>
        </w:tc>
      </w:tr>
      <w:tr w:rsidR="00C53AC0" w:rsidRPr="006A15C7" w14:paraId="2102CC26" w14:textId="77777777" w:rsidTr="000E23A7">
        <w:tc>
          <w:tcPr>
            <w:tcW w:w="2058" w:type="dxa"/>
          </w:tcPr>
          <w:p w14:paraId="322892B8" w14:textId="77777777" w:rsidR="00C53AC0" w:rsidRPr="006A15C7" w:rsidRDefault="00C53AC0" w:rsidP="000E23A7">
            <w:pPr>
              <w:spacing w:before="0" w:after="0"/>
              <w:rPr>
                <w:spacing w:val="-2"/>
                <w:sz w:val="16"/>
                <w:szCs w:val="16"/>
              </w:rPr>
            </w:pPr>
            <w:r w:rsidRPr="006A15C7">
              <w:rPr>
                <w:spacing w:val="-2"/>
                <w:sz w:val="16"/>
                <w:szCs w:val="16"/>
              </w:rPr>
              <w:t>Informed consent</w:t>
            </w:r>
          </w:p>
        </w:tc>
        <w:tc>
          <w:tcPr>
            <w:tcW w:w="633" w:type="dxa"/>
            <w:vAlign w:val="center"/>
          </w:tcPr>
          <w:p w14:paraId="59916A52"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3AA89E96" w14:textId="77777777" w:rsidR="00C53AC0" w:rsidRPr="006A15C7" w:rsidRDefault="00C53AC0" w:rsidP="000E23A7">
            <w:pPr>
              <w:spacing w:before="0" w:after="0"/>
              <w:jc w:val="center"/>
              <w:rPr>
                <w:sz w:val="16"/>
                <w:szCs w:val="16"/>
              </w:rPr>
            </w:pPr>
          </w:p>
        </w:tc>
        <w:tc>
          <w:tcPr>
            <w:tcW w:w="435" w:type="dxa"/>
            <w:vAlign w:val="center"/>
          </w:tcPr>
          <w:p w14:paraId="71D8AF50" w14:textId="77777777" w:rsidR="00C53AC0" w:rsidRPr="006A15C7" w:rsidRDefault="00C53AC0" w:rsidP="000E23A7">
            <w:pPr>
              <w:spacing w:before="0" w:after="0"/>
              <w:jc w:val="center"/>
              <w:rPr>
                <w:sz w:val="16"/>
                <w:szCs w:val="16"/>
              </w:rPr>
            </w:pPr>
          </w:p>
        </w:tc>
        <w:tc>
          <w:tcPr>
            <w:tcW w:w="447" w:type="dxa"/>
            <w:vAlign w:val="center"/>
          </w:tcPr>
          <w:p w14:paraId="20CA9390" w14:textId="77777777" w:rsidR="00C53AC0" w:rsidRPr="006A15C7" w:rsidRDefault="00C53AC0" w:rsidP="000E23A7">
            <w:pPr>
              <w:spacing w:before="0" w:after="0"/>
              <w:jc w:val="center"/>
              <w:rPr>
                <w:sz w:val="16"/>
                <w:szCs w:val="16"/>
              </w:rPr>
            </w:pPr>
          </w:p>
        </w:tc>
        <w:tc>
          <w:tcPr>
            <w:tcW w:w="510" w:type="dxa"/>
            <w:vAlign w:val="center"/>
          </w:tcPr>
          <w:p w14:paraId="168BCCC3" w14:textId="77777777" w:rsidR="00C53AC0" w:rsidRPr="006A15C7" w:rsidRDefault="00C53AC0" w:rsidP="000E23A7">
            <w:pPr>
              <w:spacing w:before="0" w:after="0"/>
              <w:jc w:val="center"/>
              <w:rPr>
                <w:sz w:val="16"/>
                <w:szCs w:val="16"/>
              </w:rPr>
            </w:pPr>
          </w:p>
        </w:tc>
        <w:tc>
          <w:tcPr>
            <w:tcW w:w="460" w:type="dxa"/>
            <w:vAlign w:val="center"/>
          </w:tcPr>
          <w:p w14:paraId="0C3B1954" w14:textId="77777777" w:rsidR="00C53AC0" w:rsidRPr="006A15C7" w:rsidRDefault="00C53AC0" w:rsidP="000E23A7">
            <w:pPr>
              <w:spacing w:before="0" w:after="0"/>
              <w:jc w:val="center"/>
              <w:rPr>
                <w:sz w:val="16"/>
                <w:szCs w:val="16"/>
              </w:rPr>
            </w:pPr>
          </w:p>
        </w:tc>
        <w:tc>
          <w:tcPr>
            <w:tcW w:w="460" w:type="dxa"/>
            <w:vAlign w:val="center"/>
          </w:tcPr>
          <w:p w14:paraId="52475FBD" w14:textId="77777777" w:rsidR="00C53AC0" w:rsidRPr="006A15C7" w:rsidRDefault="00C53AC0" w:rsidP="000E23A7">
            <w:pPr>
              <w:spacing w:before="0" w:after="0"/>
              <w:jc w:val="center"/>
              <w:rPr>
                <w:sz w:val="16"/>
                <w:szCs w:val="16"/>
              </w:rPr>
            </w:pPr>
          </w:p>
        </w:tc>
        <w:tc>
          <w:tcPr>
            <w:tcW w:w="460" w:type="dxa"/>
            <w:vAlign w:val="center"/>
          </w:tcPr>
          <w:p w14:paraId="1730C6A8" w14:textId="77777777" w:rsidR="00C53AC0" w:rsidRPr="006A15C7" w:rsidRDefault="00C53AC0" w:rsidP="000E23A7">
            <w:pPr>
              <w:spacing w:before="0" w:after="0"/>
              <w:jc w:val="center"/>
              <w:rPr>
                <w:sz w:val="16"/>
                <w:szCs w:val="16"/>
              </w:rPr>
            </w:pPr>
          </w:p>
        </w:tc>
        <w:tc>
          <w:tcPr>
            <w:tcW w:w="472" w:type="dxa"/>
            <w:vAlign w:val="center"/>
          </w:tcPr>
          <w:p w14:paraId="4541CB36" w14:textId="77777777" w:rsidR="00C53AC0" w:rsidRPr="006A15C7" w:rsidRDefault="00C53AC0" w:rsidP="000E23A7">
            <w:pPr>
              <w:spacing w:before="0" w:after="0"/>
              <w:jc w:val="center"/>
              <w:rPr>
                <w:sz w:val="16"/>
                <w:szCs w:val="16"/>
              </w:rPr>
            </w:pPr>
          </w:p>
        </w:tc>
        <w:tc>
          <w:tcPr>
            <w:tcW w:w="460" w:type="dxa"/>
            <w:vAlign w:val="center"/>
          </w:tcPr>
          <w:p w14:paraId="081DA898" w14:textId="77777777" w:rsidR="00C53AC0" w:rsidRPr="006A15C7" w:rsidRDefault="00C53AC0" w:rsidP="000E23A7">
            <w:pPr>
              <w:spacing w:before="0" w:after="0"/>
              <w:jc w:val="center"/>
              <w:rPr>
                <w:sz w:val="16"/>
                <w:szCs w:val="16"/>
              </w:rPr>
            </w:pPr>
          </w:p>
        </w:tc>
        <w:tc>
          <w:tcPr>
            <w:tcW w:w="497" w:type="dxa"/>
            <w:vAlign w:val="center"/>
          </w:tcPr>
          <w:p w14:paraId="74D977C1" w14:textId="77777777" w:rsidR="00C53AC0" w:rsidRPr="006A15C7" w:rsidRDefault="00C53AC0" w:rsidP="000E23A7">
            <w:pPr>
              <w:spacing w:before="0" w:after="0"/>
              <w:jc w:val="center"/>
              <w:rPr>
                <w:sz w:val="16"/>
                <w:szCs w:val="16"/>
              </w:rPr>
            </w:pPr>
          </w:p>
        </w:tc>
        <w:tc>
          <w:tcPr>
            <w:tcW w:w="522" w:type="dxa"/>
            <w:vAlign w:val="center"/>
          </w:tcPr>
          <w:p w14:paraId="55D40B37" w14:textId="77777777" w:rsidR="00C53AC0" w:rsidRPr="006A15C7" w:rsidRDefault="00C53AC0" w:rsidP="000E23A7">
            <w:pPr>
              <w:spacing w:before="0" w:after="0"/>
              <w:jc w:val="center"/>
              <w:rPr>
                <w:sz w:val="16"/>
                <w:szCs w:val="16"/>
              </w:rPr>
            </w:pPr>
          </w:p>
        </w:tc>
        <w:tc>
          <w:tcPr>
            <w:tcW w:w="510" w:type="dxa"/>
            <w:vAlign w:val="center"/>
          </w:tcPr>
          <w:p w14:paraId="42BF3098" w14:textId="77777777" w:rsidR="00C53AC0" w:rsidRPr="006A15C7" w:rsidRDefault="00C53AC0" w:rsidP="000E23A7">
            <w:pPr>
              <w:spacing w:before="0" w:after="0"/>
              <w:jc w:val="center"/>
              <w:rPr>
                <w:sz w:val="16"/>
                <w:szCs w:val="16"/>
              </w:rPr>
            </w:pPr>
          </w:p>
        </w:tc>
        <w:tc>
          <w:tcPr>
            <w:tcW w:w="976" w:type="dxa"/>
            <w:vAlign w:val="center"/>
          </w:tcPr>
          <w:p w14:paraId="3BB81B79" w14:textId="77777777" w:rsidR="00C53AC0" w:rsidRPr="006A15C7" w:rsidRDefault="00C53AC0" w:rsidP="000E23A7">
            <w:pPr>
              <w:spacing w:before="0" w:after="0"/>
              <w:jc w:val="center"/>
              <w:rPr>
                <w:sz w:val="16"/>
                <w:szCs w:val="16"/>
              </w:rPr>
            </w:pPr>
          </w:p>
        </w:tc>
      </w:tr>
      <w:tr w:rsidR="00C53AC0" w:rsidRPr="006A15C7" w14:paraId="1D0781DE" w14:textId="77777777" w:rsidTr="000E23A7">
        <w:tc>
          <w:tcPr>
            <w:tcW w:w="2058" w:type="dxa"/>
          </w:tcPr>
          <w:p w14:paraId="035E8375" w14:textId="77777777" w:rsidR="00C53AC0" w:rsidRPr="006A15C7" w:rsidRDefault="00C53AC0" w:rsidP="000E23A7">
            <w:pPr>
              <w:spacing w:before="0" w:after="0"/>
              <w:rPr>
                <w:spacing w:val="-2"/>
                <w:sz w:val="16"/>
                <w:szCs w:val="16"/>
              </w:rPr>
            </w:pPr>
            <w:r w:rsidRPr="006A15C7">
              <w:rPr>
                <w:spacing w:val="-2"/>
                <w:sz w:val="16"/>
                <w:szCs w:val="16"/>
              </w:rPr>
              <w:t>Demographics</w:t>
            </w:r>
          </w:p>
        </w:tc>
        <w:tc>
          <w:tcPr>
            <w:tcW w:w="633" w:type="dxa"/>
            <w:vAlign w:val="center"/>
          </w:tcPr>
          <w:p w14:paraId="5BE5D514"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1B2C353D" w14:textId="77777777" w:rsidR="00C53AC0" w:rsidRPr="006A15C7" w:rsidRDefault="00C53AC0" w:rsidP="000E23A7">
            <w:pPr>
              <w:spacing w:before="0" w:after="0"/>
              <w:jc w:val="center"/>
              <w:rPr>
                <w:sz w:val="16"/>
                <w:szCs w:val="16"/>
              </w:rPr>
            </w:pPr>
          </w:p>
        </w:tc>
        <w:tc>
          <w:tcPr>
            <w:tcW w:w="435" w:type="dxa"/>
            <w:vAlign w:val="center"/>
          </w:tcPr>
          <w:p w14:paraId="0A0317E4" w14:textId="77777777" w:rsidR="00C53AC0" w:rsidRPr="006A15C7" w:rsidRDefault="00C53AC0" w:rsidP="000E23A7">
            <w:pPr>
              <w:spacing w:before="0" w:after="0"/>
              <w:jc w:val="center"/>
              <w:rPr>
                <w:sz w:val="16"/>
                <w:szCs w:val="16"/>
              </w:rPr>
            </w:pPr>
          </w:p>
        </w:tc>
        <w:tc>
          <w:tcPr>
            <w:tcW w:w="447" w:type="dxa"/>
            <w:vAlign w:val="center"/>
          </w:tcPr>
          <w:p w14:paraId="33B8382E" w14:textId="77777777" w:rsidR="00C53AC0" w:rsidRPr="006A15C7" w:rsidRDefault="00C53AC0" w:rsidP="000E23A7">
            <w:pPr>
              <w:spacing w:before="0" w:after="0"/>
              <w:jc w:val="center"/>
              <w:rPr>
                <w:sz w:val="16"/>
                <w:szCs w:val="16"/>
              </w:rPr>
            </w:pPr>
          </w:p>
        </w:tc>
        <w:tc>
          <w:tcPr>
            <w:tcW w:w="510" w:type="dxa"/>
            <w:vAlign w:val="center"/>
          </w:tcPr>
          <w:p w14:paraId="3D5018F3" w14:textId="77777777" w:rsidR="00C53AC0" w:rsidRPr="006A15C7" w:rsidRDefault="00C53AC0" w:rsidP="000E23A7">
            <w:pPr>
              <w:spacing w:before="0" w:after="0"/>
              <w:jc w:val="center"/>
              <w:rPr>
                <w:sz w:val="16"/>
                <w:szCs w:val="16"/>
              </w:rPr>
            </w:pPr>
          </w:p>
        </w:tc>
        <w:tc>
          <w:tcPr>
            <w:tcW w:w="460" w:type="dxa"/>
            <w:vAlign w:val="center"/>
          </w:tcPr>
          <w:p w14:paraId="44D9ECC2" w14:textId="77777777" w:rsidR="00C53AC0" w:rsidRPr="006A15C7" w:rsidRDefault="00C53AC0" w:rsidP="000E23A7">
            <w:pPr>
              <w:spacing w:before="0" w:after="0"/>
              <w:jc w:val="center"/>
              <w:rPr>
                <w:sz w:val="16"/>
                <w:szCs w:val="16"/>
              </w:rPr>
            </w:pPr>
          </w:p>
        </w:tc>
        <w:tc>
          <w:tcPr>
            <w:tcW w:w="460" w:type="dxa"/>
            <w:vAlign w:val="center"/>
          </w:tcPr>
          <w:p w14:paraId="775C9714" w14:textId="77777777" w:rsidR="00C53AC0" w:rsidRPr="006A15C7" w:rsidRDefault="00C53AC0" w:rsidP="000E23A7">
            <w:pPr>
              <w:spacing w:before="0" w:after="0"/>
              <w:jc w:val="center"/>
              <w:rPr>
                <w:sz w:val="16"/>
                <w:szCs w:val="16"/>
              </w:rPr>
            </w:pPr>
          </w:p>
        </w:tc>
        <w:tc>
          <w:tcPr>
            <w:tcW w:w="460" w:type="dxa"/>
            <w:vAlign w:val="center"/>
          </w:tcPr>
          <w:p w14:paraId="361CDAD8" w14:textId="77777777" w:rsidR="00C53AC0" w:rsidRPr="006A15C7" w:rsidRDefault="00C53AC0" w:rsidP="000E23A7">
            <w:pPr>
              <w:spacing w:before="0" w:after="0"/>
              <w:jc w:val="center"/>
              <w:rPr>
                <w:sz w:val="16"/>
                <w:szCs w:val="16"/>
              </w:rPr>
            </w:pPr>
          </w:p>
        </w:tc>
        <w:tc>
          <w:tcPr>
            <w:tcW w:w="472" w:type="dxa"/>
            <w:vAlign w:val="center"/>
          </w:tcPr>
          <w:p w14:paraId="0C045E9F" w14:textId="77777777" w:rsidR="00C53AC0" w:rsidRPr="006A15C7" w:rsidRDefault="00C53AC0" w:rsidP="000E23A7">
            <w:pPr>
              <w:spacing w:before="0" w:after="0"/>
              <w:jc w:val="center"/>
              <w:rPr>
                <w:sz w:val="16"/>
                <w:szCs w:val="16"/>
              </w:rPr>
            </w:pPr>
          </w:p>
        </w:tc>
        <w:tc>
          <w:tcPr>
            <w:tcW w:w="460" w:type="dxa"/>
            <w:vAlign w:val="center"/>
          </w:tcPr>
          <w:p w14:paraId="1EAEBE8C" w14:textId="77777777" w:rsidR="00C53AC0" w:rsidRPr="006A15C7" w:rsidRDefault="00C53AC0" w:rsidP="000E23A7">
            <w:pPr>
              <w:spacing w:before="0" w:after="0"/>
              <w:jc w:val="center"/>
              <w:rPr>
                <w:sz w:val="16"/>
                <w:szCs w:val="16"/>
              </w:rPr>
            </w:pPr>
          </w:p>
        </w:tc>
        <w:tc>
          <w:tcPr>
            <w:tcW w:w="497" w:type="dxa"/>
            <w:vAlign w:val="center"/>
          </w:tcPr>
          <w:p w14:paraId="30D0D0F5" w14:textId="77777777" w:rsidR="00C53AC0" w:rsidRPr="006A15C7" w:rsidRDefault="00C53AC0" w:rsidP="000E23A7">
            <w:pPr>
              <w:spacing w:before="0" w:after="0"/>
              <w:jc w:val="center"/>
              <w:rPr>
                <w:sz w:val="16"/>
                <w:szCs w:val="16"/>
              </w:rPr>
            </w:pPr>
          </w:p>
        </w:tc>
        <w:tc>
          <w:tcPr>
            <w:tcW w:w="522" w:type="dxa"/>
            <w:vAlign w:val="center"/>
          </w:tcPr>
          <w:p w14:paraId="55ED2783" w14:textId="77777777" w:rsidR="00C53AC0" w:rsidRPr="006A15C7" w:rsidRDefault="00C53AC0" w:rsidP="000E23A7">
            <w:pPr>
              <w:spacing w:before="0" w:after="0"/>
              <w:jc w:val="center"/>
              <w:rPr>
                <w:sz w:val="16"/>
                <w:szCs w:val="16"/>
              </w:rPr>
            </w:pPr>
          </w:p>
        </w:tc>
        <w:tc>
          <w:tcPr>
            <w:tcW w:w="510" w:type="dxa"/>
            <w:vAlign w:val="center"/>
          </w:tcPr>
          <w:p w14:paraId="0611A4A2" w14:textId="77777777" w:rsidR="00C53AC0" w:rsidRPr="006A15C7" w:rsidRDefault="00C53AC0" w:rsidP="000E23A7">
            <w:pPr>
              <w:spacing w:before="0" w:after="0"/>
              <w:jc w:val="center"/>
              <w:rPr>
                <w:sz w:val="16"/>
                <w:szCs w:val="16"/>
              </w:rPr>
            </w:pPr>
          </w:p>
        </w:tc>
        <w:tc>
          <w:tcPr>
            <w:tcW w:w="976" w:type="dxa"/>
            <w:vAlign w:val="center"/>
          </w:tcPr>
          <w:p w14:paraId="6DE59EBC" w14:textId="77777777" w:rsidR="00C53AC0" w:rsidRPr="006A15C7" w:rsidRDefault="00C53AC0" w:rsidP="000E23A7">
            <w:pPr>
              <w:spacing w:before="0" w:after="0"/>
              <w:jc w:val="center"/>
              <w:rPr>
                <w:sz w:val="16"/>
                <w:szCs w:val="16"/>
              </w:rPr>
            </w:pPr>
          </w:p>
        </w:tc>
      </w:tr>
      <w:tr w:rsidR="00C53AC0" w:rsidRPr="006A15C7" w14:paraId="5EDF3742" w14:textId="77777777" w:rsidTr="000E23A7">
        <w:tc>
          <w:tcPr>
            <w:tcW w:w="2058" w:type="dxa"/>
          </w:tcPr>
          <w:p w14:paraId="440DE6F5" w14:textId="77777777" w:rsidR="00C53AC0" w:rsidRPr="006A15C7" w:rsidRDefault="00C53AC0" w:rsidP="000E23A7">
            <w:pPr>
              <w:spacing w:before="0" w:after="0"/>
              <w:rPr>
                <w:spacing w:val="-2"/>
                <w:sz w:val="16"/>
                <w:szCs w:val="16"/>
              </w:rPr>
            </w:pPr>
            <w:r w:rsidRPr="006A15C7">
              <w:rPr>
                <w:spacing w:val="-2"/>
                <w:sz w:val="16"/>
                <w:szCs w:val="16"/>
              </w:rPr>
              <w:t>Medical history</w:t>
            </w:r>
          </w:p>
        </w:tc>
        <w:tc>
          <w:tcPr>
            <w:tcW w:w="633" w:type="dxa"/>
            <w:vAlign w:val="center"/>
          </w:tcPr>
          <w:p w14:paraId="64621F84"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235FF4FB" w14:textId="77777777" w:rsidR="00C53AC0" w:rsidRPr="006A15C7" w:rsidRDefault="00C53AC0" w:rsidP="000E23A7">
            <w:pPr>
              <w:spacing w:before="0" w:after="0"/>
              <w:jc w:val="center"/>
              <w:rPr>
                <w:sz w:val="16"/>
                <w:szCs w:val="16"/>
              </w:rPr>
            </w:pPr>
          </w:p>
        </w:tc>
        <w:tc>
          <w:tcPr>
            <w:tcW w:w="435" w:type="dxa"/>
            <w:vAlign w:val="center"/>
          </w:tcPr>
          <w:p w14:paraId="3345F57C" w14:textId="77777777" w:rsidR="00C53AC0" w:rsidRPr="006A15C7" w:rsidRDefault="00C53AC0" w:rsidP="000E23A7">
            <w:pPr>
              <w:spacing w:before="0" w:after="0"/>
              <w:jc w:val="center"/>
              <w:rPr>
                <w:sz w:val="16"/>
                <w:szCs w:val="16"/>
              </w:rPr>
            </w:pPr>
          </w:p>
        </w:tc>
        <w:tc>
          <w:tcPr>
            <w:tcW w:w="447" w:type="dxa"/>
            <w:vAlign w:val="center"/>
          </w:tcPr>
          <w:p w14:paraId="1DE767A5" w14:textId="77777777" w:rsidR="00C53AC0" w:rsidRPr="006A15C7" w:rsidRDefault="00C53AC0" w:rsidP="000E23A7">
            <w:pPr>
              <w:spacing w:before="0" w:after="0"/>
              <w:jc w:val="center"/>
              <w:rPr>
                <w:sz w:val="16"/>
                <w:szCs w:val="16"/>
              </w:rPr>
            </w:pPr>
          </w:p>
        </w:tc>
        <w:tc>
          <w:tcPr>
            <w:tcW w:w="510" w:type="dxa"/>
            <w:vAlign w:val="center"/>
          </w:tcPr>
          <w:p w14:paraId="517FF75D" w14:textId="77777777" w:rsidR="00C53AC0" w:rsidRPr="006A15C7" w:rsidRDefault="00C53AC0" w:rsidP="000E23A7">
            <w:pPr>
              <w:spacing w:before="0" w:after="0"/>
              <w:jc w:val="center"/>
              <w:rPr>
                <w:sz w:val="16"/>
                <w:szCs w:val="16"/>
              </w:rPr>
            </w:pPr>
          </w:p>
        </w:tc>
        <w:tc>
          <w:tcPr>
            <w:tcW w:w="460" w:type="dxa"/>
            <w:vAlign w:val="center"/>
          </w:tcPr>
          <w:p w14:paraId="35417D22" w14:textId="77777777" w:rsidR="00C53AC0" w:rsidRPr="006A15C7" w:rsidRDefault="00C53AC0" w:rsidP="000E23A7">
            <w:pPr>
              <w:spacing w:before="0" w:after="0"/>
              <w:jc w:val="center"/>
              <w:rPr>
                <w:sz w:val="16"/>
                <w:szCs w:val="16"/>
              </w:rPr>
            </w:pPr>
          </w:p>
        </w:tc>
        <w:tc>
          <w:tcPr>
            <w:tcW w:w="460" w:type="dxa"/>
            <w:vAlign w:val="center"/>
          </w:tcPr>
          <w:p w14:paraId="2C6A4CBB" w14:textId="77777777" w:rsidR="00C53AC0" w:rsidRPr="006A15C7" w:rsidRDefault="00C53AC0" w:rsidP="000E23A7">
            <w:pPr>
              <w:spacing w:before="0" w:after="0"/>
              <w:jc w:val="center"/>
              <w:rPr>
                <w:sz w:val="16"/>
                <w:szCs w:val="16"/>
              </w:rPr>
            </w:pPr>
          </w:p>
        </w:tc>
        <w:tc>
          <w:tcPr>
            <w:tcW w:w="460" w:type="dxa"/>
            <w:vAlign w:val="center"/>
          </w:tcPr>
          <w:p w14:paraId="050E7170" w14:textId="77777777" w:rsidR="00C53AC0" w:rsidRPr="006A15C7" w:rsidRDefault="00C53AC0" w:rsidP="000E23A7">
            <w:pPr>
              <w:spacing w:before="0" w:after="0"/>
              <w:jc w:val="center"/>
              <w:rPr>
                <w:sz w:val="16"/>
                <w:szCs w:val="16"/>
              </w:rPr>
            </w:pPr>
          </w:p>
        </w:tc>
        <w:tc>
          <w:tcPr>
            <w:tcW w:w="472" w:type="dxa"/>
            <w:vAlign w:val="center"/>
          </w:tcPr>
          <w:p w14:paraId="16227E74" w14:textId="77777777" w:rsidR="00C53AC0" w:rsidRPr="006A15C7" w:rsidRDefault="00C53AC0" w:rsidP="000E23A7">
            <w:pPr>
              <w:spacing w:before="0" w:after="0"/>
              <w:jc w:val="center"/>
              <w:rPr>
                <w:sz w:val="16"/>
                <w:szCs w:val="16"/>
              </w:rPr>
            </w:pPr>
          </w:p>
        </w:tc>
        <w:tc>
          <w:tcPr>
            <w:tcW w:w="460" w:type="dxa"/>
            <w:vAlign w:val="center"/>
          </w:tcPr>
          <w:p w14:paraId="4459D46C" w14:textId="77777777" w:rsidR="00C53AC0" w:rsidRPr="006A15C7" w:rsidRDefault="00C53AC0" w:rsidP="000E23A7">
            <w:pPr>
              <w:spacing w:before="0" w:after="0"/>
              <w:jc w:val="center"/>
              <w:rPr>
                <w:sz w:val="16"/>
                <w:szCs w:val="16"/>
              </w:rPr>
            </w:pPr>
          </w:p>
        </w:tc>
        <w:tc>
          <w:tcPr>
            <w:tcW w:w="497" w:type="dxa"/>
            <w:vAlign w:val="center"/>
          </w:tcPr>
          <w:p w14:paraId="45371A7C" w14:textId="77777777" w:rsidR="00C53AC0" w:rsidRPr="006A15C7" w:rsidRDefault="00C53AC0" w:rsidP="000E23A7">
            <w:pPr>
              <w:spacing w:before="0" w:after="0"/>
              <w:jc w:val="center"/>
              <w:rPr>
                <w:sz w:val="16"/>
                <w:szCs w:val="16"/>
              </w:rPr>
            </w:pPr>
          </w:p>
        </w:tc>
        <w:tc>
          <w:tcPr>
            <w:tcW w:w="522" w:type="dxa"/>
            <w:vAlign w:val="center"/>
          </w:tcPr>
          <w:p w14:paraId="6DFFEC6C" w14:textId="77777777" w:rsidR="00C53AC0" w:rsidRPr="006A15C7" w:rsidRDefault="00C53AC0" w:rsidP="000E23A7">
            <w:pPr>
              <w:spacing w:before="0" w:after="0"/>
              <w:jc w:val="center"/>
              <w:rPr>
                <w:sz w:val="16"/>
                <w:szCs w:val="16"/>
              </w:rPr>
            </w:pPr>
          </w:p>
        </w:tc>
        <w:tc>
          <w:tcPr>
            <w:tcW w:w="510" w:type="dxa"/>
            <w:vAlign w:val="center"/>
          </w:tcPr>
          <w:p w14:paraId="0E1DE239" w14:textId="77777777" w:rsidR="00C53AC0" w:rsidRPr="006A15C7" w:rsidRDefault="00C53AC0" w:rsidP="000E23A7">
            <w:pPr>
              <w:spacing w:before="0" w:after="0"/>
              <w:jc w:val="center"/>
              <w:rPr>
                <w:sz w:val="16"/>
                <w:szCs w:val="16"/>
              </w:rPr>
            </w:pPr>
          </w:p>
        </w:tc>
        <w:tc>
          <w:tcPr>
            <w:tcW w:w="976" w:type="dxa"/>
            <w:vAlign w:val="center"/>
          </w:tcPr>
          <w:p w14:paraId="2B7C6945" w14:textId="77777777" w:rsidR="00C53AC0" w:rsidRPr="006A15C7" w:rsidRDefault="00C53AC0" w:rsidP="000E23A7">
            <w:pPr>
              <w:spacing w:before="0" w:after="0"/>
              <w:jc w:val="center"/>
              <w:rPr>
                <w:sz w:val="16"/>
                <w:szCs w:val="16"/>
              </w:rPr>
            </w:pPr>
          </w:p>
        </w:tc>
      </w:tr>
      <w:tr w:rsidR="00C53AC0" w:rsidRPr="006A15C7" w14:paraId="7A4CEF3B" w14:textId="77777777" w:rsidTr="000E23A7">
        <w:tc>
          <w:tcPr>
            <w:tcW w:w="2058" w:type="dxa"/>
          </w:tcPr>
          <w:p w14:paraId="3457CBD9" w14:textId="77777777" w:rsidR="00C53AC0" w:rsidRPr="006A15C7" w:rsidRDefault="00C53AC0" w:rsidP="000E23A7">
            <w:pPr>
              <w:spacing w:before="0" w:after="0"/>
              <w:rPr>
                <w:spacing w:val="-2"/>
                <w:sz w:val="16"/>
                <w:szCs w:val="16"/>
              </w:rPr>
            </w:pPr>
            <w:r w:rsidRPr="006A15C7">
              <w:rPr>
                <w:spacing w:val="-2"/>
                <w:sz w:val="16"/>
                <w:szCs w:val="16"/>
              </w:rPr>
              <w:t>Randomization</w:t>
            </w:r>
          </w:p>
        </w:tc>
        <w:tc>
          <w:tcPr>
            <w:tcW w:w="633" w:type="dxa"/>
            <w:vAlign w:val="center"/>
          </w:tcPr>
          <w:p w14:paraId="27341AC0"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14F30634" w14:textId="77777777" w:rsidR="00C53AC0" w:rsidRPr="006A15C7" w:rsidRDefault="00C53AC0" w:rsidP="000E23A7">
            <w:pPr>
              <w:spacing w:before="0" w:after="0"/>
              <w:jc w:val="center"/>
              <w:rPr>
                <w:sz w:val="16"/>
                <w:szCs w:val="16"/>
              </w:rPr>
            </w:pPr>
          </w:p>
        </w:tc>
        <w:tc>
          <w:tcPr>
            <w:tcW w:w="435" w:type="dxa"/>
            <w:vAlign w:val="center"/>
          </w:tcPr>
          <w:p w14:paraId="4A41B32F" w14:textId="77777777" w:rsidR="00C53AC0" w:rsidRPr="006A15C7" w:rsidRDefault="00C53AC0" w:rsidP="000E23A7">
            <w:pPr>
              <w:spacing w:before="0" w:after="0"/>
              <w:jc w:val="center"/>
              <w:rPr>
                <w:sz w:val="16"/>
                <w:szCs w:val="16"/>
              </w:rPr>
            </w:pPr>
          </w:p>
        </w:tc>
        <w:tc>
          <w:tcPr>
            <w:tcW w:w="447" w:type="dxa"/>
            <w:vAlign w:val="center"/>
          </w:tcPr>
          <w:p w14:paraId="5583F80D" w14:textId="77777777" w:rsidR="00C53AC0" w:rsidRPr="006A15C7" w:rsidRDefault="00C53AC0" w:rsidP="000E23A7">
            <w:pPr>
              <w:spacing w:before="0" w:after="0"/>
              <w:jc w:val="center"/>
              <w:rPr>
                <w:sz w:val="16"/>
                <w:szCs w:val="16"/>
              </w:rPr>
            </w:pPr>
          </w:p>
        </w:tc>
        <w:tc>
          <w:tcPr>
            <w:tcW w:w="510" w:type="dxa"/>
            <w:vAlign w:val="center"/>
          </w:tcPr>
          <w:p w14:paraId="42CFECBB" w14:textId="77777777" w:rsidR="00C53AC0" w:rsidRPr="006A15C7" w:rsidRDefault="00C53AC0" w:rsidP="000E23A7">
            <w:pPr>
              <w:spacing w:before="0" w:after="0"/>
              <w:jc w:val="center"/>
              <w:rPr>
                <w:sz w:val="16"/>
                <w:szCs w:val="16"/>
              </w:rPr>
            </w:pPr>
          </w:p>
        </w:tc>
        <w:tc>
          <w:tcPr>
            <w:tcW w:w="460" w:type="dxa"/>
            <w:vAlign w:val="center"/>
          </w:tcPr>
          <w:p w14:paraId="3DB98BE3" w14:textId="77777777" w:rsidR="00C53AC0" w:rsidRPr="006A15C7" w:rsidRDefault="00C53AC0" w:rsidP="000E23A7">
            <w:pPr>
              <w:spacing w:before="0" w:after="0"/>
              <w:jc w:val="center"/>
              <w:rPr>
                <w:sz w:val="16"/>
                <w:szCs w:val="16"/>
              </w:rPr>
            </w:pPr>
          </w:p>
        </w:tc>
        <w:tc>
          <w:tcPr>
            <w:tcW w:w="460" w:type="dxa"/>
            <w:vAlign w:val="center"/>
          </w:tcPr>
          <w:p w14:paraId="12386806" w14:textId="77777777" w:rsidR="00C53AC0" w:rsidRPr="006A15C7" w:rsidRDefault="00C53AC0" w:rsidP="000E23A7">
            <w:pPr>
              <w:spacing w:before="0" w:after="0"/>
              <w:jc w:val="center"/>
              <w:rPr>
                <w:sz w:val="16"/>
                <w:szCs w:val="16"/>
              </w:rPr>
            </w:pPr>
          </w:p>
        </w:tc>
        <w:tc>
          <w:tcPr>
            <w:tcW w:w="460" w:type="dxa"/>
            <w:vAlign w:val="center"/>
          </w:tcPr>
          <w:p w14:paraId="18FB5884" w14:textId="77777777" w:rsidR="00C53AC0" w:rsidRPr="006A15C7" w:rsidRDefault="00C53AC0" w:rsidP="000E23A7">
            <w:pPr>
              <w:spacing w:before="0" w:after="0"/>
              <w:jc w:val="center"/>
              <w:rPr>
                <w:sz w:val="16"/>
                <w:szCs w:val="16"/>
              </w:rPr>
            </w:pPr>
          </w:p>
        </w:tc>
        <w:tc>
          <w:tcPr>
            <w:tcW w:w="472" w:type="dxa"/>
            <w:vAlign w:val="center"/>
          </w:tcPr>
          <w:p w14:paraId="7D7F8B7A" w14:textId="77777777" w:rsidR="00C53AC0" w:rsidRPr="006A15C7" w:rsidRDefault="00C53AC0" w:rsidP="000E23A7">
            <w:pPr>
              <w:spacing w:before="0" w:after="0"/>
              <w:jc w:val="center"/>
              <w:rPr>
                <w:sz w:val="16"/>
                <w:szCs w:val="16"/>
              </w:rPr>
            </w:pPr>
          </w:p>
        </w:tc>
        <w:tc>
          <w:tcPr>
            <w:tcW w:w="460" w:type="dxa"/>
            <w:vAlign w:val="center"/>
          </w:tcPr>
          <w:p w14:paraId="2116CB1F" w14:textId="77777777" w:rsidR="00C53AC0" w:rsidRPr="006A15C7" w:rsidRDefault="00C53AC0" w:rsidP="000E23A7">
            <w:pPr>
              <w:spacing w:before="0" w:after="0"/>
              <w:jc w:val="center"/>
              <w:rPr>
                <w:sz w:val="16"/>
                <w:szCs w:val="16"/>
              </w:rPr>
            </w:pPr>
          </w:p>
        </w:tc>
        <w:tc>
          <w:tcPr>
            <w:tcW w:w="497" w:type="dxa"/>
            <w:vAlign w:val="center"/>
          </w:tcPr>
          <w:p w14:paraId="027B2B39" w14:textId="77777777" w:rsidR="00C53AC0" w:rsidRPr="006A15C7" w:rsidRDefault="00C53AC0" w:rsidP="000E23A7">
            <w:pPr>
              <w:spacing w:before="0" w:after="0"/>
              <w:jc w:val="center"/>
              <w:rPr>
                <w:sz w:val="16"/>
                <w:szCs w:val="16"/>
              </w:rPr>
            </w:pPr>
          </w:p>
        </w:tc>
        <w:tc>
          <w:tcPr>
            <w:tcW w:w="522" w:type="dxa"/>
            <w:vAlign w:val="center"/>
          </w:tcPr>
          <w:p w14:paraId="4A35DDB5" w14:textId="77777777" w:rsidR="00C53AC0" w:rsidRPr="006A15C7" w:rsidRDefault="00C53AC0" w:rsidP="000E23A7">
            <w:pPr>
              <w:spacing w:before="0" w:after="0"/>
              <w:jc w:val="center"/>
              <w:rPr>
                <w:sz w:val="16"/>
                <w:szCs w:val="16"/>
              </w:rPr>
            </w:pPr>
          </w:p>
        </w:tc>
        <w:tc>
          <w:tcPr>
            <w:tcW w:w="510" w:type="dxa"/>
            <w:vAlign w:val="center"/>
          </w:tcPr>
          <w:p w14:paraId="0F8744D9" w14:textId="77777777" w:rsidR="00C53AC0" w:rsidRPr="006A15C7" w:rsidRDefault="00C53AC0" w:rsidP="000E23A7">
            <w:pPr>
              <w:spacing w:before="0" w:after="0"/>
              <w:jc w:val="center"/>
              <w:rPr>
                <w:sz w:val="16"/>
                <w:szCs w:val="16"/>
              </w:rPr>
            </w:pPr>
          </w:p>
        </w:tc>
        <w:tc>
          <w:tcPr>
            <w:tcW w:w="976" w:type="dxa"/>
            <w:vAlign w:val="center"/>
          </w:tcPr>
          <w:p w14:paraId="5368E603" w14:textId="77777777" w:rsidR="00C53AC0" w:rsidRPr="006A15C7" w:rsidRDefault="00C53AC0" w:rsidP="000E23A7">
            <w:pPr>
              <w:spacing w:before="0" w:after="0"/>
              <w:jc w:val="center"/>
              <w:rPr>
                <w:sz w:val="16"/>
                <w:szCs w:val="16"/>
              </w:rPr>
            </w:pPr>
          </w:p>
        </w:tc>
      </w:tr>
      <w:tr w:rsidR="00C53AC0" w:rsidRPr="006A15C7" w14:paraId="69C29D23" w14:textId="77777777" w:rsidTr="000E23A7">
        <w:tc>
          <w:tcPr>
            <w:tcW w:w="2058" w:type="dxa"/>
          </w:tcPr>
          <w:p w14:paraId="7482AB15" w14:textId="77777777" w:rsidR="00C53AC0" w:rsidRPr="006A15C7" w:rsidRDefault="00C53AC0" w:rsidP="000E23A7">
            <w:pPr>
              <w:spacing w:before="0" w:after="0"/>
              <w:rPr>
                <w:spacing w:val="-2"/>
                <w:sz w:val="16"/>
                <w:szCs w:val="16"/>
              </w:rPr>
            </w:pPr>
            <w:r w:rsidRPr="006A15C7">
              <w:rPr>
                <w:spacing w:val="-2"/>
                <w:sz w:val="16"/>
                <w:szCs w:val="16"/>
              </w:rPr>
              <w:t xml:space="preserve">Administer </w:t>
            </w:r>
            <w:r>
              <w:rPr>
                <w:spacing w:val="-2"/>
                <w:sz w:val="16"/>
                <w:szCs w:val="16"/>
              </w:rPr>
              <w:t>study intervention</w:t>
            </w:r>
          </w:p>
        </w:tc>
        <w:tc>
          <w:tcPr>
            <w:tcW w:w="633" w:type="dxa"/>
            <w:vAlign w:val="center"/>
          </w:tcPr>
          <w:p w14:paraId="53EA402F" w14:textId="77777777" w:rsidR="00C53AC0" w:rsidRPr="006A15C7" w:rsidRDefault="00C53AC0" w:rsidP="000E23A7">
            <w:pPr>
              <w:spacing w:before="0" w:after="0"/>
              <w:jc w:val="center"/>
              <w:rPr>
                <w:sz w:val="16"/>
                <w:szCs w:val="16"/>
              </w:rPr>
            </w:pPr>
          </w:p>
        </w:tc>
        <w:tc>
          <w:tcPr>
            <w:tcW w:w="460" w:type="dxa"/>
            <w:vAlign w:val="center"/>
          </w:tcPr>
          <w:p w14:paraId="5CAD3924"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7C7613C2" w14:textId="77777777" w:rsidR="00C53AC0" w:rsidRPr="006A15C7" w:rsidRDefault="00C53AC0" w:rsidP="000E23A7">
            <w:pPr>
              <w:spacing w:before="0" w:after="0"/>
              <w:jc w:val="center"/>
              <w:rPr>
                <w:sz w:val="16"/>
                <w:szCs w:val="16"/>
              </w:rPr>
            </w:pPr>
          </w:p>
        </w:tc>
        <w:tc>
          <w:tcPr>
            <w:tcW w:w="447" w:type="dxa"/>
            <w:vAlign w:val="center"/>
          </w:tcPr>
          <w:p w14:paraId="58E0F914" w14:textId="77777777" w:rsidR="00C53AC0" w:rsidRPr="006A15C7" w:rsidRDefault="00C53AC0" w:rsidP="000E23A7">
            <w:pPr>
              <w:spacing w:before="0" w:after="0"/>
              <w:jc w:val="center"/>
              <w:rPr>
                <w:sz w:val="16"/>
                <w:szCs w:val="16"/>
              </w:rPr>
            </w:pPr>
          </w:p>
        </w:tc>
        <w:tc>
          <w:tcPr>
            <w:tcW w:w="510" w:type="dxa"/>
            <w:vAlign w:val="center"/>
          </w:tcPr>
          <w:p w14:paraId="49C05AFE"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736F9D3C" w14:textId="77777777" w:rsidR="00C53AC0" w:rsidRPr="006A15C7" w:rsidRDefault="00C53AC0" w:rsidP="000E23A7">
            <w:pPr>
              <w:spacing w:before="0" w:after="0"/>
              <w:jc w:val="center"/>
              <w:rPr>
                <w:sz w:val="16"/>
                <w:szCs w:val="16"/>
              </w:rPr>
            </w:pPr>
          </w:p>
        </w:tc>
        <w:tc>
          <w:tcPr>
            <w:tcW w:w="460" w:type="dxa"/>
            <w:vAlign w:val="center"/>
          </w:tcPr>
          <w:p w14:paraId="1BEFF445" w14:textId="77777777" w:rsidR="00C53AC0" w:rsidRPr="006A15C7" w:rsidRDefault="00C53AC0" w:rsidP="000E23A7">
            <w:pPr>
              <w:spacing w:before="0" w:after="0"/>
              <w:jc w:val="center"/>
              <w:rPr>
                <w:sz w:val="16"/>
                <w:szCs w:val="16"/>
              </w:rPr>
            </w:pPr>
          </w:p>
        </w:tc>
        <w:tc>
          <w:tcPr>
            <w:tcW w:w="460" w:type="dxa"/>
            <w:vAlign w:val="center"/>
          </w:tcPr>
          <w:p w14:paraId="5F7ABD14"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02B48315" w14:textId="77777777" w:rsidR="00C53AC0" w:rsidRPr="006A15C7" w:rsidRDefault="00C53AC0" w:rsidP="000E23A7">
            <w:pPr>
              <w:spacing w:before="0" w:after="0"/>
              <w:jc w:val="center"/>
              <w:rPr>
                <w:sz w:val="16"/>
                <w:szCs w:val="16"/>
              </w:rPr>
            </w:pPr>
          </w:p>
        </w:tc>
        <w:tc>
          <w:tcPr>
            <w:tcW w:w="460" w:type="dxa"/>
            <w:vAlign w:val="center"/>
          </w:tcPr>
          <w:p w14:paraId="621575CC" w14:textId="77777777" w:rsidR="00C53AC0" w:rsidRPr="006A15C7" w:rsidRDefault="00C53AC0" w:rsidP="000E23A7">
            <w:pPr>
              <w:spacing w:before="0" w:after="0"/>
              <w:jc w:val="center"/>
              <w:rPr>
                <w:sz w:val="16"/>
                <w:szCs w:val="16"/>
              </w:rPr>
            </w:pPr>
          </w:p>
        </w:tc>
        <w:tc>
          <w:tcPr>
            <w:tcW w:w="497" w:type="dxa"/>
            <w:vAlign w:val="center"/>
          </w:tcPr>
          <w:p w14:paraId="6C5503A7" w14:textId="77777777" w:rsidR="00C53AC0" w:rsidRPr="006A15C7" w:rsidRDefault="00C53AC0" w:rsidP="000E23A7">
            <w:pPr>
              <w:spacing w:before="0" w:after="0"/>
              <w:jc w:val="center"/>
              <w:rPr>
                <w:sz w:val="16"/>
                <w:szCs w:val="16"/>
              </w:rPr>
            </w:pPr>
            <w:r w:rsidRPr="006A15C7">
              <w:rPr>
                <w:sz w:val="16"/>
                <w:szCs w:val="16"/>
              </w:rPr>
              <w:t>X</w:t>
            </w:r>
          </w:p>
        </w:tc>
        <w:tc>
          <w:tcPr>
            <w:tcW w:w="522" w:type="dxa"/>
            <w:vAlign w:val="center"/>
          </w:tcPr>
          <w:p w14:paraId="147A07C5" w14:textId="77777777" w:rsidR="00C53AC0" w:rsidRPr="006A15C7" w:rsidRDefault="00C53AC0" w:rsidP="000E23A7">
            <w:pPr>
              <w:spacing w:before="0" w:after="0"/>
              <w:jc w:val="center"/>
              <w:rPr>
                <w:sz w:val="16"/>
                <w:szCs w:val="16"/>
              </w:rPr>
            </w:pPr>
          </w:p>
        </w:tc>
        <w:tc>
          <w:tcPr>
            <w:tcW w:w="510" w:type="dxa"/>
            <w:vAlign w:val="center"/>
          </w:tcPr>
          <w:p w14:paraId="2888CBD6" w14:textId="77777777" w:rsidR="00C53AC0" w:rsidRPr="006A15C7" w:rsidRDefault="00C53AC0" w:rsidP="000E23A7">
            <w:pPr>
              <w:spacing w:before="0" w:after="0"/>
              <w:jc w:val="center"/>
              <w:rPr>
                <w:sz w:val="16"/>
                <w:szCs w:val="16"/>
              </w:rPr>
            </w:pPr>
          </w:p>
        </w:tc>
        <w:tc>
          <w:tcPr>
            <w:tcW w:w="976" w:type="dxa"/>
            <w:vAlign w:val="center"/>
          </w:tcPr>
          <w:p w14:paraId="23009E38" w14:textId="77777777" w:rsidR="00C53AC0" w:rsidRPr="006A15C7" w:rsidRDefault="00C53AC0" w:rsidP="000E23A7">
            <w:pPr>
              <w:spacing w:before="0" w:after="0"/>
              <w:jc w:val="center"/>
              <w:rPr>
                <w:sz w:val="16"/>
                <w:szCs w:val="16"/>
              </w:rPr>
            </w:pPr>
          </w:p>
        </w:tc>
      </w:tr>
      <w:tr w:rsidR="00C53AC0" w:rsidRPr="006A15C7" w14:paraId="288BA70E" w14:textId="77777777" w:rsidTr="000E23A7">
        <w:tc>
          <w:tcPr>
            <w:tcW w:w="2058" w:type="dxa"/>
          </w:tcPr>
          <w:p w14:paraId="6A133CE7" w14:textId="77777777" w:rsidR="00C53AC0" w:rsidRPr="006A15C7" w:rsidRDefault="00C53AC0" w:rsidP="000E23A7">
            <w:pPr>
              <w:spacing w:before="0" w:after="0"/>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med</w:t>
            </w:r>
            <w:r>
              <w:rPr>
                <w:spacing w:val="-2"/>
                <w:sz w:val="16"/>
                <w:szCs w:val="16"/>
              </w:rPr>
              <w:t>ication review</w:t>
            </w:r>
          </w:p>
        </w:tc>
        <w:tc>
          <w:tcPr>
            <w:tcW w:w="633" w:type="dxa"/>
            <w:vAlign w:val="center"/>
          </w:tcPr>
          <w:p w14:paraId="7F14470D" w14:textId="77777777" w:rsidR="00C53AC0" w:rsidRPr="006A15C7" w:rsidRDefault="00C53AC0" w:rsidP="000E23A7">
            <w:pPr>
              <w:spacing w:before="0" w:after="0"/>
              <w:jc w:val="center"/>
              <w:rPr>
                <w:sz w:val="16"/>
                <w:szCs w:val="16"/>
              </w:rPr>
            </w:pPr>
            <w:r w:rsidRPr="006A15C7">
              <w:rPr>
                <w:sz w:val="16"/>
                <w:szCs w:val="16"/>
              </w:rPr>
              <w:t>X</w:t>
            </w:r>
          </w:p>
        </w:tc>
        <w:tc>
          <w:tcPr>
            <w:tcW w:w="5693" w:type="dxa"/>
            <w:gridSpan w:val="12"/>
            <w:vAlign w:val="center"/>
          </w:tcPr>
          <w:p w14:paraId="47F6B575" w14:textId="77777777" w:rsidR="00C53AC0" w:rsidRPr="006A15C7" w:rsidRDefault="00C53AC0" w:rsidP="000E23A7">
            <w:pPr>
              <w:spacing w:before="0" w:after="0"/>
              <w:jc w:val="center"/>
              <w:rPr>
                <w:sz w:val="16"/>
                <w:szCs w:val="16"/>
              </w:rPr>
            </w:pPr>
            <w:r w:rsidRPr="006A15C7">
              <w:rPr>
                <w:sz w:val="16"/>
                <w:szCs w:val="16"/>
              </w:rPr>
              <w:t>X---------------------------------------------------------------------------------------------X</w:t>
            </w:r>
          </w:p>
        </w:tc>
        <w:tc>
          <w:tcPr>
            <w:tcW w:w="976" w:type="dxa"/>
            <w:vAlign w:val="center"/>
          </w:tcPr>
          <w:p w14:paraId="5E9C2D88" w14:textId="77777777" w:rsidR="00C53AC0" w:rsidRPr="006A15C7" w:rsidRDefault="00C53AC0" w:rsidP="000E23A7">
            <w:pPr>
              <w:spacing w:before="0" w:after="0"/>
              <w:jc w:val="center"/>
              <w:rPr>
                <w:sz w:val="16"/>
                <w:szCs w:val="16"/>
              </w:rPr>
            </w:pPr>
          </w:p>
        </w:tc>
      </w:tr>
      <w:tr w:rsidR="00C53AC0" w:rsidRPr="006A15C7" w14:paraId="4370A9F4" w14:textId="77777777" w:rsidTr="000E23A7">
        <w:tc>
          <w:tcPr>
            <w:tcW w:w="2058" w:type="dxa"/>
          </w:tcPr>
          <w:p w14:paraId="1094861A" w14:textId="77777777" w:rsidR="00C53AC0" w:rsidRPr="006A15C7" w:rsidRDefault="00C53AC0" w:rsidP="000E23A7">
            <w:pPr>
              <w:spacing w:before="0" w:after="0"/>
              <w:rPr>
                <w:spacing w:val="-2"/>
                <w:sz w:val="16"/>
                <w:szCs w:val="16"/>
              </w:rPr>
            </w:pPr>
            <w:r w:rsidRPr="006A15C7">
              <w:rPr>
                <w:spacing w:val="-2"/>
                <w:sz w:val="16"/>
                <w:szCs w:val="16"/>
              </w:rPr>
              <w:t>Physical exam</w:t>
            </w:r>
            <w:r>
              <w:rPr>
                <w:spacing w:val="-2"/>
                <w:sz w:val="16"/>
                <w:szCs w:val="16"/>
              </w:rPr>
              <w:t xml:space="preserve"> </w:t>
            </w:r>
          </w:p>
        </w:tc>
        <w:tc>
          <w:tcPr>
            <w:tcW w:w="633" w:type="dxa"/>
            <w:vAlign w:val="center"/>
          </w:tcPr>
          <w:p w14:paraId="2CE947E6"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0C77FBBA"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7200D8BF" w14:textId="77777777" w:rsidR="00C53AC0" w:rsidRPr="006A15C7" w:rsidRDefault="00C53AC0" w:rsidP="000E23A7">
            <w:pPr>
              <w:spacing w:before="0" w:after="0"/>
              <w:jc w:val="center"/>
              <w:rPr>
                <w:sz w:val="16"/>
                <w:szCs w:val="16"/>
              </w:rPr>
            </w:pPr>
          </w:p>
        </w:tc>
        <w:tc>
          <w:tcPr>
            <w:tcW w:w="447" w:type="dxa"/>
            <w:vAlign w:val="center"/>
          </w:tcPr>
          <w:p w14:paraId="258810D9" w14:textId="77777777" w:rsidR="00C53AC0" w:rsidRPr="006A15C7" w:rsidRDefault="00C53AC0" w:rsidP="000E23A7">
            <w:pPr>
              <w:spacing w:before="0" w:after="0"/>
              <w:jc w:val="center"/>
              <w:rPr>
                <w:sz w:val="16"/>
                <w:szCs w:val="16"/>
              </w:rPr>
            </w:pPr>
          </w:p>
        </w:tc>
        <w:tc>
          <w:tcPr>
            <w:tcW w:w="510" w:type="dxa"/>
            <w:vAlign w:val="center"/>
          </w:tcPr>
          <w:p w14:paraId="6FFB193D"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0F043326" w14:textId="77777777" w:rsidR="00C53AC0" w:rsidRPr="006A15C7" w:rsidRDefault="00C53AC0" w:rsidP="000E23A7">
            <w:pPr>
              <w:spacing w:before="0" w:after="0"/>
              <w:jc w:val="center"/>
              <w:rPr>
                <w:sz w:val="16"/>
                <w:szCs w:val="16"/>
              </w:rPr>
            </w:pPr>
          </w:p>
        </w:tc>
        <w:tc>
          <w:tcPr>
            <w:tcW w:w="460" w:type="dxa"/>
            <w:vAlign w:val="center"/>
          </w:tcPr>
          <w:p w14:paraId="2F2AE131" w14:textId="77777777" w:rsidR="00C53AC0" w:rsidRPr="006A15C7" w:rsidRDefault="00C53AC0" w:rsidP="000E23A7">
            <w:pPr>
              <w:spacing w:before="0" w:after="0"/>
              <w:jc w:val="center"/>
              <w:rPr>
                <w:sz w:val="16"/>
                <w:szCs w:val="16"/>
              </w:rPr>
            </w:pPr>
          </w:p>
        </w:tc>
        <w:tc>
          <w:tcPr>
            <w:tcW w:w="460" w:type="dxa"/>
            <w:vAlign w:val="center"/>
          </w:tcPr>
          <w:p w14:paraId="1B0DEAF9"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7FFC0195" w14:textId="77777777" w:rsidR="00C53AC0" w:rsidRPr="006A15C7" w:rsidRDefault="00C53AC0" w:rsidP="000E23A7">
            <w:pPr>
              <w:spacing w:before="0" w:after="0"/>
              <w:jc w:val="center"/>
              <w:rPr>
                <w:sz w:val="16"/>
                <w:szCs w:val="16"/>
              </w:rPr>
            </w:pPr>
          </w:p>
        </w:tc>
        <w:tc>
          <w:tcPr>
            <w:tcW w:w="460" w:type="dxa"/>
            <w:vAlign w:val="center"/>
          </w:tcPr>
          <w:p w14:paraId="01D5BB00" w14:textId="77777777" w:rsidR="00C53AC0" w:rsidRPr="006A15C7" w:rsidRDefault="00C53AC0" w:rsidP="000E23A7">
            <w:pPr>
              <w:spacing w:before="0" w:after="0"/>
              <w:jc w:val="center"/>
              <w:rPr>
                <w:sz w:val="16"/>
                <w:szCs w:val="16"/>
              </w:rPr>
            </w:pPr>
          </w:p>
        </w:tc>
        <w:tc>
          <w:tcPr>
            <w:tcW w:w="497" w:type="dxa"/>
            <w:vAlign w:val="center"/>
          </w:tcPr>
          <w:p w14:paraId="7F73AADD" w14:textId="77777777" w:rsidR="00C53AC0" w:rsidRPr="006A15C7" w:rsidRDefault="00C53AC0" w:rsidP="000E23A7">
            <w:pPr>
              <w:spacing w:before="0" w:after="0"/>
              <w:jc w:val="center"/>
              <w:rPr>
                <w:sz w:val="16"/>
                <w:szCs w:val="16"/>
              </w:rPr>
            </w:pPr>
            <w:r w:rsidRPr="006A15C7">
              <w:rPr>
                <w:sz w:val="16"/>
                <w:szCs w:val="16"/>
              </w:rPr>
              <w:t>X</w:t>
            </w:r>
          </w:p>
        </w:tc>
        <w:tc>
          <w:tcPr>
            <w:tcW w:w="522" w:type="dxa"/>
            <w:vAlign w:val="center"/>
          </w:tcPr>
          <w:p w14:paraId="136EE583" w14:textId="77777777" w:rsidR="00C53AC0" w:rsidRPr="006A15C7" w:rsidRDefault="00C53AC0" w:rsidP="000E23A7">
            <w:pPr>
              <w:spacing w:before="0" w:after="0"/>
              <w:jc w:val="center"/>
              <w:rPr>
                <w:sz w:val="16"/>
                <w:szCs w:val="16"/>
              </w:rPr>
            </w:pPr>
          </w:p>
        </w:tc>
        <w:tc>
          <w:tcPr>
            <w:tcW w:w="510" w:type="dxa"/>
            <w:vAlign w:val="center"/>
          </w:tcPr>
          <w:p w14:paraId="20679B7F" w14:textId="77777777" w:rsidR="00C53AC0" w:rsidRPr="006A15C7" w:rsidRDefault="00C53AC0" w:rsidP="000E23A7">
            <w:pPr>
              <w:spacing w:before="0" w:after="0"/>
              <w:jc w:val="center"/>
              <w:rPr>
                <w:sz w:val="16"/>
                <w:szCs w:val="16"/>
              </w:rPr>
            </w:pPr>
          </w:p>
        </w:tc>
        <w:tc>
          <w:tcPr>
            <w:tcW w:w="976" w:type="dxa"/>
            <w:vAlign w:val="center"/>
          </w:tcPr>
          <w:p w14:paraId="41C526DC"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3680829E" w14:textId="77777777" w:rsidTr="000E23A7">
        <w:tc>
          <w:tcPr>
            <w:tcW w:w="2058" w:type="dxa"/>
          </w:tcPr>
          <w:p w14:paraId="5434BBEC" w14:textId="77777777" w:rsidR="00C53AC0" w:rsidRPr="006A15C7" w:rsidRDefault="00C53AC0" w:rsidP="000E23A7">
            <w:pPr>
              <w:spacing w:before="0" w:after="0"/>
              <w:rPr>
                <w:spacing w:val="-2"/>
                <w:sz w:val="16"/>
                <w:szCs w:val="16"/>
              </w:rPr>
            </w:pPr>
            <w:r w:rsidRPr="006A15C7">
              <w:rPr>
                <w:spacing w:val="-2"/>
                <w:sz w:val="16"/>
                <w:szCs w:val="16"/>
              </w:rPr>
              <w:t>Vital signs</w:t>
            </w:r>
          </w:p>
        </w:tc>
        <w:tc>
          <w:tcPr>
            <w:tcW w:w="633" w:type="dxa"/>
            <w:vAlign w:val="center"/>
          </w:tcPr>
          <w:p w14:paraId="061A351D"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36744DFC"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26E09C15" w14:textId="77777777" w:rsidR="00C53AC0" w:rsidRPr="006A15C7" w:rsidRDefault="00C53AC0" w:rsidP="000E23A7">
            <w:pPr>
              <w:spacing w:before="0" w:after="0"/>
              <w:jc w:val="center"/>
              <w:rPr>
                <w:sz w:val="16"/>
                <w:szCs w:val="16"/>
              </w:rPr>
            </w:pPr>
          </w:p>
        </w:tc>
        <w:tc>
          <w:tcPr>
            <w:tcW w:w="447" w:type="dxa"/>
            <w:vAlign w:val="center"/>
          </w:tcPr>
          <w:p w14:paraId="11D09BD0" w14:textId="77777777" w:rsidR="00C53AC0" w:rsidRPr="006A15C7" w:rsidRDefault="00C53AC0" w:rsidP="000E23A7">
            <w:pPr>
              <w:spacing w:before="0" w:after="0"/>
              <w:jc w:val="center"/>
              <w:rPr>
                <w:sz w:val="16"/>
                <w:szCs w:val="16"/>
              </w:rPr>
            </w:pPr>
          </w:p>
        </w:tc>
        <w:tc>
          <w:tcPr>
            <w:tcW w:w="510" w:type="dxa"/>
            <w:vAlign w:val="center"/>
          </w:tcPr>
          <w:p w14:paraId="0AF6274C"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204E52F2" w14:textId="77777777" w:rsidR="00C53AC0" w:rsidRPr="006A15C7" w:rsidRDefault="00C53AC0" w:rsidP="000E23A7">
            <w:pPr>
              <w:spacing w:before="0" w:after="0"/>
              <w:jc w:val="center"/>
              <w:rPr>
                <w:sz w:val="16"/>
                <w:szCs w:val="16"/>
              </w:rPr>
            </w:pPr>
          </w:p>
        </w:tc>
        <w:tc>
          <w:tcPr>
            <w:tcW w:w="460" w:type="dxa"/>
            <w:vAlign w:val="center"/>
          </w:tcPr>
          <w:p w14:paraId="77D0DA90" w14:textId="77777777" w:rsidR="00C53AC0" w:rsidRPr="006A15C7" w:rsidRDefault="00C53AC0" w:rsidP="000E23A7">
            <w:pPr>
              <w:spacing w:before="0" w:after="0"/>
              <w:jc w:val="center"/>
              <w:rPr>
                <w:sz w:val="16"/>
                <w:szCs w:val="16"/>
              </w:rPr>
            </w:pPr>
          </w:p>
        </w:tc>
        <w:tc>
          <w:tcPr>
            <w:tcW w:w="460" w:type="dxa"/>
            <w:vAlign w:val="center"/>
          </w:tcPr>
          <w:p w14:paraId="225DBF8C"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018A33CE" w14:textId="77777777" w:rsidR="00C53AC0" w:rsidRPr="006A15C7" w:rsidRDefault="00C53AC0" w:rsidP="000E23A7">
            <w:pPr>
              <w:spacing w:before="0" w:after="0"/>
              <w:jc w:val="center"/>
              <w:rPr>
                <w:sz w:val="16"/>
                <w:szCs w:val="16"/>
              </w:rPr>
            </w:pPr>
          </w:p>
        </w:tc>
        <w:tc>
          <w:tcPr>
            <w:tcW w:w="460" w:type="dxa"/>
            <w:vAlign w:val="center"/>
          </w:tcPr>
          <w:p w14:paraId="2DF2266D" w14:textId="77777777" w:rsidR="00C53AC0" w:rsidRPr="006A15C7" w:rsidRDefault="00C53AC0" w:rsidP="000E23A7">
            <w:pPr>
              <w:spacing w:before="0" w:after="0"/>
              <w:jc w:val="center"/>
              <w:rPr>
                <w:sz w:val="16"/>
                <w:szCs w:val="16"/>
              </w:rPr>
            </w:pPr>
          </w:p>
        </w:tc>
        <w:tc>
          <w:tcPr>
            <w:tcW w:w="497" w:type="dxa"/>
            <w:vAlign w:val="center"/>
          </w:tcPr>
          <w:p w14:paraId="3DB8ED1B" w14:textId="77777777" w:rsidR="00C53AC0" w:rsidRPr="006A15C7" w:rsidRDefault="00C53AC0" w:rsidP="000E23A7">
            <w:pPr>
              <w:spacing w:before="0" w:after="0"/>
              <w:jc w:val="center"/>
              <w:rPr>
                <w:sz w:val="16"/>
                <w:szCs w:val="16"/>
              </w:rPr>
            </w:pPr>
            <w:r w:rsidRPr="006A15C7">
              <w:rPr>
                <w:sz w:val="16"/>
                <w:szCs w:val="16"/>
              </w:rPr>
              <w:t>X</w:t>
            </w:r>
          </w:p>
        </w:tc>
        <w:tc>
          <w:tcPr>
            <w:tcW w:w="522" w:type="dxa"/>
            <w:vAlign w:val="center"/>
          </w:tcPr>
          <w:p w14:paraId="7A6CEB0D" w14:textId="77777777" w:rsidR="00C53AC0" w:rsidRPr="006A15C7" w:rsidRDefault="00C53AC0" w:rsidP="000E23A7">
            <w:pPr>
              <w:spacing w:before="0" w:after="0"/>
              <w:jc w:val="center"/>
              <w:rPr>
                <w:sz w:val="16"/>
                <w:szCs w:val="16"/>
              </w:rPr>
            </w:pPr>
          </w:p>
        </w:tc>
        <w:tc>
          <w:tcPr>
            <w:tcW w:w="510" w:type="dxa"/>
            <w:vAlign w:val="center"/>
          </w:tcPr>
          <w:p w14:paraId="3F8249C2" w14:textId="77777777" w:rsidR="00C53AC0" w:rsidRPr="006A15C7" w:rsidRDefault="00C53AC0" w:rsidP="000E23A7">
            <w:pPr>
              <w:spacing w:before="0" w:after="0"/>
              <w:jc w:val="center"/>
              <w:rPr>
                <w:sz w:val="16"/>
                <w:szCs w:val="16"/>
              </w:rPr>
            </w:pPr>
          </w:p>
        </w:tc>
        <w:tc>
          <w:tcPr>
            <w:tcW w:w="976" w:type="dxa"/>
            <w:vAlign w:val="center"/>
          </w:tcPr>
          <w:p w14:paraId="04547105"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66E431A5" w14:textId="77777777" w:rsidTr="000E23A7">
        <w:tc>
          <w:tcPr>
            <w:tcW w:w="2058" w:type="dxa"/>
          </w:tcPr>
          <w:p w14:paraId="7B1FAAE8" w14:textId="77777777" w:rsidR="00C53AC0" w:rsidRPr="006A15C7" w:rsidRDefault="00C53AC0" w:rsidP="000E23A7">
            <w:pPr>
              <w:spacing w:before="0" w:after="0"/>
              <w:rPr>
                <w:spacing w:val="-2"/>
                <w:sz w:val="16"/>
                <w:szCs w:val="16"/>
              </w:rPr>
            </w:pPr>
            <w:r w:rsidRPr="006A15C7">
              <w:rPr>
                <w:spacing w:val="-2"/>
                <w:sz w:val="16"/>
                <w:szCs w:val="16"/>
              </w:rPr>
              <w:t>Height</w:t>
            </w:r>
          </w:p>
        </w:tc>
        <w:tc>
          <w:tcPr>
            <w:tcW w:w="633" w:type="dxa"/>
            <w:vAlign w:val="center"/>
          </w:tcPr>
          <w:p w14:paraId="08EC7960"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72F90B59" w14:textId="77777777" w:rsidR="00C53AC0" w:rsidRPr="006A15C7" w:rsidRDefault="00C53AC0" w:rsidP="000E23A7">
            <w:pPr>
              <w:spacing w:before="0" w:after="0"/>
              <w:jc w:val="center"/>
              <w:rPr>
                <w:sz w:val="16"/>
                <w:szCs w:val="16"/>
              </w:rPr>
            </w:pPr>
          </w:p>
        </w:tc>
        <w:tc>
          <w:tcPr>
            <w:tcW w:w="435" w:type="dxa"/>
            <w:vAlign w:val="center"/>
          </w:tcPr>
          <w:p w14:paraId="57354D5E" w14:textId="77777777" w:rsidR="00C53AC0" w:rsidRPr="006A15C7" w:rsidRDefault="00C53AC0" w:rsidP="000E23A7">
            <w:pPr>
              <w:spacing w:before="0" w:after="0"/>
              <w:jc w:val="center"/>
              <w:rPr>
                <w:sz w:val="16"/>
                <w:szCs w:val="16"/>
              </w:rPr>
            </w:pPr>
          </w:p>
        </w:tc>
        <w:tc>
          <w:tcPr>
            <w:tcW w:w="447" w:type="dxa"/>
            <w:vAlign w:val="center"/>
          </w:tcPr>
          <w:p w14:paraId="32E5E8B0" w14:textId="77777777" w:rsidR="00C53AC0" w:rsidRPr="006A15C7" w:rsidRDefault="00C53AC0" w:rsidP="000E23A7">
            <w:pPr>
              <w:spacing w:before="0" w:after="0"/>
              <w:jc w:val="center"/>
              <w:rPr>
                <w:sz w:val="16"/>
                <w:szCs w:val="16"/>
              </w:rPr>
            </w:pPr>
          </w:p>
        </w:tc>
        <w:tc>
          <w:tcPr>
            <w:tcW w:w="510" w:type="dxa"/>
            <w:vAlign w:val="center"/>
          </w:tcPr>
          <w:p w14:paraId="391C841A" w14:textId="77777777" w:rsidR="00C53AC0" w:rsidRPr="006A15C7" w:rsidRDefault="00C53AC0" w:rsidP="000E23A7">
            <w:pPr>
              <w:spacing w:before="0" w:after="0"/>
              <w:jc w:val="center"/>
              <w:rPr>
                <w:sz w:val="16"/>
                <w:szCs w:val="16"/>
              </w:rPr>
            </w:pPr>
          </w:p>
        </w:tc>
        <w:tc>
          <w:tcPr>
            <w:tcW w:w="460" w:type="dxa"/>
            <w:vAlign w:val="center"/>
          </w:tcPr>
          <w:p w14:paraId="16049CF5" w14:textId="77777777" w:rsidR="00C53AC0" w:rsidRPr="006A15C7" w:rsidRDefault="00C53AC0" w:rsidP="000E23A7">
            <w:pPr>
              <w:spacing w:before="0" w:after="0"/>
              <w:jc w:val="center"/>
              <w:rPr>
                <w:sz w:val="16"/>
                <w:szCs w:val="16"/>
              </w:rPr>
            </w:pPr>
          </w:p>
        </w:tc>
        <w:tc>
          <w:tcPr>
            <w:tcW w:w="460" w:type="dxa"/>
            <w:vAlign w:val="center"/>
          </w:tcPr>
          <w:p w14:paraId="4A062FBB" w14:textId="77777777" w:rsidR="00C53AC0" w:rsidRPr="006A15C7" w:rsidRDefault="00C53AC0" w:rsidP="000E23A7">
            <w:pPr>
              <w:spacing w:before="0" w:after="0"/>
              <w:jc w:val="center"/>
              <w:rPr>
                <w:sz w:val="16"/>
                <w:szCs w:val="16"/>
              </w:rPr>
            </w:pPr>
          </w:p>
        </w:tc>
        <w:tc>
          <w:tcPr>
            <w:tcW w:w="460" w:type="dxa"/>
            <w:vAlign w:val="center"/>
          </w:tcPr>
          <w:p w14:paraId="6A61F2C5" w14:textId="77777777" w:rsidR="00C53AC0" w:rsidRPr="006A15C7" w:rsidRDefault="00C53AC0" w:rsidP="000E23A7">
            <w:pPr>
              <w:spacing w:before="0" w:after="0"/>
              <w:jc w:val="center"/>
              <w:rPr>
                <w:sz w:val="16"/>
                <w:szCs w:val="16"/>
              </w:rPr>
            </w:pPr>
          </w:p>
        </w:tc>
        <w:tc>
          <w:tcPr>
            <w:tcW w:w="472" w:type="dxa"/>
            <w:vAlign w:val="center"/>
          </w:tcPr>
          <w:p w14:paraId="4AAB679A" w14:textId="77777777" w:rsidR="00C53AC0" w:rsidRPr="006A15C7" w:rsidRDefault="00C53AC0" w:rsidP="000E23A7">
            <w:pPr>
              <w:spacing w:before="0" w:after="0"/>
              <w:jc w:val="center"/>
              <w:rPr>
                <w:sz w:val="16"/>
                <w:szCs w:val="16"/>
              </w:rPr>
            </w:pPr>
          </w:p>
        </w:tc>
        <w:tc>
          <w:tcPr>
            <w:tcW w:w="460" w:type="dxa"/>
            <w:vAlign w:val="center"/>
          </w:tcPr>
          <w:p w14:paraId="2CB25856" w14:textId="77777777" w:rsidR="00C53AC0" w:rsidRPr="006A15C7" w:rsidRDefault="00C53AC0" w:rsidP="000E23A7">
            <w:pPr>
              <w:spacing w:before="0" w:after="0"/>
              <w:jc w:val="center"/>
              <w:rPr>
                <w:sz w:val="16"/>
                <w:szCs w:val="16"/>
              </w:rPr>
            </w:pPr>
          </w:p>
        </w:tc>
        <w:tc>
          <w:tcPr>
            <w:tcW w:w="497" w:type="dxa"/>
            <w:vAlign w:val="center"/>
          </w:tcPr>
          <w:p w14:paraId="50F3A977" w14:textId="77777777" w:rsidR="00C53AC0" w:rsidRPr="006A15C7" w:rsidRDefault="00C53AC0" w:rsidP="000E23A7">
            <w:pPr>
              <w:spacing w:before="0" w:after="0"/>
              <w:jc w:val="center"/>
              <w:rPr>
                <w:sz w:val="16"/>
                <w:szCs w:val="16"/>
              </w:rPr>
            </w:pPr>
          </w:p>
        </w:tc>
        <w:tc>
          <w:tcPr>
            <w:tcW w:w="522" w:type="dxa"/>
            <w:vAlign w:val="center"/>
          </w:tcPr>
          <w:p w14:paraId="2EB92C59" w14:textId="77777777" w:rsidR="00C53AC0" w:rsidRPr="006A15C7" w:rsidRDefault="00C53AC0" w:rsidP="000E23A7">
            <w:pPr>
              <w:spacing w:before="0" w:after="0"/>
              <w:jc w:val="center"/>
              <w:rPr>
                <w:sz w:val="16"/>
                <w:szCs w:val="16"/>
              </w:rPr>
            </w:pPr>
          </w:p>
        </w:tc>
        <w:tc>
          <w:tcPr>
            <w:tcW w:w="510" w:type="dxa"/>
            <w:vAlign w:val="center"/>
          </w:tcPr>
          <w:p w14:paraId="10E71E50" w14:textId="77777777" w:rsidR="00C53AC0" w:rsidRPr="006A15C7" w:rsidRDefault="00C53AC0" w:rsidP="000E23A7">
            <w:pPr>
              <w:spacing w:before="0" w:after="0"/>
              <w:jc w:val="center"/>
              <w:rPr>
                <w:sz w:val="16"/>
                <w:szCs w:val="16"/>
              </w:rPr>
            </w:pPr>
          </w:p>
        </w:tc>
        <w:tc>
          <w:tcPr>
            <w:tcW w:w="976" w:type="dxa"/>
            <w:vAlign w:val="center"/>
          </w:tcPr>
          <w:p w14:paraId="0D829D96" w14:textId="77777777" w:rsidR="00C53AC0" w:rsidRPr="006A15C7" w:rsidRDefault="00C53AC0" w:rsidP="000E23A7">
            <w:pPr>
              <w:spacing w:before="0" w:after="0"/>
              <w:jc w:val="center"/>
              <w:rPr>
                <w:sz w:val="16"/>
                <w:szCs w:val="16"/>
              </w:rPr>
            </w:pPr>
          </w:p>
        </w:tc>
      </w:tr>
      <w:tr w:rsidR="00C53AC0" w:rsidRPr="006A15C7" w14:paraId="2EE7FD0B" w14:textId="77777777" w:rsidTr="000E23A7">
        <w:tc>
          <w:tcPr>
            <w:tcW w:w="2058" w:type="dxa"/>
          </w:tcPr>
          <w:p w14:paraId="5B5182F2" w14:textId="77777777" w:rsidR="00C53AC0" w:rsidRPr="006A15C7" w:rsidRDefault="00C53AC0" w:rsidP="000E23A7">
            <w:pPr>
              <w:spacing w:before="0" w:after="0"/>
              <w:rPr>
                <w:spacing w:val="-2"/>
                <w:sz w:val="16"/>
                <w:szCs w:val="16"/>
              </w:rPr>
            </w:pPr>
            <w:r w:rsidRPr="006A15C7">
              <w:rPr>
                <w:spacing w:val="-2"/>
                <w:sz w:val="16"/>
                <w:szCs w:val="16"/>
              </w:rPr>
              <w:t>Weight</w:t>
            </w:r>
          </w:p>
        </w:tc>
        <w:tc>
          <w:tcPr>
            <w:tcW w:w="633" w:type="dxa"/>
            <w:vAlign w:val="center"/>
          </w:tcPr>
          <w:p w14:paraId="61196F5B"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27D1D00D"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37273BF8" w14:textId="77777777" w:rsidR="00C53AC0" w:rsidRPr="006A15C7" w:rsidRDefault="00C53AC0" w:rsidP="000E23A7">
            <w:pPr>
              <w:spacing w:before="0" w:after="0"/>
              <w:jc w:val="center"/>
              <w:rPr>
                <w:sz w:val="16"/>
                <w:szCs w:val="16"/>
              </w:rPr>
            </w:pPr>
          </w:p>
        </w:tc>
        <w:tc>
          <w:tcPr>
            <w:tcW w:w="447" w:type="dxa"/>
            <w:vAlign w:val="center"/>
          </w:tcPr>
          <w:p w14:paraId="77346A3D"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30DC9B80" w14:textId="77777777" w:rsidR="00C53AC0" w:rsidRPr="006A15C7" w:rsidRDefault="00C53AC0" w:rsidP="000E23A7">
            <w:pPr>
              <w:spacing w:before="0" w:after="0"/>
              <w:jc w:val="center"/>
              <w:rPr>
                <w:sz w:val="16"/>
                <w:szCs w:val="16"/>
              </w:rPr>
            </w:pPr>
          </w:p>
        </w:tc>
        <w:tc>
          <w:tcPr>
            <w:tcW w:w="460" w:type="dxa"/>
            <w:vAlign w:val="center"/>
          </w:tcPr>
          <w:p w14:paraId="1A46425D"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146C9A7E" w14:textId="77777777" w:rsidR="00C53AC0" w:rsidRPr="006A15C7" w:rsidRDefault="00C53AC0" w:rsidP="000E23A7">
            <w:pPr>
              <w:spacing w:before="0" w:after="0"/>
              <w:jc w:val="center"/>
              <w:rPr>
                <w:sz w:val="16"/>
                <w:szCs w:val="16"/>
              </w:rPr>
            </w:pPr>
          </w:p>
        </w:tc>
        <w:tc>
          <w:tcPr>
            <w:tcW w:w="460" w:type="dxa"/>
            <w:vAlign w:val="center"/>
          </w:tcPr>
          <w:p w14:paraId="256F89CC"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43062F86" w14:textId="77777777" w:rsidR="00C53AC0" w:rsidRPr="006A15C7" w:rsidRDefault="00C53AC0" w:rsidP="000E23A7">
            <w:pPr>
              <w:spacing w:before="0" w:after="0"/>
              <w:jc w:val="center"/>
              <w:rPr>
                <w:sz w:val="16"/>
                <w:szCs w:val="16"/>
              </w:rPr>
            </w:pPr>
          </w:p>
        </w:tc>
        <w:tc>
          <w:tcPr>
            <w:tcW w:w="460" w:type="dxa"/>
            <w:vAlign w:val="center"/>
          </w:tcPr>
          <w:p w14:paraId="5F5A0E68" w14:textId="77777777" w:rsidR="00C53AC0" w:rsidRPr="006A15C7" w:rsidRDefault="00C53AC0" w:rsidP="000E23A7">
            <w:pPr>
              <w:spacing w:before="0" w:after="0"/>
              <w:jc w:val="center"/>
              <w:rPr>
                <w:sz w:val="16"/>
                <w:szCs w:val="16"/>
              </w:rPr>
            </w:pPr>
            <w:r w:rsidRPr="006A15C7">
              <w:rPr>
                <w:sz w:val="16"/>
                <w:szCs w:val="16"/>
              </w:rPr>
              <w:t>X</w:t>
            </w:r>
          </w:p>
        </w:tc>
        <w:tc>
          <w:tcPr>
            <w:tcW w:w="497" w:type="dxa"/>
            <w:vAlign w:val="center"/>
          </w:tcPr>
          <w:p w14:paraId="1CE786BF" w14:textId="77777777" w:rsidR="00C53AC0" w:rsidRPr="006A15C7" w:rsidRDefault="00C53AC0" w:rsidP="000E23A7">
            <w:pPr>
              <w:spacing w:before="0" w:after="0"/>
              <w:jc w:val="center"/>
              <w:rPr>
                <w:sz w:val="16"/>
                <w:szCs w:val="16"/>
              </w:rPr>
            </w:pPr>
          </w:p>
        </w:tc>
        <w:tc>
          <w:tcPr>
            <w:tcW w:w="522" w:type="dxa"/>
            <w:vAlign w:val="center"/>
          </w:tcPr>
          <w:p w14:paraId="7929147E"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38040E13" w14:textId="77777777" w:rsidR="00C53AC0" w:rsidRPr="006A15C7" w:rsidRDefault="00C53AC0" w:rsidP="000E23A7">
            <w:pPr>
              <w:spacing w:before="0" w:after="0"/>
              <w:jc w:val="center"/>
              <w:rPr>
                <w:sz w:val="16"/>
                <w:szCs w:val="16"/>
              </w:rPr>
            </w:pPr>
          </w:p>
        </w:tc>
        <w:tc>
          <w:tcPr>
            <w:tcW w:w="976" w:type="dxa"/>
            <w:vAlign w:val="center"/>
          </w:tcPr>
          <w:p w14:paraId="0E9CC2C0"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39A0C612" w14:textId="77777777" w:rsidTr="000E23A7">
        <w:tc>
          <w:tcPr>
            <w:tcW w:w="2058" w:type="dxa"/>
          </w:tcPr>
          <w:p w14:paraId="14E358CE" w14:textId="77777777" w:rsidR="00C53AC0" w:rsidRPr="006A15C7" w:rsidRDefault="00C53AC0" w:rsidP="000E23A7">
            <w:pPr>
              <w:spacing w:before="0" w:after="0"/>
              <w:rPr>
                <w:spacing w:val="-2"/>
                <w:sz w:val="16"/>
                <w:szCs w:val="16"/>
              </w:rPr>
            </w:pPr>
            <w:r w:rsidRPr="006A15C7">
              <w:rPr>
                <w:spacing w:val="-2"/>
                <w:sz w:val="16"/>
                <w:szCs w:val="16"/>
              </w:rPr>
              <w:t>Performance status</w:t>
            </w:r>
          </w:p>
        </w:tc>
        <w:tc>
          <w:tcPr>
            <w:tcW w:w="633" w:type="dxa"/>
            <w:vAlign w:val="center"/>
          </w:tcPr>
          <w:p w14:paraId="70D28716"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5795564B"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171C6C77" w14:textId="77777777" w:rsidR="00C53AC0" w:rsidRPr="006A15C7" w:rsidRDefault="00C53AC0" w:rsidP="000E23A7">
            <w:pPr>
              <w:spacing w:before="0" w:after="0"/>
              <w:jc w:val="center"/>
              <w:rPr>
                <w:sz w:val="16"/>
                <w:szCs w:val="16"/>
              </w:rPr>
            </w:pPr>
          </w:p>
        </w:tc>
        <w:tc>
          <w:tcPr>
            <w:tcW w:w="447" w:type="dxa"/>
            <w:vAlign w:val="center"/>
          </w:tcPr>
          <w:p w14:paraId="3879D651"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351FA709" w14:textId="77777777" w:rsidR="00C53AC0" w:rsidRPr="006A15C7" w:rsidRDefault="00C53AC0" w:rsidP="000E23A7">
            <w:pPr>
              <w:spacing w:before="0" w:after="0"/>
              <w:jc w:val="center"/>
              <w:rPr>
                <w:sz w:val="16"/>
                <w:szCs w:val="16"/>
              </w:rPr>
            </w:pPr>
          </w:p>
        </w:tc>
        <w:tc>
          <w:tcPr>
            <w:tcW w:w="460" w:type="dxa"/>
            <w:vAlign w:val="center"/>
          </w:tcPr>
          <w:p w14:paraId="1A57D44C"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36781AC9" w14:textId="77777777" w:rsidR="00C53AC0" w:rsidRPr="006A15C7" w:rsidRDefault="00C53AC0" w:rsidP="000E23A7">
            <w:pPr>
              <w:spacing w:before="0" w:after="0"/>
              <w:jc w:val="center"/>
              <w:rPr>
                <w:sz w:val="16"/>
                <w:szCs w:val="16"/>
              </w:rPr>
            </w:pPr>
          </w:p>
        </w:tc>
        <w:tc>
          <w:tcPr>
            <w:tcW w:w="460" w:type="dxa"/>
            <w:vAlign w:val="center"/>
          </w:tcPr>
          <w:p w14:paraId="38A86D2F"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30716796" w14:textId="77777777" w:rsidR="00C53AC0" w:rsidRPr="006A15C7" w:rsidRDefault="00C53AC0" w:rsidP="000E23A7">
            <w:pPr>
              <w:spacing w:before="0" w:after="0"/>
              <w:jc w:val="center"/>
              <w:rPr>
                <w:sz w:val="16"/>
                <w:szCs w:val="16"/>
              </w:rPr>
            </w:pPr>
          </w:p>
        </w:tc>
        <w:tc>
          <w:tcPr>
            <w:tcW w:w="460" w:type="dxa"/>
            <w:vAlign w:val="center"/>
          </w:tcPr>
          <w:p w14:paraId="099FB239" w14:textId="77777777" w:rsidR="00C53AC0" w:rsidRPr="006A15C7" w:rsidRDefault="00C53AC0" w:rsidP="000E23A7">
            <w:pPr>
              <w:spacing w:before="0" w:after="0"/>
              <w:jc w:val="center"/>
              <w:rPr>
                <w:sz w:val="16"/>
                <w:szCs w:val="16"/>
              </w:rPr>
            </w:pPr>
            <w:r w:rsidRPr="006A15C7">
              <w:rPr>
                <w:sz w:val="16"/>
                <w:szCs w:val="16"/>
              </w:rPr>
              <w:t>X</w:t>
            </w:r>
          </w:p>
        </w:tc>
        <w:tc>
          <w:tcPr>
            <w:tcW w:w="497" w:type="dxa"/>
            <w:vAlign w:val="center"/>
          </w:tcPr>
          <w:p w14:paraId="4E84E82F" w14:textId="77777777" w:rsidR="00C53AC0" w:rsidRPr="006A15C7" w:rsidRDefault="00C53AC0" w:rsidP="000E23A7">
            <w:pPr>
              <w:spacing w:before="0" w:after="0"/>
              <w:jc w:val="center"/>
              <w:rPr>
                <w:sz w:val="16"/>
                <w:szCs w:val="16"/>
              </w:rPr>
            </w:pPr>
          </w:p>
        </w:tc>
        <w:tc>
          <w:tcPr>
            <w:tcW w:w="522" w:type="dxa"/>
            <w:vAlign w:val="center"/>
          </w:tcPr>
          <w:p w14:paraId="5BCC24BF"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41AA8CC7" w14:textId="77777777" w:rsidR="00C53AC0" w:rsidRPr="006A15C7" w:rsidRDefault="00C53AC0" w:rsidP="000E23A7">
            <w:pPr>
              <w:spacing w:before="0" w:after="0"/>
              <w:jc w:val="center"/>
              <w:rPr>
                <w:sz w:val="16"/>
                <w:szCs w:val="16"/>
              </w:rPr>
            </w:pPr>
          </w:p>
        </w:tc>
        <w:tc>
          <w:tcPr>
            <w:tcW w:w="976" w:type="dxa"/>
            <w:vAlign w:val="center"/>
          </w:tcPr>
          <w:p w14:paraId="46E77C85"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73E6441E" w14:textId="77777777" w:rsidTr="000E23A7">
        <w:tc>
          <w:tcPr>
            <w:tcW w:w="2058" w:type="dxa"/>
          </w:tcPr>
          <w:p w14:paraId="67DB6C84" w14:textId="77777777" w:rsidR="00C53AC0" w:rsidRPr="006A15C7" w:rsidRDefault="00C53AC0" w:rsidP="000E23A7">
            <w:pPr>
              <w:spacing w:before="0" w:after="0"/>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67DEE4D5"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6CFDBA42"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5CDF71FB" w14:textId="77777777" w:rsidR="00C53AC0" w:rsidRPr="006A15C7" w:rsidRDefault="00C53AC0" w:rsidP="000E23A7">
            <w:pPr>
              <w:spacing w:before="0" w:after="0"/>
              <w:jc w:val="center"/>
              <w:rPr>
                <w:sz w:val="16"/>
                <w:szCs w:val="16"/>
              </w:rPr>
            </w:pPr>
            <w:r w:rsidRPr="006A15C7">
              <w:rPr>
                <w:sz w:val="16"/>
                <w:szCs w:val="16"/>
              </w:rPr>
              <w:t>X</w:t>
            </w:r>
          </w:p>
        </w:tc>
        <w:tc>
          <w:tcPr>
            <w:tcW w:w="447" w:type="dxa"/>
            <w:vAlign w:val="center"/>
          </w:tcPr>
          <w:p w14:paraId="03249BB4"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2E7602FC"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005D590A"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182D96CC"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27FED280"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75DE37CB"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690F5B1C" w14:textId="77777777" w:rsidR="00C53AC0" w:rsidRPr="006A15C7" w:rsidRDefault="00C53AC0" w:rsidP="000E23A7">
            <w:pPr>
              <w:spacing w:before="0" w:after="0"/>
              <w:jc w:val="center"/>
              <w:rPr>
                <w:sz w:val="16"/>
                <w:szCs w:val="16"/>
              </w:rPr>
            </w:pPr>
            <w:r w:rsidRPr="006A15C7">
              <w:rPr>
                <w:sz w:val="16"/>
                <w:szCs w:val="16"/>
              </w:rPr>
              <w:t>X</w:t>
            </w:r>
          </w:p>
        </w:tc>
        <w:tc>
          <w:tcPr>
            <w:tcW w:w="497" w:type="dxa"/>
            <w:vAlign w:val="center"/>
          </w:tcPr>
          <w:p w14:paraId="0D271E76" w14:textId="77777777" w:rsidR="00C53AC0" w:rsidRPr="006A15C7" w:rsidRDefault="00C53AC0" w:rsidP="000E23A7">
            <w:pPr>
              <w:spacing w:before="0" w:after="0"/>
              <w:jc w:val="center"/>
              <w:rPr>
                <w:sz w:val="16"/>
                <w:szCs w:val="16"/>
              </w:rPr>
            </w:pPr>
            <w:r w:rsidRPr="006A15C7">
              <w:rPr>
                <w:sz w:val="16"/>
                <w:szCs w:val="16"/>
              </w:rPr>
              <w:t>X</w:t>
            </w:r>
          </w:p>
        </w:tc>
        <w:tc>
          <w:tcPr>
            <w:tcW w:w="522" w:type="dxa"/>
            <w:vAlign w:val="center"/>
          </w:tcPr>
          <w:p w14:paraId="30C84DD0"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0F5E0034" w14:textId="77777777" w:rsidR="00C53AC0" w:rsidRPr="006A15C7" w:rsidRDefault="00C53AC0" w:rsidP="000E23A7">
            <w:pPr>
              <w:spacing w:before="0" w:after="0"/>
              <w:jc w:val="center"/>
              <w:rPr>
                <w:sz w:val="16"/>
                <w:szCs w:val="16"/>
              </w:rPr>
            </w:pPr>
            <w:r w:rsidRPr="006A15C7">
              <w:rPr>
                <w:sz w:val="16"/>
                <w:szCs w:val="16"/>
              </w:rPr>
              <w:t>X</w:t>
            </w:r>
          </w:p>
        </w:tc>
        <w:tc>
          <w:tcPr>
            <w:tcW w:w="976" w:type="dxa"/>
            <w:vAlign w:val="center"/>
          </w:tcPr>
          <w:p w14:paraId="243A83FD"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5B35A8A9" w14:textId="77777777" w:rsidTr="000E23A7">
        <w:tc>
          <w:tcPr>
            <w:tcW w:w="2058" w:type="dxa"/>
          </w:tcPr>
          <w:p w14:paraId="63D0307A" w14:textId="77777777" w:rsidR="00C53AC0" w:rsidRPr="006A15C7" w:rsidRDefault="00C53AC0" w:rsidP="000E23A7">
            <w:pPr>
              <w:spacing w:before="0" w:after="0"/>
              <w:rPr>
                <w:spacing w:val="-2"/>
                <w:sz w:val="16"/>
                <w:szCs w:val="16"/>
              </w:rPr>
            </w:pPr>
            <w:r>
              <w:rPr>
                <w:spacing w:val="-2"/>
                <w:sz w:val="16"/>
                <w:szCs w:val="16"/>
              </w:rPr>
              <w:t>s</w:t>
            </w:r>
            <w:r w:rsidRPr="006A15C7">
              <w:rPr>
                <w:spacing w:val="-2"/>
                <w:sz w:val="16"/>
                <w:szCs w:val="16"/>
              </w:rPr>
              <w:t xml:space="preserve">erum chemistry </w:t>
            </w:r>
            <w:r w:rsidRPr="006A15C7">
              <w:rPr>
                <w:spacing w:val="-3"/>
                <w:sz w:val="16"/>
                <w:szCs w:val="16"/>
                <w:vertAlign w:val="superscript"/>
              </w:rPr>
              <w:t>a</w:t>
            </w:r>
          </w:p>
        </w:tc>
        <w:tc>
          <w:tcPr>
            <w:tcW w:w="633" w:type="dxa"/>
            <w:vAlign w:val="center"/>
          </w:tcPr>
          <w:p w14:paraId="44E0A2A5"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78CC641D" w14:textId="77777777" w:rsidR="00C53AC0" w:rsidRPr="006A15C7" w:rsidRDefault="00C53AC0" w:rsidP="000E23A7">
            <w:pPr>
              <w:spacing w:before="0" w:after="0"/>
              <w:jc w:val="center"/>
              <w:rPr>
                <w:sz w:val="16"/>
                <w:szCs w:val="16"/>
              </w:rPr>
            </w:pPr>
            <w:r w:rsidRPr="006A15C7">
              <w:rPr>
                <w:sz w:val="16"/>
                <w:szCs w:val="16"/>
              </w:rPr>
              <w:t>X</w:t>
            </w:r>
          </w:p>
        </w:tc>
        <w:tc>
          <w:tcPr>
            <w:tcW w:w="435" w:type="dxa"/>
            <w:vAlign w:val="center"/>
          </w:tcPr>
          <w:p w14:paraId="54299403" w14:textId="77777777" w:rsidR="00C53AC0" w:rsidRPr="006A15C7" w:rsidRDefault="00C53AC0" w:rsidP="000E23A7">
            <w:pPr>
              <w:spacing w:before="0" w:after="0"/>
              <w:jc w:val="center"/>
              <w:rPr>
                <w:sz w:val="16"/>
                <w:szCs w:val="16"/>
              </w:rPr>
            </w:pPr>
            <w:r w:rsidRPr="006A15C7">
              <w:rPr>
                <w:sz w:val="16"/>
                <w:szCs w:val="16"/>
              </w:rPr>
              <w:t>X</w:t>
            </w:r>
          </w:p>
        </w:tc>
        <w:tc>
          <w:tcPr>
            <w:tcW w:w="447" w:type="dxa"/>
            <w:vAlign w:val="center"/>
          </w:tcPr>
          <w:p w14:paraId="5A200B15"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1A561639"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739F4A44"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40F1106F"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7B10445E" w14:textId="77777777" w:rsidR="00C53AC0" w:rsidRPr="006A15C7" w:rsidRDefault="00C53AC0" w:rsidP="000E23A7">
            <w:pPr>
              <w:spacing w:before="0" w:after="0"/>
              <w:jc w:val="center"/>
              <w:rPr>
                <w:sz w:val="16"/>
                <w:szCs w:val="16"/>
              </w:rPr>
            </w:pPr>
            <w:r w:rsidRPr="006A15C7">
              <w:rPr>
                <w:sz w:val="16"/>
                <w:szCs w:val="16"/>
              </w:rPr>
              <w:t>X</w:t>
            </w:r>
          </w:p>
        </w:tc>
        <w:tc>
          <w:tcPr>
            <w:tcW w:w="472" w:type="dxa"/>
            <w:vAlign w:val="center"/>
          </w:tcPr>
          <w:p w14:paraId="3A1BC661"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5696575F" w14:textId="77777777" w:rsidR="00C53AC0" w:rsidRPr="006A15C7" w:rsidRDefault="00C53AC0" w:rsidP="000E23A7">
            <w:pPr>
              <w:spacing w:before="0" w:after="0"/>
              <w:jc w:val="center"/>
              <w:rPr>
                <w:sz w:val="16"/>
                <w:szCs w:val="16"/>
              </w:rPr>
            </w:pPr>
            <w:r w:rsidRPr="006A15C7">
              <w:rPr>
                <w:sz w:val="16"/>
                <w:szCs w:val="16"/>
              </w:rPr>
              <w:t>X</w:t>
            </w:r>
          </w:p>
        </w:tc>
        <w:tc>
          <w:tcPr>
            <w:tcW w:w="497" w:type="dxa"/>
            <w:vAlign w:val="center"/>
          </w:tcPr>
          <w:p w14:paraId="60A2B313" w14:textId="77777777" w:rsidR="00C53AC0" w:rsidRPr="006A15C7" w:rsidRDefault="00C53AC0" w:rsidP="000E23A7">
            <w:pPr>
              <w:spacing w:before="0" w:after="0"/>
              <w:jc w:val="center"/>
              <w:rPr>
                <w:sz w:val="16"/>
                <w:szCs w:val="16"/>
              </w:rPr>
            </w:pPr>
            <w:r w:rsidRPr="006A15C7">
              <w:rPr>
                <w:sz w:val="16"/>
                <w:szCs w:val="16"/>
              </w:rPr>
              <w:t>X</w:t>
            </w:r>
          </w:p>
        </w:tc>
        <w:tc>
          <w:tcPr>
            <w:tcW w:w="522" w:type="dxa"/>
            <w:vAlign w:val="center"/>
          </w:tcPr>
          <w:p w14:paraId="5CBCB864" w14:textId="77777777" w:rsidR="00C53AC0" w:rsidRPr="006A15C7" w:rsidRDefault="00C53AC0" w:rsidP="000E23A7">
            <w:pPr>
              <w:spacing w:before="0" w:after="0"/>
              <w:jc w:val="center"/>
              <w:rPr>
                <w:sz w:val="16"/>
                <w:szCs w:val="16"/>
              </w:rPr>
            </w:pPr>
            <w:r w:rsidRPr="006A15C7">
              <w:rPr>
                <w:sz w:val="16"/>
                <w:szCs w:val="16"/>
              </w:rPr>
              <w:t>X</w:t>
            </w:r>
          </w:p>
        </w:tc>
        <w:tc>
          <w:tcPr>
            <w:tcW w:w="510" w:type="dxa"/>
            <w:vAlign w:val="center"/>
          </w:tcPr>
          <w:p w14:paraId="4EFAC206" w14:textId="77777777" w:rsidR="00C53AC0" w:rsidRPr="006A15C7" w:rsidRDefault="00C53AC0" w:rsidP="000E23A7">
            <w:pPr>
              <w:spacing w:before="0" w:after="0"/>
              <w:jc w:val="center"/>
              <w:rPr>
                <w:sz w:val="16"/>
                <w:szCs w:val="16"/>
              </w:rPr>
            </w:pPr>
            <w:r w:rsidRPr="006A15C7">
              <w:rPr>
                <w:sz w:val="16"/>
                <w:szCs w:val="16"/>
              </w:rPr>
              <w:t>X</w:t>
            </w:r>
          </w:p>
        </w:tc>
        <w:tc>
          <w:tcPr>
            <w:tcW w:w="976" w:type="dxa"/>
            <w:vAlign w:val="center"/>
          </w:tcPr>
          <w:p w14:paraId="04F23707"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636CFD98" w14:textId="77777777" w:rsidTr="000E23A7">
        <w:tc>
          <w:tcPr>
            <w:tcW w:w="2058" w:type="dxa"/>
          </w:tcPr>
          <w:p w14:paraId="3494402D" w14:textId="77777777" w:rsidR="00C53AC0" w:rsidRPr="006A15C7" w:rsidRDefault="00C53AC0" w:rsidP="000E23A7">
            <w:pPr>
              <w:spacing w:before="0" w:after="0"/>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366EBD97"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516C0905" w14:textId="77777777" w:rsidR="00C53AC0" w:rsidRPr="006A15C7" w:rsidRDefault="00C53AC0" w:rsidP="000E23A7">
            <w:pPr>
              <w:spacing w:before="0" w:after="0"/>
              <w:jc w:val="center"/>
              <w:rPr>
                <w:sz w:val="16"/>
                <w:szCs w:val="16"/>
              </w:rPr>
            </w:pPr>
          </w:p>
        </w:tc>
        <w:tc>
          <w:tcPr>
            <w:tcW w:w="435" w:type="dxa"/>
            <w:vAlign w:val="center"/>
          </w:tcPr>
          <w:p w14:paraId="38A2E360" w14:textId="77777777" w:rsidR="00C53AC0" w:rsidRPr="006A15C7" w:rsidRDefault="00C53AC0" w:rsidP="000E23A7">
            <w:pPr>
              <w:spacing w:before="0" w:after="0"/>
              <w:jc w:val="center"/>
              <w:rPr>
                <w:sz w:val="16"/>
                <w:szCs w:val="16"/>
              </w:rPr>
            </w:pPr>
          </w:p>
        </w:tc>
        <w:tc>
          <w:tcPr>
            <w:tcW w:w="447" w:type="dxa"/>
            <w:vAlign w:val="center"/>
          </w:tcPr>
          <w:p w14:paraId="5BF9BC8E" w14:textId="77777777" w:rsidR="00C53AC0" w:rsidRPr="006A15C7" w:rsidRDefault="00C53AC0" w:rsidP="000E23A7">
            <w:pPr>
              <w:spacing w:before="0" w:after="0"/>
              <w:jc w:val="center"/>
              <w:rPr>
                <w:sz w:val="16"/>
                <w:szCs w:val="16"/>
              </w:rPr>
            </w:pPr>
          </w:p>
        </w:tc>
        <w:tc>
          <w:tcPr>
            <w:tcW w:w="510" w:type="dxa"/>
            <w:vAlign w:val="center"/>
          </w:tcPr>
          <w:p w14:paraId="16C375E5" w14:textId="77777777" w:rsidR="00C53AC0" w:rsidRPr="006A15C7" w:rsidRDefault="00C53AC0" w:rsidP="000E23A7">
            <w:pPr>
              <w:spacing w:before="0" w:after="0"/>
              <w:jc w:val="center"/>
              <w:rPr>
                <w:sz w:val="16"/>
                <w:szCs w:val="16"/>
              </w:rPr>
            </w:pPr>
          </w:p>
        </w:tc>
        <w:tc>
          <w:tcPr>
            <w:tcW w:w="460" w:type="dxa"/>
            <w:vAlign w:val="center"/>
          </w:tcPr>
          <w:p w14:paraId="638E91A7" w14:textId="77777777" w:rsidR="00C53AC0" w:rsidRPr="006A15C7" w:rsidRDefault="00C53AC0" w:rsidP="000E23A7">
            <w:pPr>
              <w:spacing w:before="0" w:after="0"/>
              <w:jc w:val="center"/>
              <w:rPr>
                <w:sz w:val="16"/>
                <w:szCs w:val="16"/>
              </w:rPr>
            </w:pPr>
          </w:p>
        </w:tc>
        <w:tc>
          <w:tcPr>
            <w:tcW w:w="460" w:type="dxa"/>
            <w:vAlign w:val="center"/>
          </w:tcPr>
          <w:p w14:paraId="6F76AE19" w14:textId="77777777" w:rsidR="00C53AC0" w:rsidRPr="006A15C7" w:rsidRDefault="00C53AC0" w:rsidP="000E23A7">
            <w:pPr>
              <w:spacing w:before="0" w:after="0"/>
              <w:jc w:val="center"/>
              <w:rPr>
                <w:sz w:val="16"/>
                <w:szCs w:val="16"/>
              </w:rPr>
            </w:pPr>
          </w:p>
        </w:tc>
        <w:tc>
          <w:tcPr>
            <w:tcW w:w="460" w:type="dxa"/>
            <w:vAlign w:val="center"/>
          </w:tcPr>
          <w:p w14:paraId="3701EDA4" w14:textId="77777777" w:rsidR="00C53AC0" w:rsidRPr="006A15C7" w:rsidRDefault="00C53AC0" w:rsidP="000E23A7">
            <w:pPr>
              <w:spacing w:before="0" w:after="0"/>
              <w:jc w:val="center"/>
              <w:rPr>
                <w:sz w:val="16"/>
                <w:szCs w:val="16"/>
              </w:rPr>
            </w:pPr>
          </w:p>
        </w:tc>
        <w:tc>
          <w:tcPr>
            <w:tcW w:w="472" w:type="dxa"/>
            <w:vAlign w:val="center"/>
          </w:tcPr>
          <w:p w14:paraId="60069075" w14:textId="77777777" w:rsidR="00C53AC0" w:rsidRPr="006A15C7" w:rsidRDefault="00C53AC0" w:rsidP="000E23A7">
            <w:pPr>
              <w:spacing w:before="0" w:after="0"/>
              <w:jc w:val="center"/>
              <w:rPr>
                <w:sz w:val="16"/>
                <w:szCs w:val="16"/>
              </w:rPr>
            </w:pPr>
          </w:p>
        </w:tc>
        <w:tc>
          <w:tcPr>
            <w:tcW w:w="460" w:type="dxa"/>
            <w:vAlign w:val="center"/>
          </w:tcPr>
          <w:p w14:paraId="76E0B736" w14:textId="77777777" w:rsidR="00C53AC0" w:rsidRPr="006A15C7" w:rsidRDefault="00C53AC0" w:rsidP="000E23A7">
            <w:pPr>
              <w:spacing w:before="0" w:after="0"/>
              <w:jc w:val="center"/>
              <w:rPr>
                <w:sz w:val="16"/>
                <w:szCs w:val="16"/>
              </w:rPr>
            </w:pPr>
          </w:p>
        </w:tc>
        <w:tc>
          <w:tcPr>
            <w:tcW w:w="497" w:type="dxa"/>
            <w:vAlign w:val="center"/>
          </w:tcPr>
          <w:p w14:paraId="25E1833D" w14:textId="77777777" w:rsidR="00C53AC0" w:rsidRPr="006A15C7" w:rsidRDefault="00C53AC0" w:rsidP="000E23A7">
            <w:pPr>
              <w:spacing w:before="0" w:after="0"/>
              <w:jc w:val="center"/>
              <w:rPr>
                <w:sz w:val="16"/>
                <w:szCs w:val="16"/>
              </w:rPr>
            </w:pPr>
          </w:p>
        </w:tc>
        <w:tc>
          <w:tcPr>
            <w:tcW w:w="522" w:type="dxa"/>
            <w:vAlign w:val="center"/>
          </w:tcPr>
          <w:p w14:paraId="57746EEF" w14:textId="77777777" w:rsidR="00C53AC0" w:rsidRPr="006A15C7" w:rsidRDefault="00C53AC0" w:rsidP="000E23A7">
            <w:pPr>
              <w:spacing w:before="0" w:after="0"/>
              <w:jc w:val="center"/>
              <w:rPr>
                <w:sz w:val="16"/>
                <w:szCs w:val="16"/>
              </w:rPr>
            </w:pPr>
          </w:p>
        </w:tc>
        <w:tc>
          <w:tcPr>
            <w:tcW w:w="510" w:type="dxa"/>
            <w:vAlign w:val="center"/>
          </w:tcPr>
          <w:p w14:paraId="28D0B45F" w14:textId="77777777" w:rsidR="00C53AC0" w:rsidRPr="006A15C7" w:rsidRDefault="00C53AC0" w:rsidP="000E23A7">
            <w:pPr>
              <w:spacing w:before="0" w:after="0"/>
              <w:jc w:val="center"/>
              <w:rPr>
                <w:sz w:val="16"/>
                <w:szCs w:val="16"/>
              </w:rPr>
            </w:pPr>
          </w:p>
        </w:tc>
        <w:tc>
          <w:tcPr>
            <w:tcW w:w="976" w:type="dxa"/>
            <w:vAlign w:val="center"/>
          </w:tcPr>
          <w:p w14:paraId="69A4696A" w14:textId="77777777" w:rsidR="00C53AC0" w:rsidRPr="006A15C7" w:rsidRDefault="00C53AC0" w:rsidP="000E23A7">
            <w:pPr>
              <w:spacing w:before="0" w:after="0"/>
              <w:jc w:val="center"/>
              <w:rPr>
                <w:sz w:val="16"/>
                <w:szCs w:val="16"/>
              </w:rPr>
            </w:pPr>
          </w:p>
        </w:tc>
      </w:tr>
      <w:tr w:rsidR="00C53AC0" w:rsidRPr="006A15C7" w14:paraId="6D03CE81" w14:textId="77777777" w:rsidTr="000E23A7">
        <w:tc>
          <w:tcPr>
            <w:tcW w:w="2058" w:type="dxa"/>
          </w:tcPr>
          <w:p w14:paraId="6749943F" w14:textId="77777777" w:rsidR="00C53AC0" w:rsidRPr="006A15C7" w:rsidRDefault="00C53AC0" w:rsidP="000E23A7">
            <w:pPr>
              <w:spacing w:before="0" w:after="0"/>
              <w:rPr>
                <w:spacing w:val="-2"/>
                <w:sz w:val="16"/>
                <w:szCs w:val="16"/>
              </w:rPr>
            </w:pPr>
            <w:r w:rsidRPr="006A15C7">
              <w:rPr>
                <w:spacing w:val="-2"/>
                <w:sz w:val="16"/>
                <w:szCs w:val="16"/>
              </w:rPr>
              <w:t>EKG (as indicated)</w:t>
            </w:r>
          </w:p>
        </w:tc>
        <w:tc>
          <w:tcPr>
            <w:tcW w:w="633" w:type="dxa"/>
            <w:vAlign w:val="center"/>
          </w:tcPr>
          <w:p w14:paraId="0CC92189" w14:textId="77777777" w:rsidR="00C53AC0" w:rsidRPr="006A15C7" w:rsidRDefault="00C53AC0" w:rsidP="000E23A7">
            <w:pPr>
              <w:spacing w:before="0" w:after="0"/>
              <w:jc w:val="center"/>
              <w:rPr>
                <w:sz w:val="16"/>
                <w:szCs w:val="16"/>
              </w:rPr>
            </w:pPr>
            <w:r w:rsidRPr="006A15C7">
              <w:rPr>
                <w:sz w:val="16"/>
                <w:szCs w:val="16"/>
              </w:rPr>
              <w:t>X</w:t>
            </w:r>
          </w:p>
        </w:tc>
        <w:tc>
          <w:tcPr>
            <w:tcW w:w="460" w:type="dxa"/>
            <w:vAlign w:val="center"/>
          </w:tcPr>
          <w:p w14:paraId="1B1846C9" w14:textId="77777777" w:rsidR="00C53AC0" w:rsidRPr="006A15C7" w:rsidRDefault="00C53AC0" w:rsidP="000E23A7">
            <w:pPr>
              <w:spacing w:before="0" w:after="0"/>
              <w:jc w:val="center"/>
              <w:rPr>
                <w:sz w:val="16"/>
                <w:szCs w:val="16"/>
              </w:rPr>
            </w:pPr>
          </w:p>
        </w:tc>
        <w:tc>
          <w:tcPr>
            <w:tcW w:w="435" w:type="dxa"/>
            <w:vAlign w:val="center"/>
          </w:tcPr>
          <w:p w14:paraId="0D604179" w14:textId="77777777" w:rsidR="00C53AC0" w:rsidRPr="006A15C7" w:rsidRDefault="00C53AC0" w:rsidP="000E23A7">
            <w:pPr>
              <w:spacing w:before="0" w:after="0"/>
              <w:jc w:val="center"/>
              <w:rPr>
                <w:sz w:val="16"/>
                <w:szCs w:val="16"/>
              </w:rPr>
            </w:pPr>
          </w:p>
        </w:tc>
        <w:tc>
          <w:tcPr>
            <w:tcW w:w="447" w:type="dxa"/>
            <w:vAlign w:val="center"/>
          </w:tcPr>
          <w:p w14:paraId="40BC7821" w14:textId="77777777" w:rsidR="00C53AC0" w:rsidRPr="006A15C7" w:rsidRDefault="00C53AC0" w:rsidP="000E23A7">
            <w:pPr>
              <w:spacing w:before="0" w:after="0"/>
              <w:jc w:val="center"/>
              <w:rPr>
                <w:sz w:val="16"/>
                <w:szCs w:val="16"/>
              </w:rPr>
            </w:pPr>
          </w:p>
        </w:tc>
        <w:tc>
          <w:tcPr>
            <w:tcW w:w="510" w:type="dxa"/>
            <w:vAlign w:val="center"/>
          </w:tcPr>
          <w:p w14:paraId="1959542C" w14:textId="77777777" w:rsidR="00C53AC0" w:rsidRPr="006A15C7" w:rsidRDefault="00C53AC0" w:rsidP="000E23A7">
            <w:pPr>
              <w:spacing w:before="0" w:after="0"/>
              <w:jc w:val="center"/>
              <w:rPr>
                <w:sz w:val="16"/>
                <w:szCs w:val="16"/>
              </w:rPr>
            </w:pPr>
          </w:p>
        </w:tc>
        <w:tc>
          <w:tcPr>
            <w:tcW w:w="460" w:type="dxa"/>
            <w:vAlign w:val="center"/>
          </w:tcPr>
          <w:p w14:paraId="12FEC8B8" w14:textId="77777777" w:rsidR="00C53AC0" w:rsidRPr="006A15C7" w:rsidRDefault="00C53AC0" w:rsidP="000E23A7">
            <w:pPr>
              <w:spacing w:before="0" w:after="0"/>
              <w:jc w:val="center"/>
              <w:rPr>
                <w:sz w:val="16"/>
                <w:szCs w:val="16"/>
              </w:rPr>
            </w:pPr>
          </w:p>
        </w:tc>
        <w:tc>
          <w:tcPr>
            <w:tcW w:w="460" w:type="dxa"/>
            <w:vAlign w:val="center"/>
          </w:tcPr>
          <w:p w14:paraId="5366FF2D" w14:textId="77777777" w:rsidR="00C53AC0" w:rsidRPr="006A15C7" w:rsidRDefault="00C53AC0" w:rsidP="000E23A7">
            <w:pPr>
              <w:spacing w:before="0" w:after="0"/>
              <w:jc w:val="center"/>
              <w:rPr>
                <w:sz w:val="16"/>
                <w:szCs w:val="16"/>
              </w:rPr>
            </w:pPr>
          </w:p>
        </w:tc>
        <w:tc>
          <w:tcPr>
            <w:tcW w:w="460" w:type="dxa"/>
            <w:vAlign w:val="center"/>
          </w:tcPr>
          <w:p w14:paraId="3158545D" w14:textId="77777777" w:rsidR="00C53AC0" w:rsidRPr="006A15C7" w:rsidRDefault="00C53AC0" w:rsidP="000E23A7">
            <w:pPr>
              <w:spacing w:before="0" w:after="0"/>
              <w:jc w:val="center"/>
              <w:rPr>
                <w:sz w:val="16"/>
                <w:szCs w:val="16"/>
              </w:rPr>
            </w:pPr>
          </w:p>
        </w:tc>
        <w:tc>
          <w:tcPr>
            <w:tcW w:w="472" w:type="dxa"/>
            <w:vAlign w:val="center"/>
          </w:tcPr>
          <w:p w14:paraId="24A946A8" w14:textId="77777777" w:rsidR="00C53AC0" w:rsidRPr="006A15C7" w:rsidRDefault="00C53AC0" w:rsidP="000E23A7">
            <w:pPr>
              <w:spacing w:before="0" w:after="0"/>
              <w:jc w:val="center"/>
              <w:rPr>
                <w:sz w:val="16"/>
                <w:szCs w:val="16"/>
              </w:rPr>
            </w:pPr>
          </w:p>
        </w:tc>
        <w:tc>
          <w:tcPr>
            <w:tcW w:w="460" w:type="dxa"/>
            <w:vAlign w:val="center"/>
          </w:tcPr>
          <w:p w14:paraId="0D0870D4" w14:textId="77777777" w:rsidR="00C53AC0" w:rsidRPr="006A15C7" w:rsidRDefault="00C53AC0" w:rsidP="000E23A7">
            <w:pPr>
              <w:spacing w:before="0" w:after="0"/>
              <w:jc w:val="center"/>
              <w:rPr>
                <w:sz w:val="16"/>
                <w:szCs w:val="16"/>
              </w:rPr>
            </w:pPr>
          </w:p>
        </w:tc>
        <w:tc>
          <w:tcPr>
            <w:tcW w:w="497" w:type="dxa"/>
            <w:vAlign w:val="center"/>
          </w:tcPr>
          <w:p w14:paraId="17DD27AC" w14:textId="77777777" w:rsidR="00C53AC0" w:rsidRPr="006A15C7" w:rsidRDefault="00C53AC0" w:rsidP="000E23A7">
            <w:pPr>
              <w:spacing w:before="0" w:after="0"/>
              <w:jc w:val="center"/>
              <w:rPr>
                <w:sz w:val="16"/>
                <w:szCs w:val="16"/>
              </w:rPr>
            </w:pPr>
          </w:p>
        </w:tc>
        <w:tc>
          <w:tcPr>
            <w:tcW w:w="522" w:type="dxa"/>
            <w:vAlign w:val="center"/>
          </w:tcPr>
          <w:p w14:paraId="1A479CDF" w14:textId="77777777" w:rsidR="00C53AC0" w:rsidRPr="006A15C7" w:rsidRDefault="00C53AC0" w:rsidP="000E23A7">
            <w:pPr>
              <w:spacing w:before="0" w:after="0"/>
              <w:jc w:val="center"/>
              <w:rPr>
                <w:sz w:val="16"/>
                <w:szCs w:val="16"/>
              </w:rPr>
            </w:pPr>
          </w:p>
        </w:tc>
        <w:tc>
          <w:tcPr>
            <w:tcW w:w="510" w:type="dxa"/>
            <w:vAlign w:val="center"/>
          </w:tcPr>
          <w:p w14:paraId="4859D102" w14:textId="77777777" w:rsidR="00C53AC0" w:rsidRPr="006A15C7" w:rsidRDefault="00C53AC0" w:rsidP="000E23A7">
            <w:pPr>
              <w:spacing w:before="0" w:after="0"/>
              <w:jc w:val="center"/>
              <w:rPr>
                <w:sz w:val="16"/>
                <w:szCs w:val="16"/>
              </w:rPr>
            </w:pPr>
          </w:p>
        </w:tc>
        <w:tc>
          <w:tcPr>
            <w:tcW w:w="976" w:type="dxa"/>
            <w:vAlign w:val="center"/>
          </w:tcPr>
          <w:p w14:paraId="38B403D5" w14:textId="77777777" w:rsidR="00C53AC0" w:rsidRPr="006A15C7" w:rsidRDefault="00C53AC0" w:rsidP="000E23A7">
            <w:pPr>
              <w:spacing w:before="0" w:after="0"/>
              <w:jc w:val="center"/>
              <w:rPr>
                <w:sz w:val="16"/>
                <w:szCs w:val="16"/>
              </w:rPr>
            </w:pPr>
          </w:p>
        </w:tc>
      </w:tr>
      <w:tr w:rsidR="00C53AC0" w:rsidRPr="006A15C7" w14:paraId="47EA712C" w14:textId="77777777" w:rsidTr="000E23A7">
        <w:tc>
          <w:tcPr>
            <w:tcW w:w="2058" w:type="dxa"/>
          </w:tcPr>
          <w:p w14:paraId="461619AF" w14:textId="77777777" w:rsidR="00C53AC0" w:rsidRPr="006A15C7" w:rsidRDefault="00C53AC0" w:rsidP="000E23A7">
            <w:pPr>
              <w:spacing w:before="0" w:after="0"/>
              <w:rPr>
                <w:spacing w:val="-2"/>
                <w:sz w:val="16"/>
                <w:szCs w:val="16"/>
              </w:rPr>
            </w:pPr>
            <w:r w:rsidRPr="006A15C7">
              <w:rPr>
                <w:spacing w:val="-2"/>
                <w:sz w:val="16"/>
                <w:szCs w:val="16"/>
              </w:rPr>
              <w:t xml:space="preserve">Adverse event </w:t>
            </w:r>
            <w:r>
              <w:rPr>
                <w:spacing w:val="-2"/>
                <w:sz w:val="16"/>
                <w:szCs w:val="16"/>
              </w:rPr>
              <w:t xml:space="preserve">review and </w:t>
            </w:r>
            <w:r w:rsidRPr="006A15C7">
              <w:rPr>
                <w:spacing w:val="-2"/>
                <w:sz w:val="16"/>
                <w:szCs w:val="16"/>
              </w:rPr>
              <w:t>evaluation</w:t>
            </w:r>
          </w:p>
        </w:tc>
        <w:tc>
          <w:tcPr>
            <w:tcW w:w="633" w:type="dxa"/>
            <w:vAlign w:val="center"/>
          </w:tcPr>
          <w:p w14:paraId="58E41AED" w14:textId="77777777" w:rsidR="00C53AC0" w:rsidRPr="006A15C7" w:rsidRDefault="00C53AC0" w:rsidP="000E23A7">
            <w:pPr>
              <w:spacing w:before="0" w:after="0"/>
              <w:jc w:val="center"/>
              <w:rPr>
                <w:sz w:val="16"/>
                <w:szCs w:val="16"/>
              </w:rPr>
            </w:pPr>
            <w:r>
              <w:rPr>
                <w:sz w:val="16"/>
                <w:szCs w:val="16"/>
              </w:rPr>
              <w:t>X</w:t>
            </w:r>
          </w:p>
        </w:tc>
        <w:tc>
          <w:tcPr>
            <w:tcW w:w="5693" w:type="dxa"/>
            <w:gridSpan w:val="12"/>
            <w:vAlign w:val="center"/>
          </w:tcPr>
          <w:p w14:paraId="41E9D375" w14:textId="77777777" w:rsidR="00C53AC0" w:rsidRPr="006A15C7" w:rsidRDefault="00C53AC0" w:rsidP="000E23A7">
            <w:pPr>
              <w:spacing w:before="0" w:after="0"/>
              <w:jc w:val="center"/>
              <w:rPr>
                <w:sz w:val="16"/>
                <w:szCs w:val="16"/>
              </w:rPr>
            </w:pPr>
            <w:r w:rsidRPr="006A15C7">
              <w:rPr>
                <w:sz w:val="16"/>
                <w:szCs w:val="16"/>
              </w:rPr>
              <w:t>X---------------------------------------------------------------------------------------------X</w:t>
            </w:r>
          </w:p>
        </w:tc>
        <w:tc>
          <w:tcPr>
            <w:tcW w:w="976" w:type="dxa"/>
            <w:vAlign w:val="center"/>
          </w:tcPr>
          <w:p w14:paraId="426215C8" w14:textId="77777777" w:rsidR="00C53AC0" w:rsidRPr="006A15C7" w:rsidRDefault="00C53AC0" w:rsidP="000E23A7">
            <w:pPr>
              <w:spacing w:before="0" w:after="0"/>
              <w:jc w:val="center"/>
              <w:rPr>
                <w:sz w:val="16"/>
                <w:szCs w:val="16"/>
              </w:rPr>
            </w:pPr>
            <w:r w:rsidRPr="006A15C7">
              <w:rPr>
                <w:sz w:val="16"/>
                <w:szCs w:val="16"/>
              </w:rPr>
              <w:t>X</w:t>
            </w:r>
          </w:p>
        </w:tc>
      </w:tr>
      <w:tr w:rsidR="00C53AC0" w:rsidRPr="006A15C7" w14:paraId="3C44B5AC" w14:textId="77777777" w:rsidTr="000E23A7">
        <w:tc>
          <w:tcPr>
            <w:tcW w:w="2058" w:type="dxa"/>
          </w:tcPr>
          <w:p w14:paraId="080484D2" w14:textId="77777777" w:rsidR="00C53AC0" w:rsidRPr="006A15C7" w:rsidRDefault="00C53AC0" w:rsidP="000E23A7">
            <w:pPr>
              <w:spacing w:before="0" w:after="0"/>
              <w:rPr>
                <w:i/>
                <w:spacing w:val="-2"/>
                <w:sz w:val="16"/>
                <w:szCs w:val="16"/>
              </w:rPr>
            </w:pPr>
            <w:r w:rsidRPr="006A15C7">
              <w:rPr>
                <w:spacing w:val="-2"/>
                <w:sz w:val="16"/>
                <w:szCs w:val="16"/>
              </w:rPr>
              <w:t>Radiologic/Imaging</w:t>
            </w:r>
            <w:r>
              <w:rPr>
                <w:spacing w:val="-2"/>
                <w:sz w:val="16"/>
                <w:szCs w:val="16"/>
              </w:rPr>
              <w:t xml:space="preserve"> assessment</w:t>
            </w:r>
          </w:p>
        </w:tc>
        <w:tc>
          <w:tcPr>
            <w:tcW w:w="633" w:type="dxa"/>
            <w:vAlign w:val="center"/>
          </w:tcPr>
          <w:p w14:paraId="30682BFB" w14:textId="77777777" w:rsidR="00C53AC0" w:rsidRPr="006A15C7" w:rsidRDefault="00C53AC0" w:rsidP="000E23A7">
            <w:pPr>
              <w:spacing w:before="0" w:after="0"/>
              <w:jc w:val="center"/>
              <w:rPr>
                <w:sz w:val="16"/>
                <w:szCs w:val="16"/>
              </w:rPr>
            </w:pPr>
            <w:r>
              <w:rPr>
                <w:sz w:val="16"/>
                <w:szCs w:val="16"/>
              </w:rPr>
              <w:t>X</w:t>
            </w:r>
          </w:p>
        </w:tc>
        <w:tc>
          <w:tcPr>
            <w:tcW w:w="460" w:type="dxa"/>
            <w:vAlign w:val="center"/>
          </w:tcPr>
          <w:p w14:paraId="276BFECC" w14:textId="77777777" w:rsidR="00C53AC0" w:rsidRPr="006A15C7" w:rsidRDefault="00C53AC0" w:rsidP="000E23A7">
            <w:pPr>
              <w:spacing w:before="0" w:after="0"/>
              <w:jc w:val="center"/>
              <w:rPr>
                <w:sz w:val="16"/>
                <w:szCs w:val="16"/>
              </w:rPr>
            </w:pPr>
          </w:p>
        </w:tc>
        <w:tc>
          <w:tcPr>
            <w:tcW w:w="435" w:type="dxa"/>
            <w:vAlign w:val="center"/>
          </w:tcPr>
          <w:p w14:paraId="751A9DF1" w14:textId="77777777" w:rsidR="00C53AC0" w:rsidRPr="006A15C7" w:rsidRDefault="00C53AC0" w:rsidP="000E23A7">
            <w:pPr>
              <w:spacing w:before="0" w:after="0"/>
              <w:jc w:val="center"/>
              <w:rPr>
                <w:sz w:val="16"/>
                <w:szCs w:val="16"/>
              </w:rPr>
            </w:pPr>
          </w:p>
        </w:tc>
        <w:tc>
          <w:tcPr>
            <w:tcW w:w="447" w:type="dxa"/>
            <w:vAlign w:val="center"/>
          </w:tcPr>
          <w:p w14:paraId="192A0B7B" w14:textId="77777777" w:rsidR="00C53AC0" w:rsidRPr="006A15C7" w:rsidRDefault="00C53AC0" w:rsidP="000E23A7">
            <w:pPr>
              <w:spacing w:before="0" w:after="0"/>
              <w:jc w:val="center"/>
              <w:rPr>
                <w:sz w:val="16"/>
                <w:szCs w:val="16"/>
              </w:rPr>
            </w:pPr>
          </w:p>
        </w:tc>
        <w:tc>
          <w:tcPr>
            <w:tcW w:w="510" w:type="dxa"/>
            <w:vAlign w:val="center"/>
          </w:tcPr>
          <w:p w14:paraId="7D073AEE" w14:textId="77777777" w:rsidR="00C53AC0" w:rsidRPr="006A15C7" w:rsidRDefault="00C53AC0" w:rsidP="000E23A7">
            <w:pPr>
              <w:spacing w:before="0" w:after="0"/>
              <w:jc w:val="center"/>
              <w:rPr>
                <w:sz w:val="16"/>
                <w:szCs w:val="16"/>
              </w:rPr>
            </w:pPr>
            <w:r>
              <w:rPr>
                <w:sz w:val="16"/>
                <w:szCs w:val="16"/>
              </w:rPr>
              <w:t>X</w:t>
            </w:r>
          </w:p>
        </w:tc>
        <w:tc>
          <w:tcPr>
            <w:tcW w:w="460" w:type="dxa"/>
            <w:vAlign w:val="center"/>
          </w:tcPr>
          <w:p w14:paraId="196CC715" w14:textId="77777777" w:rsidR="00C53AC0" w:rsidRPr="006A15C7" w:rsidRDefault="00C53AC0" w:rsidP="000E23A7">
            <w:pPr>
              <w:spacing w:before="0" w:after="0"/>
              <w:jc w:val="center"/>
              <w:rPr>
                <w:sz w:val="16"/>
                <w:szCs w:val="16"/>
              </w:rPr>
            </w:pPr>
          </w:p>
        </w:tc>
        <w:tc>
          <w:tcPr>
            <w:tcW w:w="460" w:type="dxa"/>
            <w:vAlign w:val="center"/>
          </w:tcPr>
          <w:p w14:paraId="7D1E259A" w14:textId="77777777" w:rsidR="00C53AC0" w:rsidRPr="006A15C7" w:rsidRDefault="00C53AC0" w:rsidP="000E23A7">
            <w:pPr>
              <w:spacing w:before="0" w:after="0"/>
              <w:jc w:val="center"/>
              <w:rPr>
                <w:sz w:val="16"/>
                <w:szCs w:val="16"/>
              </w:rPr>
            </w:pPr>
          </w:p>
        </w:tc>
        <w:tc>
          <w:tcPr>
            <w:tcW w:w="460" w:type="dxa"/>
            <w:vAlign w:val="center"/>
          </w:tcPr>
          <w:p w14:paraId="08956EE6" w14:textId="77777777" w:rsidR="00C53AC0" w:rsidRPr="006A15C7" w:rsidRDefault="00C53AC0" w:rsidP="000E23A7">
            <w:pPr>
              <w:spacing w:before="0" w:after="0"/>
              <w:jc w:val="center"/>
              <w:rPr>
                <w:sz w:val="16"/>
                <w:szCs w:val="16"/>
              </w:rPr>
            </w:pPr>
          </w:p>
        </w:tc>
        <w:tc>
          <w:tcPr>
            <w:tcW w:w="472" w:type="dxa"/>
            <w:vAlign w:val="center"/>
          </w:tcPr>
          <w:p w14:paraId="67CC1B09" w14:textId="77777777" w:rsidR="00C53AC0" w:rsidRPr="006A15C7" w:rsidRDefault="00C53AC0" w:rsidP="000E23A7">
            <w:pPr>
              <w:spacing w:before="0" w:after="0"/>
              <w:jc w:val="center"/>
              <w:rPr>
                <w:sz w:val="16"/>
                <w:szCs w:val="16"/>
              </w:rPr>
            </w:pPr>
            <w:r>
              <w:rPr>
                <w:sz w:val="16"/>
                <w:szCs w:val="16"/>
              </w:rPr>
              <w:t>X</w:t>
            </w:r>
          </w:p>
        </w:tc>
        <w:tc>
          <w:tcPr>
            <w:tcW w:w="460" w:type="dxa"/>
            <w:vAlign w:val="center"/>
          </w:tcPr>
          <w:p w14:paraId="1C360BED" w14:textId="77777777" w:rsidR="00C53AC0" w:rsidRPr="006A15C7" w:rsidRDefault="00C53AC0" w:rsidP="000E23A7">
            <w:pPr>
              <w:spacing w:before="0" w:after="0"/>
              <w:jc w:val="center"/>
              <w:rPr>
                <w:sz w:val="16"/>
                <w:szCs w:val="16"/>
              </w:rPr>
            </w:pPr>
          </w:p>
        </w:tc>
        <w:tc>
          <w:tcPr>
            <w:tcW w:w="497" w:type="dxa"/>
            <w:vAlign w:val="center"/>
          </w:tcPr>
          <w:p w14:paraId="60744CE6" w14:textId="77777777" w:rsidR="00C53AC0" w:rsidRPr="006A15C7" w:rsidRDefault="00C53AC0" w:rsidP="000E23A7">
            <w:pPr>
              <w:spacing w:before="0" w:after="0"/>
              <w:jc w:val="center"/>
              <w:rPr>
                <w:sz w:val="16"/>
                <w:szCs w:val="16"/>
              </w:rPr>
            </w:pPr>
          </w:p>
        </w:tc>
        <w:tc>
          <w:tcPr>
            <w:tcW w:w="522" w:type="dxa"/>
            <w:vAlign w:val="center"/>
          </w:tcPr>
          <w:p w14:paraId="68B71088" w14:textId="77777777" w:rsidR="00C53AC0" w:rsidRPr="006A15C7" w:rsidRDefault="00C53AC0" w:rsidP="000E23A7">
            <w:pPr>
              <w:spacing w:before="0" w:after="0"/>
              <w:jc w:val="center"/>
              <w:rPr>
                <w:sz w:val="16"/>
                <w:szCs w:val="16"/>
              </w:rPr>
            </w:pPr>
          </w:p>
        </w:tc>
        <w:tc>
          <w:tcPr>
            <w:tcW w:w="510" w:type="dxa"/>
            <w:vAlign w:val="center"/>
          </w:tcPr>
          <w:p w14:paraId="520230B5" w14:textId="77777777" w:rsidR="00C53AC0" w:rsidRPr="006A15C7" w:rsidRDefault="00C53AC0" w:rsidP="000E23A7">
            <w:pPr>
              <w:spacing w:before="0" w:after="0"/>
              <w:jc w:val="center"/>
              <w:rPr>
                <w:sz w:val="16"/>
                <w:szCs w:val="16"/>
              </w:rPr>
            </w:pPr>
          </w:p>
        </w:tc>
        <w:tc>
          <w:tcPr>
            <w:tcW w:w="976" w:type="dxa"/>
            <w:vAlign w:val="center"/>
          </w:tcPr>
          <w:p w14:paraId="391380E5" w14:textId="77777777" w:rsidR="00C53AC0" w:rsidRPr="006A15C7" w:rsidRDefault="00C53AC0" w:rsidP="000E23A7">
            <w:pPr>
              <w:spacing w:before="0" w:after="0"/>
              <w:jc w:val="center"/>
              <w:rPr>
                <w:sz w:val="16"/>
                <w:szCs w:val="16"/>
              </w:rPr>
            </w:pPr>
            <w:r>
              <w:rPr>
                <w:sz w:val="16"/>
                <w:szCs w:val="16"/>
              </w:rPr>
              <w:t>X</w:t>
            </w:r>
          </w:p>
        </w:tc>
      </w:tr>
      <w:tr w:rsidR="00C53AC0" w:rsidRPr="006A15C7" w14:paraId="1D280EF0" w14:textId="77777777" w:rsidTr="000E23A7">
        <w:tc>
          <w:tcPr>
            <w:tcW w:w="2058" w:type="dxa"/>
          </w:tcPr>
          <w:p w14:paraId="32FA5137" w14:textId="77777777" w:rsidR="00C53AC0" w:rsidRPr="00CD4812" w:rsidRDefault="00C53AC0" w:rsidP="000E23A7">
            <w:pPr>
              <w:spacing w:before="0" w:after="0"/>
              <w:rPr>
                <w:spacing w:val="-2"/>
                <w:sz w:val="16"/>
                <w:szCs w:val="16"/>
              </w:rPr>
            </w:pPr>
            <w:r w:rsidRPr="007438C0">
              <w:rPr>
                <w:spacing w:val="-2"/>
                <w:sz w:val="16"/>
                <w:szCs w:val="16"/>
              </w:rPr>
              <w:t>Other assessments</w:t>
            </w:r>
            <w:r w:rsidRPr="007438C0">
              <w:rPr>
                <w:sz w:val="16"/>
                <w:szCs w:val="16"/>
              </w:rPr>
              <w:t xml:space="preserve"> </w:t>
            </w:r>
            <w:r>
              <w:rPr>
                <w:sz w:val="16"/>
                <w:szCs w:val="16"/>
              </w:rPr>
              <w:t>(</w:t>
            </w:r>
            <w:r w:rsidRPr="007438C0">
              <w:rPr>
                <w:sz w:val="16"/>
                <w:szCs w:val="16"/>
              </w:rPr>
              <w:t>e.g., immunology assays, pharmacokinetic)</w:t>
            </w:r>
          </w:p>
        </w:tc>
        <w:tc>
          <w:tcPr>
            <w:tcW w:w="633" w:type="dxa"/>
            <w:vAlign w:val="center"/>
          </w:tcPr>
          <w:p w14:paraId="480A7AA1" w14:textId="77777777" w:rsidR="00C53AC0" w:rsidRPr="00A068C2" w:rsidRDefault="00C53AC0" w:rsidP="000E23A7">
            <w:pPr>
              <w:spacing w:before="0" w:after="0"/>
              <w:jc w:val="center"/>
              <w:rPr>
                <w:sz w:val="16"/>
                <w:szCs w:val="16"/>
              </w:rPr>
            </w:pPr>
            <w:r w:rsidRPr="00A068C2">
              <w:rPr>
                <w:sz w:val="16"/>
                <w:szCs w:val="16"/>
              </w:rPr>
              <w:t>X</w:t>
            </w:r>
          </w:p>
        </w:tc>
        <w:tc>
          <w:tcPr>
            <w:tcW w:w="460" w:type="dxa"/>
            <w:vAlign w:val="center"/>
          </w:tcPr>
          <w:p w14:paraId="550F4F8C" w14:textId="77777777" w:rsidR="00C53AC0" w:rsidRPr="00A678D9" w:rsidRDefault="00C53AC0" w:rsidP="000E23A7">
            <w:pPr>
              <w:spacing w:before="0" w:after="0"/>
              <w:jc w:val="center"/>
              <w:rPr>
                <w:sz w:val="16"/>
                <w:szCs w:val="16"/>
              </w:rPr>
            </w:pPr>
            <w:r w:rsidRPr="006D0F2A">
              <w:rPr>
                <w:sz w:val="16"/>
                <w:szCs w:val="16"/>
              </w:rPr>
              <w:t>X</w:t>
            </w:r>
          </w:p>
        </w:tc>
        <w:tc>
          <w:tcPr>
            <w:tcW w:w="435" w:type="dxa"/>
            <w:vAlign w:val="center"/>
          </w:tcPr>
          <w:p w14:paraId="476B9EA0" w14:textId="77777777" w:rsidR="00C53AC0" w:rsidRPr="00A678D9" w:rsidRDefault="00C53AC0" w:rsidP="000E23A7">
            <w:pPr>
              <w:spacing w:before="0" w:after="0"/>
              <w:jc w:val="center"/>
              <w:rPr>
                <w:sz w:val="16"/>
                <w:szCs w:val="16"/>
              </w:rPr>
            </w:pPr>
            <w:r w:rsidRPr="00A678D9">
              <w:rPr>
                <w:sz w:val="16"/>
                <w:szCs w:val="16"/>
              </w:rPr>
              <w:t>X</w:t>
            </w:r>
          </w:p>
        </w:tc>
        <w:tc>
          <w:tcPr>
            <w:tcW w:w="447" w:type="dxa"/>
            <w:vAlign w:val="center"/>
          </w:tcPr>
          <w:p w14:paraId="06B14821" w14:textId="77777777" w:rsidR="00C53AC0" w:rsidRPr="00A678D9" w:rsidRDefault="00C53AC0" w:rsidP="000E23A7">
            <w:pPr>
              <w:spacing w:before="0" w:after="0"/>
              <w:jc w:val="center"/>
              <w:rPr>
                <w:sz w:val="16"/>
                <w:szCs w:val="16"/>
              </w:rPr>
            </w:pPr>
            <w:r w:rsidRPr="00A678D9">
              <w:rPr>
                <w:sz w:val="16"/>
                <w:szCs w:val="16"/>
              </w:rPr>
              <w:t>X</w:t>
            </w:r>
          </w:p>
        </w:tc>
        <w:tc>
          <w:tcPr>
            <w:tcW w:w="510" w:type="dxa"/>
            <w:vAlign w:val="center"/>
          </w:tcPr>
          <w:p w14:paraId="5A28D1F5" w14:textId="77777777" w:rsidR="00C53AC0" w:rsidRPr="00A678D9" w:rsidRDefault="00C53AC0" w:rsidP="000E23A7">
            <w:pPr>
              <w:spacing w:before="0" w:after="0"/>
              <w:jc w:val="center"/>
              <w:rPr>
                <w:sz w:val="16"/>
                <w:szCs w:val="16"/>
              </w:rPr>
            </w:pPr>
            <w:r w:rsidRPr="00A678D9">
              <w:rPr>
                <w:sz w:val="16"/>
                <w:szCs w:val="16"/>
              </w:rPr>
              <w:t>X</w:t>
            </w:r>
          </w:p>
        </w:tc>
        <w:tc>
          <w:tcPr>
            <w:tcW w:w="460" w:type="dxa"/>
            <w:vAlign w:val="center"/>
          </w:tcPr>
          <w:p w14:paraId="6B0B9824" w14:textId="77777777" w:rsidR="00C53AC0" w:rsidRPr="00FA481B" w:rsidRDefault="00C53AC0" w:rsidP="000E23A7">
            <w:pPr>
              <w:spacing w:before="0" w:after="0"/>
              <w:jc w:val="center"/>
              <w:rPr>
                <w:sz w:val="16"/>
                <w:szCs w:val="16"/>
              </w:rPr>
            </w:pPr>
            <w:r w:rsidRPr="00FA481B">
              <w:rPr>
                <w:sz w:val="16"/>
                <w:szCs w:val="16"/>
              </w:rPr>
              <w:t>X</w:t>
            </w:r>
          </w:p>
        </w:tc>
        <w:tc>
          <w:tcPr>
            <w:tcW w:w="460" w:type="dxa"/>
            <w:vAlign w:val="center"/>
          </w:tcPr>
          <w:p w14:paraId="36D88BC0" w14:textId="77777777" w:rsidR="00C53AC0" w:rsidRPr="00FA481B" w:rsidRDefault="00C53AC0" w:rsidP="000E23A7">
            <w:pPr>
              <w:spacing w:before="0" w:after="0"/>
              <w:jc w:val="center"/>
              <w:rPr>
                <w:sz w:val="16"/>
                <w:szCs w:val="16"/>
              </w:rPr>
            </w:pPr>
            <w:r w:rsidRPr="00FA481B">
              <w:rPr>
                <w:sz w:val="16"/>
                <w:szCs w:val="16"/>
              </w:rPr>
              <w:t>X</w:t>
            </w:r>
          </w:p>
        </w:tc>
        <w:tc>
          <w:tcPr>
            <w:tcW w:w="460" w:type="dxa"/>
            <w:vAlign w:val="center"/>
          </w:tcPr>
          <w:p w14:paraId="2C76032B" w14:textId="77777777" w:rsidR="00C53AC0" w:rsidRPr="00FA481B" w:rsidRDefault="00C53AC0" w:rsidP="000E23A7">
            <w:pPr>
              <w:spacing w:before="0" w:after="0"/>
              <w:jc w:val="center"/>
              <w:rPr>
                <w:sz w:val="16"/>
                <w:szCs w:val="16"/>
              </w:rPr>
            </w:pPr>
            <w:r w:rsidRPr="00FA481B">
              <w:rPr>
                <w:sz w:val="16"/>
                <w:szCs w:val="16"/>
              </w:rPr>
              <w:t>X</w:t>
            </w:r>
          </w:p>
        </w:tc>
        <w:tc>
          <w:tcPr>
            <w:tcW w:w="472" w:type="dxa"/>
            <w:vAlign w:val="center"/>
          </w:tcPr>
          <w:p w14:paraId="466447DC" w14:textId="77777777" w:rsidR="00C53AC0" w:rsidRPr="00FA481B" w:rsidRDefault="00C53AC0" w:rsidP="000E23A7">
            <w:pPr>
              <w:spacing w:before="0" w:after="0"/>
              <w:jc w:val="center"/>
              <w:rPr>
                <w:sz w:val="16"/>
                <w:szCs w:val="16"/>
              </w:rPr>
            </w:pPr>
            <w:r w:rsidRPr="00FA481B">
              <w:rPr>
                <w:sz w:val="16"/>
                <w:szCs w:val="16"/>
              </w:rPr>
              <w:t>X</w:t>
            </w:r>
          </w:p>
        </w:tc>
        <w:tc>
          <w:tcPr>
            <w:tcW w:w="460" w:type="dxa"/>
            <w:vAlign w:val="center"/>
          </w:tcPr>
          <w:p w14:paraId="1025A874" w14:textId="77777777" w:rsidR="00C53AC0" w:rsidRPr="00FA481B" w:rsidRDefault="00C53AC0" w:rsidP="000E23A7">
            <w:pPr>
              <w:spacing w:before="0" w:after="0"/>
              <w:jc w:val="center"/>
              <w:rPr>
                <w:sz w:val="16"/>
                <w:szCs w:val="16"/>
              </w:rPr>
            </w:pPr>
            <w:r w:rsidRPr="00FA481B">
              <w:rPr>
                <w:sz w:val="16"/>
                <w:szCs w:val="16"/>
              </w:rPr>
              <w:t>X</w:t>
            </w:r>
          </w:p>
        </w:tc>
        <w:tc>
          <w:tcPr>
            <w:tcW w:w="497" w:type="dxa"/>
            <w:vAlign w:val="center"/>
          </w:tcPr>
          <w:p w14:paraId="0FBC2257" w14:textId="77777777" w:rsidR="00C53AC0" w:rsidRPr="00FA481B" w:rsidRDefault="00C53AC0" w:rsidP="000E23A7">
            <w:pPr>
              <w:spacing w:before="0" w:after="0"/>
              <w:jc w:val="center"/>
              <w:rPr>
                <w:sz w:val="16"/>
                <w:szCs w:val="16"/>
              </w:rPr>
            </w:pPr>
            <w:r w:rsidRPr="00FA481B">
              <w:rPr>
                <w:sz w:val="16"/>
                <w:szCs w:val="16"/>
              </w:rPr>
              <w:t>X</w:t>
            </w:r>
          </w:p>
        </w:tc>
        <w:tc>
          <w:tcPr>
            <w:tcW w:w="522" w:type="dxa"/>
            <w:vAlign w:val="center"/>
          </w:tcPr>
          <w:p w14:paraId="3F7E1FEC" w14:textId="77777777" w:rsidR="00C53AC0" w:rsidRPr="00FA481B" w:rsidRDefault="00C53AC0" w:rsidP="000E23A7">
            <w:pPr>
              <w:spacing w:before="0" w:after="0"/>
              <w:jc w:val="center"/>
              <w:rPr>
                <w:sz w:val="16"/>
                <w:szCs w:val="16"/>
              </w:rPr>
            </w:pPr>
            <w:r w:rsidRPr="00FA481B">
              <w:rPr>
                <w:sz w:val="16"/>
                <w:szCs w:val="16"/>
              </w:rPr>
              <w:t>X</w:t>
            </w:r>
          </w:p>
        </w:tc>
        <w:tc>
          <w:tcPr>
            <w:tcW w:w="510" w:type="dxa"/>
            <w:vAlign w:val="center"/>
          </w:tcPr>
          <w:p w14:paraId="649B830A" w14:textId="77777777" w:rsidR="00C53AC0" w:rsidRPr="00FA481B" w:rsidRDefault="00C53AC0" w:rsidP="000E23A7">
            <w:pPr>
              <w:spacing w:before="0" w:after="0"/>
              <w:jc w:val="center"/>
              <w:rPr>
                <w:sz w:val="16"/>
                <w:szCs w:val="16"/>
              </w:rPr>
            </w:pPr>
            <w:r w:rsidRPr="00FA481B">
              <w:rPr>
                <w:sz w:val="16"/>
                <w:szCs w:val="16"/>
              </w:rPr>
              <w:t>X</w:t>
            </w:r>
          </w:p>
        </w:tc>
        <w:tc>
          <w:tcPr>
            <w:tcW w:w="976" w:type="dxa"/>
            <w:vAlign w:val="center"/>
          </w:tcPr>
          <w:p w14:paraId="3CFEFC76" w14:textId="77777777" w:rsidR="00C53AC0" w:rsidRPr="00FA481B" w:rsidRDefault="00C53AC0" w:rsidP="000E23A7">
            <w:pPr>
              <w:spacing w:before="0" w:after="0"/>
              <w:jc w:val="center"/>
              <w:rPr>
                <w:sz w:val="16"/>
                <w:szCs w:val="16"/>
              </w:rPr>
            </w:pPr>
            <w:r w:rsidRPr="00FA481B">
              <w:rPr>
                <w:sz w:val="16"/>
                <w:szCs w:val="16"/>
              </w:rPr>
              <w:t>X</w:t>
            </w:r>
          </w:p>
        </w:tc>
      </w:tr>
      <w:tr w:rsidR="00C53AC0" w:rsidRPr="006A15C7" w14:paraId="7921420D" w14:textId="77777777" w:rsidTr="000E23A7">
        <w:tc>
          <w:tcPr>
            <w:tcW w:w="9360" w:type="dxa"/>
            <w:gridSpan w:val="15"/>
          </w:tcPr>
          <w:p w14:paraId="24D1DF63" w14:textId="77777777" w:rsidR="00C53AC0" w:rsidRPr="006A15C7" w:rsidRDefault="00C53AC0" w:rsidP="000E23A7">
            <w:pPr>
              <w:tabs>
                <w:tab w:val="left" w:pos="366"/>
              </w:tabs>
              <w:spacing w:before="0" w:after="0"/>
              <w:ind w:left="366" w:hanging="360"/>
              <w:rPr>
                <w:sz w:val="16"/>
                <w:szCs w:val="16"/>
              </w:rPr>
            </w:pPr>
            <w:r w:rsidRPr="006A15C7">
              <w:rPr>
                <w:sz w:val="16"/>
                <w:szCs w:val="16"/>
              </w:rPr>
              <w:lastRenderedPageBreak/>
              <w:t>a:</w:t>
            </w:r>
            <w:r w:rsidRPr="006A15C7">
              <w:rPr>
                <w:sz w:val="16"/>
                <w:szCs w:val="16"/>
              </w:rPr>
              <w:tab/>
              <w:t>Albumin, alkaline phosphatase, total bilirubin, bicarbonate, BUN, calcium, chloride, creatinine, glucose, LDH, phosphorus, potassium, total protein, AST, ALT, sodium.</w:t>
            </w:r>
          </w:p>
          <w:p w14:paraId="22739668" w14:textId="77777777" w:rsidR="00C53AC0" w:rsidRPr="006A15C7" w:rsidRDefault="00C53AC0" w:rsidP="000E23A7">
            <w:pPr>
              <w:tabs>
                <w:tab w:val="left" w:pos="366"/>
              </w:tabs>
              <w:spacing w:before="0" w:after="0"/>
              <w:ind w:left="366" w:hanging="360"/>
              <w:rPr>
                <w:sz w:val="16"/>
                <w:szCs w:val="16"/>
              </w:rPr>
            </w:pPr>
            <w:r w:rsidRPr="006A15C7">
              <w:rPr>
                <w:sz w:val="16"/>
                <w:szCs w:val="16"/>
              </w:rPr>
              <w:t>b:</w:t>
            </w:r>
            <w:r w:rsidRPr="006A15C7">
              <w:rPr>
                <w:sz w:val="16"/>
                <w:szCs w:val="16"/>
              </w:rPr>
              <w:tab/>
              <w:t>Serum pregnancy test (women of childbearing potential).</w:t>
            </w:r>
          </w:p>
          <w:p w14:paraId="475DEB86" w14:textId="77777777" w:rsidR="00C53AC0" w:rsidRPr="006A15C7" w:rsidRDefault="00C53AC0" w:rsidP="000E23A7">
            <w:pPr>
              <w:tabs>
                <w:tab w:val="left" w:pos="366"/>
              </w:tabs>
              <w:spacing w:before="0" w:after="0"/>
              <w:ind w:left="366" w:hanging="360"/>
              <w:rPr>
                <w:sz w:val="16"/>
                <w:szCs w:val="16"/>
              </w:rPr>
            </w:pPr>
          </w:p>
        </w:tc>
      </w:tr>
    </w:tbl>
    <w:p w14:paraId="1AB8C987" w14:textId="5E5EB9D6" w:rsidR="00057095" w:rsidRDefault="00057095">
      <w:pPr>
        <w:rPr>
          <w:szCs w:val="22"/>
        </w:rPr>
      </w:pPr>
    </w:p>
    <w:p w14:paraId="5FA0D0EA" w14:textId="186C59C3" w:rsidR="00441EDC" w:rsidRDefault="00441EDC" w:rsidP="00057095">
      <w:pPr>
        <w:pStyle w:val="Heading2"/>
        <w:numPr>
          <w:ilvl w:val="1"/>
          <w:numId w:val="74"/>
        </w:numPr>
        <w:spacing w:before="0"/>
      </w:pPr>
      <w:bookmarkStart w:id="12965" w:name="_Toc141863313"/>
      <w:bookmarkStart w:id="12966" w:name="_Toc141869115"/>
      <w:bookmarkStart w:id="12967" w:name="_Toc141869445"/>
      <w:bookmarkStart w:id="12968" w:name="_Toc141869610"/>
      <w:bookmarkStart w:id="12969" w:name="_Toc141869774"/>
      <w:bookmarkStart w:id="12970" w:name="_Toc141869940"/>
      <w:bookmarkStart w:id="12971" w:name="_Ref513197096"/>
      <w:bookmarkStart w:id="12972" w:name="_Toc152927582"/>
      <w:r>
        <w:t>Reporting Table</w:t>
      </w:r>
      <w:bookmarkEnd w:id="12965"/>
      <w:bookmarkEnd w:id="12966"/>
      <w:bookmarkEnd w:id="12967"/>
      <w:bookmarkEnd w:id="12968"/>
      <w:bookmarkEnd w:id="12969"/>
      <w:bookmarkEnd w:id="12970"/>
      <w:bookmarkEnd w:id="12972"/>
    </w:p>
    <w:p w14:paraId="3A85A087" w14:textId="1F26AAF4" w:rsidR="00441EDC" w:rsidRPr="001A4D86" w:rsidRDefault="00441EDC" w:rsidP="00A44BCC">
      <w:pPr>
        <w:rPr>
          <w:i/>
          <w:highlight w:val="yellow"/>
        </w:rPr>
      </w:pPr>
      <w:r w:rsidRPr="001A4D86">
        <w:rPr>
          <w:i/>
          <w:highlight w:val="yellow"/>
        </w:rPr>
        <w:t>Single site (UVA) or Multi-site with no sites relying on UVA-IRB HSR– do not include this section</w:t>
      </w:r>
    </w:p>
    <w:p w14:paraId="5EA890C9" w14:textId="71070338" w:rsidR="00441EDC" w:rsidRDefault="00441EDC" w:rsidP="00A44BCC">
      <w:pPr>
        <w:rPr>
          <w:i/>
        </w:rPr>
      </w:pPr>
      <w:r w:rsidRPr="001A4D86">
        <w:rPr>
          <w:i/>
          <w:highlight w:val="yellow"/>
        </w:rPr>
        <w:t>Multi-site with at least 1 site relying on UVA IRB-HSR</w:t>
      </w:r>
      <w:r w:rsidRPr="00CF5305">
        <w:rPr>
          <w:i/>
        </w:rPr>
        <w:t xml:space="preserve"> </w:t>
      </w:r>
    </w:p>
    <w:p w14:paraId="78ACE90B" w14:textId="5F80784F" w:rsidR="00441EDC" w:rsidRDefault="0084074A" w:rsidP="00A44BCC">
      <w:pPr>
        <w:jc w:val="center"/>
      </w:pPr>
      <w:r>
        <w:t>Principal Investigator</w:t>
      </w:r>
      <w:r w:rsidR="00441EDC" w:rsidRPr="00A44BCC">
        <w:t xml:space="preserve">/UVA </w:t>
      </w:r>
      <w:r w:rsidR="00D575F8">
        <w:t>SOM MCRO</w:t>
      </w:r>
      <w:r w:rsidR="00441EDC" w:rsidRPr="00A44BCC">
        <w:t xml:space="preserve"> Reporting to </w:t>
      </w:r>
      <w:r w:rsidR="00441EDC">
        <w:t xml:space="preserve">UVA </w:t>
      </w:r>
      <w:r w:rsidR="00441EDC" w:rsidRPr="00A44BCC">
        <w:t>IRB-HSR: Applicable only for sites relying on the UVA IRB-HSR as their IRB of record</w:t>
      </w:r>
    </w:p>
    <w:tbl>
      <w:tblPr>
        <w:tblW w:w="9197" w:type="dxa"/>
        <w:tblInd w:w="-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463"/>
        <w:gridCol w:w="1777"/>
        <w:gridCol w:w="2717"/>
      </w:tblGrid>
      <w:tr w:rsidR="00441EDC" w:rsidRPr="00681313" w14:paraId="748D1C71" w14:textId="77777777" w:rsidTr="001A4D86">
        <w:trPr>
          <w:tblHeader/>
        </w:trPr>
        <w:tc>
          <w:tcPr>
            <w:tcW w:w="3240" w:type="dxa"/>
            <w:tcBorders>
              <w:top w:val="single" w:sz="4" w:space="0" w:color="auto"/>
              <w:left w:val="single" w:sz="4" w:space="0" w:color="auto"/>
              <w:bottom w:val="single" w:sz="6" w:space="0" w:color="auto"/>
              <w:right w:val="single" w:sz="6" w:space="0" w:color="auto"/>
            </w:tcBorders>
            <w:shd w:val="clear" w:color="auto" w:fill="E6E6E6"/>
            <w:vAlign w:val="center"/>
          </w:tcPr>
          <w:p w14:paraId="48729314" w14:textId="77777777" w:rsidR="00441EDC" w:rsidRPr="00681313" w:rsidRDefault="00441EDC" w:rsidP="003D55AA">
            <w:pPr>
              <w:pStyle w:val="Normal15"/>
              <w:jc w:val="center"/>
              <w:rPr>
                <w:rFonts w:ascii="Calibri" w:hAnsi="Calibri"/>
                <w:b/>
                <w:sz w:val="20"/>
              </w:rPr>
            </w:pPr>
            <w:r w:rsidRPr="00681313">
              <w:rPr>
                <w:rFonts w:ascii="Calibri" w:hAnsi="Calibri"/>
                <w:b/>
                <w:sz w:val="20"/>
              </w:rPr>
              <w:t>Type of Event</w:t>
            </w:r>
          </w:p>
        </w:tc>
        <w:tc>
          <w:tcPr>
            <w:tcW w:w="1463" w:type="dxa"/>
            <w:tcBorders>
              <w:top w:val="single" w:sz="4" w:space="0" w:color="auto"/>
              <w:left w:val="single" w:sz="6" w:space="0" w:color="auto"/>
              <w:bottom w:val="single" w:sz="6" w:space="0" w:color="auto"/>
              <w:right w:val="single" w:sz="6" w:space="0" w:color="auto"/>
            </w:tcBorders>
            <w:shd w:val="clear" w:color="auto" w:fill="E6E6E6"/>
            <w:vAlign w:val="center"/>
          </w:tcPr>
          <w:p w14:paraId="6E8147EF" w14:textId="77777777" w:rsidR="00441EDC" w:rsidRPr="00681313" w:rsidRDefault="00441EDC" w:rsidP="003D55AA">
            <w:pPr>
              <w:pStyle w:val="Normal15"/>
              <w:jc w:val="center"/>
              <w:rPr>
                <w:rFonts w:ascii="Calibri" w:hAnsi="Calibri"/>
                <w:b/>
                <w:sz w:val="20"/>
              </w:rPr>
            </w:pPr>
            <w:r w:rsidRPr="00681313">
              <w:rPr>
                <w:rFonts w:ascii="Calibri" w:hAnsi="Calibri"/>
                <w:b/>
                <w:sz w:val="20"/>
              </w:rPr>
              <w:t>To whom will it be reported:</w:t>
            </w:r>
          </w:p>
        </w:tc>
        <w:tc>
          <w:tcPr>
            <w:tcW w:w="1777" w:type="dxa"/>
            <w:tcBorders>
              <w:top w:val="single" w:sz="4" w:space="0" w:color="auto"/>
              <w:left w:val="single" w:sz="6" w:space="0" w:color="auto"/>
              <w:bottom w:val="single" w:sz="6" w:space="0" w:color="auto"/>
              <w:right w:val="single" w:sz="4" w:space="0" w:color="auto"/>
            </w:tcBorders>
            <w:shd w:val="clear" w:color="auto" w:fill="E6E6E6"/>
            <w:vAlign w:val="center"/>
          </w:tcPr>
          <w:p w14:paraId="70B17FED" w14:textId="77777777" w:rsidR="00441EDC" w:rsidRPr="001B3375" w:rsidRDefault="00441EDC" w:rsidP="003D55AA">
            <w:pPr>
              <w:pStyle w:val="Normal12"/>
              <w:rPr>
                <w:rFonts w:asciiTheme="minorHAnsi" w:hAnsiTheme="minorHAnsi" w:cstheme="minorHAnsi"/>
                <w:b/>
                <w:sz w:val="20"/>
                <w:szCs w:val="20"/>
              </w:rPr>
            </w:pPr>
            <w:r>
              <w:rPr>
                <w:rFonts w:asciiTheme="minorHAnsi" w:hAnsiTheme="minorHAnsi" w:cstheme="minorHAnsi"/>
                <w:b/>
                <w:sz w:val="20"/>
                <w:szCs w:val="20"/>
              </w:rPr>
              <w:t>Time frame for reporting:</w:t>
            </w:r>
          </w:p>
        </w:tc>
        <w:tc>
          <w:tcPr>
            <w:tcW w:w="2717" w:type="dxa"/>
            <w:tcBorders>
              <w:top w:val="single" w:sz="4" w:space="0" w:color="auto"/>
              <w:left w:val="single" w:sz="6" w:space="0" w:color="auto"/>
              <w:bottom w:val="single" w:sz="6" w:space="0" w:color="auto"/>
              <w:right w:val="single" w:sz="4" w:space="0" w:color="auto"/>
            </w:tcBorders>
            <w:shd w:val="clear" w:color="auto" w:fill="E6E6E6"/>
            <w:vAlign w:val="center"/>
          </w:tcPr>
          <w:p w14:paraId="64859AB6" w14:textId="77777777" w:rsidR="00441EDC" w:rsidRPr="001B3375" w:rsidRDefault="00441EDC" w:rsidP="003D55AA">
            <w:pPr>
              <w:pStyle w:val="Normal12"/>
              <w:rPr>
                <w:rFonts w:asciiTheme="minorHAnsi" w:hAnsiTheme="minorHAnsi" w:cstheme="minorHAnsi"/>
                <w:b/>
                <w:sz w:val="20"/>
                <w:szCs w:val="20"/>
              </w:rPr>
            </w:pPr>
            <w:r>
              <w:rPr>
                <w:rFonts w:asciiTheme="minorHAnsi" w:hAnsiTheme="minorHAnsi" w:cstheme="minorHAnsi"/>
                <w:b/>
                <w:sz w:val="20"/>
                <w:szCs w:val="20"/>
              </w:rPr>
              <w:t>How reported?</w:t>
            </w:r>
          </w:p>
        </w:tc>
      </w:tr>
      <w:tr w:rsidR="00441EDC" w:rsidRPr="00681313" w14:paraId="75FB3016" w14:textId="77777777" w:rsidTr="003D55AA">
        <w:trPr>
          <w:cantSplit/>
        </w:trPr>
        <w:tc>
          <w:tcPr>
            <w:tcW w:w="3240" w:type="dxa"/>
            <w:tcBorders>
              <w:top w:val="single" w:sz="6" w:space="0" w:color="auto"/>
              <w:left w:val="single" w:sz="4" w:space="0" w:color="auto"/>
              <w:bottom w:val="single" w:sz="6" w:space="0" w:color="auto"/>
              <w:right w:val="single" w:sz="6" w:space="0" w:color="auto"/>
            </w:tcBorders>
          </w:tcPr>
          <w:p w14:paraId="64892391" w14:textId="77777777" w:rsidR="00441EDC" w:rsidRPr="001B3375" w:rsidRDefault="00441EDC" w:rsidP="003D55AA">
            <w:pPr>
              <w:pStyle w:val="Normal15"/>
              <w:tabs>
                <w:tab w:val="left" w:pos="252"/>
              </w:tabs>
              <w:rPr>
                <w:rFonts w:ascii="Arial" w:hAnsi="Arial" w:cs="Arial"/>
                <w:b/>
                <w:sz w:val="22"/>
                <w:szCs w:val="22"/>
              </w:rPr>
            </w:pPr>
            <w:r w:rsidRPr="001B3375">
              <w:rPr>
                <w:rFonts w:ascii="Arial" w:hAnsi="Arial" w:cs="Arial"/>
                <w:b/>
                <w:sz w:val="22"/>
                <w:szCs w:val="22"/>
              </w:rPr>
              <w:t>Any internal event resulting in death that is deemed DEFINITELY related to (caused by) study participation</w:t>
            </w:r>
          </w:p>
          <w:p w14:paraId="7C267014" w14:textId="77777777" w:rsidR="00441EDC" w:rsidRDefault="00441EDC" w:rsidP="003D55AA">
            <w:pPr>
              <w:pStyle w:val="Normal15"/>
              <w:tabs>
                <w:tab w:val="left" w:pos="252"/>
              </w:tabs>
              <w:rPr>
                <w:rFonts w:ascii="Arial" w:hAnsi="Arial" w:cs="Arial"/>
                <w:i/>
                <w:sz w:val="22"/>
                <w:szCs w:val="22"/>
              </w:rPr>
            </w:pPr>
            <w:r w:rsidRPr="001A4D86">
              <w:rPr>
                <w:rFonts w:ascii="Arial" w:hAnsi="Arial" w:cs="Arial"/>
                <w:i/>
                <w:sz w:val="22"/>
                <w:szCs w:val="22"/>
                <w:highlight w:val="yellow"/>
              </w:rPr>
              <w:t>An internal event is one that occurs in a subject enrolled in a UVa protocol</w:t>
            </w:r>
          </w:p>
          <w:p w14:paraId="69A69983" w14:textId="77777777" w:rsidR="00441EDC" w:rsidRPr="001B3375" w:rsidRDefault="00441EDC" w:rsidP="003D55AA">
            <w:pPr>
              <w:pStyle w:val="Normal15"/>
              <w:tabs>
                <w:tab w:val="left" w:pos="252"/>
              </w:tabs>
              <w:rPr>
                <w:rFonts w:ascii="Arial" w:hAnsi="Arial" w:cs="Arial"/>
                <w:i/>
                <w:sz w:val="22"/>
                <w:szCs w:val="22"/>
              </w:rPr>
            </w:pPr>
          </w:p>
        </w:tc>
        <w:tc>
          <w:tcPr>
            <w:tcW w:w="1463" w:type="dxa"/>
            <w:tcBorders>
              <w:top w:val="single" w:sz="6" w:space="0" w:color="auto"/>
              <w:left w:val="single" w:sz="6" w:space="0" w:color="auto"/>
              <w:bottom w:val="single" w:sz="6" w:space="0" w:color="auto"/>
              <w:right w:val="single" w:sz="6" w:space="0" w:color="auto"/>
            </w:tcBorders>
          </w:tcPr>
          <w:p w14:paraId="375C264F"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IRB-HSR</w:t>
            </w:r>
          </w:p>
        </w:tc>
        <w:tc>
          <w:tcPr>
            <w:tcW w:w="1777" w:type="dxa"/>
            <w:tcBorders>
              <w:top w:val="single" w:sz="6" w:space="0" w:color="auto"/>
              <w:left w:val="single" w:sz="6" w:space="0" w:color="auto"/>
              <w:bottom w:val="single" w:sz="6" w:space="0" w:color="auto"/>
              <w:right w:val="single" w:sz="4" w:space="0" w:color="auto"/>
            </w:tcBorders>
          </w:tcPr>
          <w:p w14:paraId="653677DE"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Within 24 hours</w:t>
            </w:r>
          </w:p>
        </w:tc>
        <w:tc>
          <w:tcPr>
            <w:tcW w:w="2717" w:type="dxa"/>
            <w:tcBorders>
              <w:top w:val="single" w:sz="6" w:space="0" w:color="auto"/>
              <w:left w:val="single" w:sz="6" w:space="0" w:color="auto"/>
              <w:bottom w:val="single" w:sz="6" w:space="0" w:color="auto"/>
              <w:right w:val="single" w:sz="4" w:space="0" w:color="auto"/>
            </w:tcBorders>
          </w:tcPr>
          <w:p w14:paraId="75A17150"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IRB Online and phone call</w:t>
            </w:r>
          </w:p>
          <w:p w14:paraId="4D84F8F5" w14:textId="77777777" w:rsidR="00441EDC" w:rsidRPr="001B3375" w:rsidRDefault="00441EDC" w:rsidP="003D55AA">
            <w:pPr>
              <w:pStyle w:val="Normal15"/>
              <w:rPr>
                <w:rFonts w:ascii="Arial" w:hAnsi="Arial" w:cs="Arial"/>
                <w:sz w:val="22"/>
                <w:szCs w:val="22"/>
              </w:rPr>
            </w:pPr>
          </w:p>
          <w:p w14:paraId="014FA241" w14:textId="2C630483" w:rsidR="00441EDC" w:rsidRPr="001B3375" w:rsidRDefault="00CA0437" w:rsidP="003D55AA">
            <w:pPr>
              <w:pStyle w:val="Normal15"/>
              <w:rPr>
                <w:rFonts w:ascii="Arial" w:hAnsi="Arial" w:cs="Arial"/>
                <w:sz w:val="22"/>
                <w:szCs w:val="22"/>
              </w:rPr>
            </w:pPr>
            <w:hyperlink r:id="rId14" w:history="1">
              <w:r w:rsidR="00441EDC" w:rsidRPr="001B3375">
                <w:rPr>
                  <w:rStyle w:val="Hyperlink3"/>
                  <w:rFonts w:ascii="Arial" w:hAnsi="Arial" w:cs="Arial"/>
                  <w:sz w:val="22"/>
                  <w:szCs w:val="22"/>
                </w:rPr>
                <w:t>www.irb.virginia.edu/</w:t>
              </w:r>
            </w:hyperlink>
          </w:p>
          <w:p w14:paraId="67104385" w14:textId="77777777" w:rsidR="00441EDC" w:rsidRPr="001B3375" w:rsidRDefault="00441EDC" w:rsidP="003D55AA">
            <w:pPr>
              <w:pStyle w:val="Normal15"/>
              <w:rPr>
                <w:rFonts w:ascii="Arial" w:hAnsi="Arial" w:cs="Arial"/>
                <w:sz w:val="22"/>
                <w:szCs w:val="22"/>
              </w:rPr>
            </w:pPr>
          </w:p>
        </w:tc>
      </w:tr>
      <w:tr w:rsidR="00441EDC" w:rsidRPr="00681313" w14:paraId="6AB13219" w14:textId="77777777" w:rsidTr="003D55AA">
        <w:tc>
          <w:tcPr>
            <w:tcW w:w="3240" w:type="dxa"/>
            <w:tcBorders>
              <w:top w:val="single" w:sz="6" w:space="0" w:color="auto"/>
              <w:left w:val="single" w:sz="4" w:space="0" w:color="auto"/>
              <w:bottom w:val="single" w:sz="6" w:space="0" w:color="auto"/>
              <w:right w:val="single" w:sz="6" w:space="0" w:color="auto"/>
            </w:tcBorders>
          </w:tcPr>
          <w:p w14:paraId="4070C171" w14:textId="1AB617F8" w:rsidR="00441EDC" w:rsidRDefault="00441EDC" w:rsidP="003D55AA">
            <w:pPr>
              <w:pStyle w:val="Normal15"/>
              <w:tabs>
                <w:tab w:val="left" w:pos="252"/>
              </w:tabs>
              <w:rPr>
                <w:rFonts w:ascii="Arial" w:hAnsi="Arial" w:cs="Arial"/>
                <w:b/>
                <w:sz w:val="22"/>
                <w:szCs w:val="22"/>
              </w:rPr>
            </w:pPr>
            <w:r w:rsidRPr="001B3375">
              <w:rPr>
                <w:rFonts w:ascii="Arial" w:hAnsi="Arial" w:cs="Arial"/>
                <w:b/>
                <w:sz w:val="22"/>
                <w:szCs w:val="22"/>
              </w:rPr>
              <w:t xml:space="preserve">Internal, Serious, Unexpected adverse event </w:t>
            </w:r>
          </w:p>
          <w:p w14:paraId="56C236B2" w14:textId="65BAD410" w:rsidR="00096F0F" w:rsidRDefault="00096F0F" w:rsidP="003D55AA">
            <w:pPr>
              <w:pStyle w:val="Normal15"/>
              <w:tabs>
                <w:tab w:val="left" w:pos="252"/>
              </w:tabs>
              <w:rPr>
                <w:rFonts w:ascii="Arial" w:hAnsi="Arial" w:cs="Arial"/>
                <w:b/>
                <w:sz w:val="22"/>
                <w:szCs w:val="22"/>
              </w:rPr>
            </w:pPr>
          </w:p>
          <w:p w14:paraId="4B66678B" w14:textId="17BDAFCE" w:rsidR="00096F0F" w:rsidRPr="00FD4F34" w:rsidRDefault="00096F0F" w:rsidP="003D55AA">
            <w:pPr>
              <w:pStyle w:val="Normal15"/>
              <w:tabs>
                <w:tab w:val="left" w:pos="252"/>
              </w:tabs>
              <w:rPr>
                <w:rFonts w:ascii="Arial" w:hAnsi="Arial" w:cs="Arial"/>
                <w:b/>
                <w:i/>
                <w:sz w:val="32"/>
                <w:szCs w:val="32"/>
                <w:u w:val="single"/>
              </w:rPr>
            </w:pPr>
            <w:r w:rsidRPr="001A4D86">
              <w:rPr>
                <w:rFonts w:ascii="Arial" w:hAnsi="Arial" w:cs="Arial"/>
                <w:b/>
                <w:i/>
                <w:sz w:val="32"/>
                <w:szCs w:val="32"/>
                <w:highlight w:val="yellow"/>
                <w:u w:val="single"/>
              </w:rPr>
              <w:t>(If only reporting related, include that here and make sure this section matches text.)</w:t>
            </w:r>
          </w:p>
          <w:p w14:paraId="40B9D2DC" w14:textId="77777777" w:rsidR="00441EDC" w:rsidRPr="001B3375" w:rsidRDefault="00441EDC" w:rsidP="003D55AA">
            <w:pPr>
              <w:pStyle w:val="Normal15"/>
              <w:tabs>
                <w:tab w:val="left" w:pos="252"/>
              </w:tabs>
              <w:rPr>
                <w:rFonts w:ascii="Arial" w:hAnsi="Arial" w:cs="Arial"/>
                <w:sz w:val="22"/>
                <w:szCs w:val="22"/>
              </w:rPr>
            </w:pPr>
          </w:p>
          <w:p w14:paraId="33DB0E5A" w14:textId="77777777" w:rsidR="00441EDC" w:rsidRPr="001B3375" w:rsidRDefault="00441EDC" w:rsidP="003D55AA">
            <w:pPr>
              <w:pStyle w:val="Normal15"/>
              <w:tabs>
                <w:tab w:val="left" w:pos="252"/>
              </w:tabs>
              <w:rPr>
                <w:rFonts w:ascii="Arial" w:hAnsi="Arial" w:cs="Arial"/>
                <w:i/>
                <w:sz w:val="22"/>
                <w:szCs w:val="22"/>
              </w:rPr>
            </w:pPr>
          </w:p>
        </w:tc>
        <w:tc>
          <w:tcPr>
            <w:tcW w:w="1463" w:type="dxa"/>
            <w:tcBorders>
              <w:top w:val="single" w:sz="6" w:space="0" w:color="auto"/>
              <w:left w:val="single" w:sz="6" w:space="0" w:color="auto"/>
              <w:bottom w:val="single" w:sz="6" w:space="0" w:color="auto"/>
              <w:right w:val="single" w:sz="6" w:space="0" w:color="auto"/>
            </w:tcBorders>
          </w:tcPr>
          <w:p w14:paraId="75C250A8"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IRB-HSR</w:t>
            </w:r>
          </w:p>
        </w:tc>
        <w:tc>
          <w:tcPr>
            <w:tcW w:w="1777" w:type="dxa"/>
            <w:tcBorders>
              <w:top w:val="single" w:sz="6" w:space="0" w:color="auto"/>
              <w:left w:val="single" w:sz="6" w:space="0" w:color="auto"/>
              <w:bottom w:val="single" w:sz="6" w:space="0" w:color="auto"/>
              <w:right w:val="single" w:sz="4" w:space="0" w:color="auto"/>
            </w:tcBorders>
          </w:tcPr>
          <w:p w14:paraId="3A9D458D"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Within 7 calendar days from the time the study team received knowledge of the event.</w:t>
            </w:r>
          </w:p>
          <w:p w14:paraId="3E820A44" w14:textId="77777777" w:rsidR="00441EDC" w:rsidRPr="001B3375" w:rsidRDefault="00441EDC" w:rsidP="003D55AA">
            <w:pPr>
              <w:pStyle w:val="Normal15"/>
              <w:rPr>
                <w:rFonts w:ascii="Arial" w:hAnsi="Arial" w:cs="Arial"/>
                <w:b/>
                <w:sz w:val="22"/>
                <w:szCs w:val="22"/>
              </w:rPr>
            </w:pPr>
          </w:p>
          <w:p w14:paraId="1DD09697" w14:textId="77777777" w:rsidR="00441EDC" w:rsidRPr="001B3375" w:rsidRDefault="00441EDC" w:rsidP="003D55AA">
            <w:pPr>
              <w:pStyle w:val="Normal15"/>
              <w:rPr>
                <w:rFonts w:ascii="Arial" w:hAnsi="Arial" w:cs="Arial"/>
                <w:i/>
                <w:sz w:val="22"/>
                <w:szCs w:val="22"/>
              </w:rPr>
            </w:pPr>
            <w:r w:rsidRPr="001B3375">
              <w:rPr>
                <w:rFonts w:ascii="Arial" w:hAnsi="Arial" w:cs="Arial"/>
                <w:i/>
                <w:sz w:val="22"/>
                <w:szCs w:val="22"/>
              </w:rPr>
              <w:t>Timeline includes submission of signed hardcopy of AE form.</w:t>
            </w:r>
          </w:p>
        </w:tc>
        <w:tc>
          <w:tcPr>
            <w:tcW w:w="2717" w:type="dxa"/>
            <w:tcBorders>
              <w:top w:val="single" w:sz="6" w:space="0" w:color="auto"/>
              <w:left w:val="single" w:sz="6" w:space="0" w:color="auto"/>
              <w:bottom w:val="single" w:sz="6" w:space="0" w:color="auto"/>
              <w:right w:val="single" w:sz="4" w:space="0" w:color="auto"/>
            </w:tcBorders>
          </w:tcPr>
          <w:p w14:paraId="662DE80F" w14:textId="77777777" w:rsidR="00441EDC" w:rsidRPr="001B3375" w:rsidRDefault="00441EDC" w:rsidP="003D55AA">
            <w:pPr>
              <w:pStyle w:val="Normal15"/>
              <w:rPr>
                <w:rFonts w:ascii="Arial" w:hAnsi="Arial" w:cs="Arial"/>
                <w:sz w:val="22"/>
                <w:szCs w:val="22"/>
                <w:lang w:val="da-DK"/>
              </w:rPr>
            </w:pPr>
            <w:r w:rsidRPr="001B3375">
              <w:rPr>
                <w:rFonts w:ascii="Arial" w:hAnsi="Arial" w:cs="Arial"/>
                <w:sz w:val="22"/>
                <w:szCs w:val="22"/>
                <w:lang w:val="da-DK"/>
              </w:rPr>
              <w:t>IRB Online</w:t>
            </w:r>
          </w:p>
          <w:p w14:paraId="0A2C730D" w14:textId="77777777" w:rsidR="00441EDC" w:rsidRPr="001B3375" w:rsidRDefault="00441EDC" w:rsidP="003D55AA">
            <w:pPr>
              <w:pStyle w:val="Normal15"/>
              <w:rPr>
                <w:rFonts w:ascii="Arial" w:hAnsi="Arial" w:cs="Arial"/>
                <w:sz w:val="22"/>
                <w:szCs w:val="22"/>
                <w:lang w:val="da-DK"/>
              </w:rPr>
            </w:pPr>
          </w:p>
          <w:p w14:paraId="664666E7" w14:textId="6DB0DB32" w:rsidR="00441EDC" w:rsidRPr="001B3375" w:rsidRDefault="00CA0437" w:rsidP="003D55AA">
            <w:pPr>
              <w:pStyle w:val="Normal15"/>
              <w:rPr>
                <w:rFonts w:ascii="Arial" w:hAnsi="Arial" w:cs="Arial"/>
                <w:sz w:val="22"/>
                <w:szCs w:val="22"/>
                <w:lang w:val="da-DK"/>
              </w:rPr>
            </w:pPr>
            <w:hyperlink r:id="rId15" w:history="1">
              <w:r w:rsidR="00441EDC" w:rsidRPr="001B3375">
                <w:rPr>
                  <w:rStyle w:val="Hyperlink3"/>
                  <w:rFonts w:ascii="Arial" w:hAnsi="Arial" w:cs="Arial"/>
                  <w:sz w:val="22"/>
                  <w:szCs w:val="22"/>
                  <w:lang w:val="da-DK"/>
                </w:rPr>
                <w:t>www.irb.virginia.edu/</w:t>
              </w:r>
            </w:hyperlink>
          </w:p>
          <w:p w14:paraId="35E69A10" w14:textId="77777777" w:rsidR="00441EDC" w:rsidRPr="001B3375" w:rsidRDefault="00441EDC" w:rsidP="003D55AA">
            <w:pPr>
              <w:pStyle w:val="Normal15"/>
              <w:rPr>
                <w:rFonts w:ascii="Arial" w:hAnsi="Arial" w:cs="Arial"/>
                <w:sz w:val="22"/>
                <w:szCs w:val="22"/>
                <w:lang w:val="da-DK"/>
              </w:rPr>
            </w:pPr>
          </w:p>
        </w:tc>
      </w:tr>
      <w:tr w:rsidR="00441EDC" w:rsidRPr="00681313" w14:paraId="3BFB5D64" w14:textId="77777777" w:rsidTr="003D55AA">
        <w:tc>
          <w:tcPr>
            <w:tcW w:w="3240" w:type="dxa"/>
            <w:tcBorders>
              <w:top w:val="single" w:sz="6" w:space="0" w:color="auto"/>
              <w:left w:val="single" w:sz="4" w:space="0" w:color="auto"/>
              <w:bottom w:val="single" w:sz="6" w:space="0" w:color="auto"/>
              <w:right w:val="single" w:sz="6" w:space="0" w:color="auto"/>
            </w:tcBorders>
          </w:tcPr>
          <w:p w14:paraId="2ADBE491" w14:textId="77777777" w:rsidR="00441EDC" w:rsidRPr="001B3375" w:rsidRDefault="00441EDC" w:rsidP="003D55AA">
            <w:pPr>
              <w:pStyle w:val="Normal15"/>
              <w:tabs>
                <w:tab w:val="left" w:pos="252"/>
              </w:tabs>
              <w:rPr>
                <w:rFonts w:ascii="Arial" w:hAnsi="Arial" w:cs="Arial"/>
                <w:sz w:val="22"/>
                <w:szCs w:val="22"/>
              </w:rPr>
            </w:pPr>
            <w:r w:rsidRPr="001B3375">
              <w:rPr>
                <w:rFonts w:ascii="Arial" w:hAnsi="Arial" w:cs="Arial"/>
                <w:b/>
                <w:sz w:val="22"/>
                <w:szCs w:val="22"/>
              </w:rPr>
              <w:t>Unanticipated Problems</w:t>
            </w:r>
            <w:r w:rsidRPr="001B3375">
              <w:rPr>
                <w:rFonts w:ascii="Arial" w:hAnsi="Arial" w:cs="Arial"/>
                <w:sz w:val="22"/>
                <w:szCs w:val="22"/>
              </w:rPr>
              <w:t xml:space="preserve"> that are not adverse events or protocol deviations </w:t>
            </w:r>
          </w:p>
          <w:p w14:paraId="50DC4F57" w14:textId="77777777" w:rsidR="00441EDC" w:rsidRPr="001B3375" w:rsidRDefault="00441EDC" w:rsidP="003D55AA">
            <w:pPr>
              <w:pStyle w:val="Normal15"/>
              <w:tabs>
                <w:tab w:val="left" w:pos="252"/>
              </w:tabs>
              <w:rPr>
                <w:rFonts w:ascii="Arial" w:hAnsi="Arial" w:cs="Arial"/>
                <w:sz w:val="22"/>
                <w:szCs w:val="22"/>
              </w:rPr>
            </w:pPr>
            <w:r w:rsidRPr="001B3375">
              <w:rPr>
                <w:rFonts w:ascii="Arial" w:hAnsi="Arial" w:cs="Arial"/>
                <w:sz w:val="22"/>
                <w:szCs w:val="22"/>
              </w:rPr>
              <w:lastRenderedPageBreak/>
              <w:t xml:space="preserve">This might include a Data Breach.  </w:t>
            </w:r>
          </w:p>
        </w:tc>
        <w:tc>
          <w:tcPr>
            <w:tcW w:w="1463" w:type="dxa"/>
            <w:tcBorders>
              <w:top w:val="single" w:sz="6" w:space="0" w:color="auto"/>
              <w:left w:val="single" w:sz="6" w:space="0" w:color="auto"/>
              <w:bottom w:val="single" w:sz="6" w:space="0" w:color="auto"/>
              <w:right w:val="single" w:sz="6" w:space="0" w:color="auto"/>
            </w:tcBorders>
          </w:tcPr>
          <w:p w14:paraId="2EDC8D14"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lastRenderedPageBreak/>
              <w:t>IRB-HSR</w:t>
            </w:r>
          </w:p>
          <w:p w14:paraId="5E1D1540" w14:textId="77777777" w:rsidR="00441EDC" w:rsidRPr="001B3375" w:rsidRDefault="00441EDC" w:rsidP="003D55AA">
            <w:pPr>
              <w:pStyle w:val="Normal15"/>
              <w:rPr>
                <w:rFonts w:ascii="Arial" w:hAnsi="Arial" w:cs="Arial"/>
                <w:sz w:val="22"/>
                <w:szCs w:val="22"/>
              </w:rPr>
            </w:pPr>
          </w:p>
          <w:p w14:paraId="1CC5220D" w14:textId="77777777" w:rsidR="00441EDC" w:rsidRPr="001B3375" w:rsidRDefault="00441EDC" w:rsidP="003D55AA">
            <w:pPr>
              <w:pStyle w:val="Normal15"/>
              <w:rPr>
                <w:rFonts w:ascii="Arial" w:hAnsi="Arial" w:cs="Arial"/>
                <w:sz w:val="22"/>
                <w:szCs w:val="22"/>
              </w:rPr>
            </w:pPr>
          </w:p>
        </w:tc>
        <w:tc>
          <w:tcPr>
            <w:tcW w:w="1777" w:type="dxa"/>
            <w:tcBorders>
              <w:top w:val="single" w:sz="6" w:space="0" w:color="auto"/>
              <w:left w:val="single" w:sz="6" w:space="0" w:color="auto"/>
              <w:bottom w:val="single" w:sz="6" w:space="0" w:color="auto"/>
              <w:right w:val="single" w:sz="4" w:space="0" w:color="auto"/>
            </w:tcBorders>
          </w:tcPr>
          <w:p w14:paraId="51B8127B"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 xml:space="preserve">Within 7 calendar days from the time the study team </w:t>
            </w:r>
            <w:r w:rsidRPr="001B3375">
              <w:rPr>
                <w:rFonts w:ascii="Arial" w:hAnsi="Arial" w:cs="Arial"/>
                <w:sz w:val="22"/>
                <w:szCs w:val="22"/>
              </w:rPr>
              <w:lastRenderedPageBreak/>
              <w:t>received knowledge of the event.</w:t>
            </w:r>
            <w:r w:rsidRPr="001B3375">
              <w:rPr>
                <w:rFonts w:ascii="Arial" w:hAnsi="Arial" w:cs="Arial"/>
                <w:b/>
                <w:sz w:val="22"/>
                <w:szCs w:val="22"/>
              </w:rPr>
              <w:t xml:space="preserve"> </w:t>
            </w:r>
          </w:p>
        </w:tc>
        <w:tc>
          <w:tcPr>
            <w:tcW w:w="2717" w:type="dxa"/>
            <w:tcBorders>
              <w:top w:val="single" w:sz="6" w:space="0" w:color="auto"/>
              <w:left w:val="single" w:sz="6" w:space="0" w:color="auto"/>
              <w:bottom w:val="single" w:sz="6" w:space="0" w:color="auto"/>
              <w:right w:val="single" w:sz="4" w:space="0" w:color="auto"/>
            </w:tcBorders>
          </w:tcPr>
          <w:p w14:paraId="1DA9D6A5"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lastRenderedPageBreak/>
              <w:t xml:space="preserve">Unanticipated Problem report form. </w:t>
            </w:r>
          </w:p>
          <w:p w14:paraId="179C493E" w14:textId="34D6038D" w:rsidR="00441EDC" w:rsidRPr="001B3375" w:rsidRDefault="00CA0437" w:rsidP="003D55AA">
            <w:pPr>
              <w:pStyle w:val="Normal15"/>
              <w:rPr>
                <w:rFonts w:ascii="Arial" w:hAnsi="Arial" w:cs="Arial"/>
                <w:sz w:val="22"/>
                <w:szCs w:val="22"/>
              </w:rPr>
            </w:pPr>
            <w:hyperlink r:id="rId16" w:history="1">
              <w:r w:rsidR="00441EDC" w:rsidRPr="001B3375">
                <w:rPr>
                  <w:rStyle w:val="Hyperlink3"/>
                  <w:rFonts w:ascii="Arial" w:hAnsi="Arial" w:cs="Arial"/>
                  <w:sz w:val="22"/>
                  <w:szCs w:val="22"/>
                </w:rPr>
                <w:t>Unanticipated Problem Report Form</w:t>
              </w:r>
            </w:hyperlink>
          </w:p>
          <w:p w14:paraId="61B28612" w14:textId="77777777" w:rsidR="00441EDC" w:rsidRPr="001B3375" w:rsidRDefault="00441EDC" w:rsidP="003D55AA">
            <w:pPr>
              <w:pStyle w:val="Normal15"/>
              <w:rPr>
                <w:rFonts w:ascii="Arial" w:hAnsi="Arial" w:cs="Arial"/>
                <w:sz w:val="22"/>
                <w:szCs w:val="22"/>
              </w:rPr>
            </w:pPr>
          </w:p>
          <w:p w14:paraId="18CE435F" w14:textId="77777777" w:rsidR="00441EDC" w:rsidRPr="001B3375" w:rsidRDefault="00441EDC" w:rsidP="003D55AA">
            <w:pPr>
              <w:pStyle w:val="Header4"/>
              <w:tabs>
                <w:tab w:val="left" w:pos="720"/>
              </w:tabs>
              <w:rPr>
                <w:rFonts w:ascii="Arial" w:hAnsi="Arial" w:cs="Arial"/>
                <w:bCs/>
                <w:i/>
                <w:sz w:val="22"/>
                <w:szCs w:val="22"/>
              </w:rPr>
            </w:pPr>
          </w:p>
        </w:tc>
      </w:tr>
      <w:tr w:rsidR="00441EDC" w:rsidRPr="00681313" w14:paraId="2B4FE84E" w14:textId="77777777" w:rsidTr="003D55AA">
        <w:trPr>
          <w:trHeight w:val="1938"/>
        </w:trPr>
        <w:tc>
          <w:tcPr>
            <w:tcW w:w="3240" w:type="dxa"/>
            <w:tcBorders>
              <w:top w:val="single" w:sz="6" w:space="0" w:color="auto"/>
              <w:left w:val="single" w:sz="4" w:space="0" w:color="auto"/>
              <w:bottom w:val="single" w:sz="6" w:space="0" w:color="auto"/>
              <w:right w:val="single" w:sz="6" w:space="0" w:color="auto"/>
            </w:tcBorders>
          </w:tcPr>
          <w:p w14:paraId="353AA2EA" w14:textId="77777777" w:rsidR="00441EDC" w:rsidRPr="001B3375" w:rsidRDefault="00441EDC" w:rsidP="003D55AA">
            <w:pPr>
              <w:pStyle w:val="Normal15"/>
              <w:tabs>
                <w:tab w:val="left" w:pos="252"/>
              </w:tabs>
              <w:rPr>
                <w:rFonts w:ascii="Arial" w:hAnsi="Arial" w:cs="Arial"/>
                <w:b/>
                <w:sz w:val="22"/>
                <w:szCs w:val="22"/>
              </w:rPr>
            </w:pPr>
            <w:r w:rsidRPr="001B3375">
              <w:rPr>
                <w:rFonts w:ascii="Arial" w:hAnsi="Arial" w:cs="Arial"/>
                <w:b/>
                <w:sz w:val="22"/>
                <w:szCs w:val="22"/>
              </w:rPr>
              <w:lastRenderedPageBreak/>
              <w:t>Protocol Deviations/Noncompliance</w:t>
            </w:r>
          </w:p>
          <w:p w14:paraId="2588BFD4" w14:textId="77777777" w:rsidR="00441EDC" w:rsidRDefault="00441EDC" w:rsidP="003D55AA">
            <w:pPr>
              <w:pStyle w:val="Normal15"/>
              <w:tabs>
                <w:tab w:val="left" w:pos="252"/>
              </w:tabs>
              <w:rPr>
                <w:rFonts w:ascii="Arial" w:hAnsi="Arial" w:cs="Arial"/>
                <w:i/>
                <w:color w:val="FF0000"/>
                <w:sz w:val="22"/>
                <w:szCs w:val="22"/>
              </w:rPr>
            </w:pPr>
            <w:r w:rsidRPr="001A4D86">
              <w:rPr>
                <w:rFonts w:ascii="Arial" w:hAnsi="Arial" w:cs="Arial"/>
                <w:i/>
                <w:sz w:val="22"/>
                <w:szCs w:val="22"/>
                <w:highlight w:val="yellow"/>
              </w:rPr>
              <w:t>The IRB-HSR only requires that MAJOR deviations be reported, unless otherwise required by your sponsor, if applicable.</w:t>
            </w:r>
            <w:r w:rsidRPr="001B3375">
              <w:rPr>
                <w:rFonts w:ascii="Arial" w:hAnsi="Arial" w:cs="Arial"/>
                <w:i/>
                <w:color w:val="FF0000"/>
                <w:sz w:val="22"/>
                <w:szCs w:val="22"/>
              </w:rPr>
              <w:t xml:space="preserve"> </w:t>
            </w:r>
          </w:p>
          <w:p w14:paraId="0A33F32C" w14:textId="77777777" w:rsidR="00441EDC" w:rsidRPr="001B3375" w:rsidRDefault="00441EDC" w:rsidP="003D55AA">
            <w:pPr>
              <w:pStyle w:val="Normal15"/>
              <w:tabs>
                <w:tab w:val="left" w:pos="252"/>
              </w:tabs>
              <w:rPr>
                <w:rFonts w:ascii="Arial" w:hAnsi="Arial" w:cs="Arial"/>
                <w:sz w:val="22"/>
                <w:szCs w:val="22"/>
              </w:rPr>
            </w:pPr>
          </w:p>
        </w:tc>
        <w:tc>
          <w:tcPr>
            <w:tcW w:w="1463" w:type="dxa"/>
            <w:tcBorders>
              <w:top w:val="single" w:sz="6" w:space="0" w:color="auto"/>
              <w:left w:val="single" w:sz="6" w:space="0" w:color="auto"/>
              <w:bottom w:val="single" w:sz="6" w:space="0" w:color="auto"/>
              <w:right w:val="single" w:sz="6" w:space="0" w:color="auto"/>
            </w:tcBorders>
          </w:tcPr>
          <w:p w14:paraId="06049995"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IRB-HSR</w:t>
            </w:r>
          </w:p>
        </w:tc>
        <w:tc>
          <w:tcPr>
            <w:tcW w:w="1777" w:type="dxa"/>
            <w:tcBorders>
              <w:top w:val="single" w:sz="6" w:space="0" w:color="auto"/>
              <w:left w:val="single" w:sz="6" w:space="0" w:color="auto"/>
              <w:bottom w:val="single" w:sz="6" w:space="0" w:color="auto"/>
              <w:right w:val="single" w:sz="4" w:space="0" w:color="auto"/>
            </w:tcBorders>
          </w:tcPr>
          <w:p w14:paraId="79849E40" w14:textId="77777777" w:rsidR="00441EDC" w:rsidRPr="001B3375" w:rsidRDefault="00441EDC" w:rsidP="003D55AA">
            <w:pPr>
              <w:pStyle w:val="Normal15"/>
              <w:rPr>
                <w:rFonts w:ascii="Arial" w:hAnsi="Arial" w:cs="Arial"/>
                <w:b/>
                <w:sz w:val="22"/>
                <w:szCs w:val="22"/>
              </w:rPr>
            </w:pPr>
            <w:r w:rsidRPr="001B3375">
              <w:rPr>
                <w:rFonts w:ascii="Arial" w:hAnsi="Arial" w:cs="Arial"/>
                <w:sz w:val="22"/>
                <w:szCs w:val="22"/>
              </w:rPr>
              <w:t>Within 7 calendar days from the time the study team received knowledge of the event.</w:t>
            </w:r>
            <w:r w:rsidRPr="001B3375">
              <w:rPr>
                <w:rFonts w:ascii="Arial" w:hAnsi="Arial" w:cs="Arial"/>
                <w:b/>
                <w:sz w:val="22"/>
                <w:szCs w:val="22"/>
              </w:rPr>
              <w:t xml:space="preserve"> </w:t>
            </w:r>
          </w:p>
        </w:tc>
        <w:tc>
          <w:tcPr>
            <w:tcW w:w="2717" w:type="dxa"/>
            <w:tcBorders>
              <w:top w:val="single" w:sz="6" w:space="0" w:color="auto"/>
              <w:left w:val="single" w:sz="6" w:space="0" w:color="auto"/>
              <w:bottom w:val="single" w:sz="6" w:space="0" w:color="auto"/>
              <w:right w:val="single" w:sz="4" w:space="0" w:color="auto"/>
            </w:tcBorders>
          </w:tcPr>
          <w:p w14:paraId="6FB7F522"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Protocol Deviation, Noncompliance and Protocol Exception Reporting Form</w:t>
            </w:r>
          </w:p>
          <w:p w14:paraId="7F440B2A" w14:textId="115311C4" w:rsidR="00441EDC" w:rsidRPr="001B3375" w:rsidRDefault="00CA0437" w:rsidP="003D55AA">
            <w:pPr>
              <w:pStyle w:val="Normal15"/>
              <w:rPr>
                <w:rFonts w:ascii="Arial" w:hAnsi="Arial" w:cs="Arial"/>
                <w:sz w:val="22"/>
                <w:szCs w:val="22"/>
              </w:rPr>
            </w:pPr>
            <w:hyperlink r:id="rId17" w:history="1">
              <w:r w:rsidR="00441EDC" w:rsidRPr="001B3375">
                <w:rPr>
                  <w:rStyle w:val="Hyperlink3"/>
                  <w:rFonts w:ascii="Arial" w:hAnsi="Arial" w:cs="Arial"/>
                  <w:sz w:val="22"/>
                  <w:szCs w:val="22"/>
                </w:rPr>
                <w:t>Protocol Deviation Protocol Exception Reporting Form</w:t>
              </w:r>
            </w:hyperlink>
          </w:p>
          <w:p w14:paraId="706D4729" w14:textId="77777777" w:rsidR="00441EDC" w:rsidRPr="001B3375" w:rsidRDefault="00441EDC" w:rsidP="003D55AA">
            <w:pPr>
              <w:pStyle w:val="Header4"/>
              <w:tabs>
                <w:tab w:val="left" w:pos="720"/>
              </w:tabs>
              <w:rPr>
                <w:rFonts w:ascii="Arial" w:hAnsi="Arial" w:cs="Arial"/>
                <w:sz w:val="22"/>
                <w:szCs w:val="22"/>
              </w:rPr>
            </w:pPr>
            <w:r w:rsidRPr="001B3375">
              <w:rPr>
                <w:rFonts w:ascii="Arial" w:hAnsi="Arial" w:cs="Arial"/>
                <w:sz w:val="22"/>
                <w:szCs w:val="22"/>
              </w:rPr>
              <w:t xml:space="preserve"> </w:t>
            </w:r>
          </w:p>
        </w:tc>
      </w:tr>
      <w:tr w:rsidR="00441EDC" w:rsidRPr="00681313" w14:paraId="47603266" w14:textId="77777777" w:rsidTr="003D55AA">
        <w:trPr>
          <w:trHeight w:val="1362"/>
        </w:trPr>
        <w:tc>
          <w:tcPr>
            <w:tcW w:w="3240" w:type="dxa"/>
            <w:tcBorders>
              <w:top w:val="single" w:sz="6" w:space="0" w:color="auto"/>
              <w:left w:val="single" w:sz="4" w:space="0" w:color="auto"/>
              <w:bottom w:val="single" w:sz="6" w:space="0" w:color="auto"/>
              <w:right w:val="single" w:sz="6" w:space="0" w:color="auto"/>
            </w:tcBorders>
          </w:tcPr>
          <w:p w14:paraId="338FCE48" w14:textId="77777777" w:rsidR="00441EDC" w:rsidRPr="001B3375" w:rsidRDefault="00441EDC" w:rsidP="003D55AA">
            <w:pPr>
              <w:pStyle w:val="Normal15"/>
              <w:tabs>
                <w:tab w:val="left" w:pos="252"/>
              </w:tabs>
              <w:rPr>
                <w:rFonts w:ascii="Arial" w:hAnsi="Arial" w:cs="Arial"/>
                <w:b/>
                <w:sz w:val="22"/>
                <w:szCs w:val="22"/>
                <w:highlight w:val="yellow"/>
              </w:rPr>
            </w:pPr>
            <w:r w:rsidRPr="001B3375">
              <w:rPr>
                <w:rFonts w:ascii="Arial" w:hAnsi="Arial" w:cs="Arial"/>
                <w:b/>
                <w:sz w:val="22"/>
                <w:szCs w:val="22"/>
              </w:rPr>
              <w:t xml:space="preserve">Data Breach </w:t>
            </w:r>
          </w:p>
        </w:tc>
        <w:tc>
          <w:tcPr>
            <w:tcW w:w="1463" w:type="dxa"/>
            <w:tcBorders>
              <w:top w:val="single" w:sz="6" w:space="0" w:color="auto"/>
              <w:left w:val="single" w:sz="6" w:space="0" w:color="auto"/>
              <w:bottom w:val="single" w:sz="6" w:space="0" w:color="auto"/>
              <w:right w:val="single" w:sz="6" w:space="0" w:color="auto"/>
            </w:tcBorders>
          </w:tcPr>
          <w:p w14:paraId="2EE960BF"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The UVa Corporate Compliance and Privacy Office</w:t>
            </w:r>
          </w:p>
          <w:p w14:paraId="4A3148E4" w14:textId="77777777" w:rsidR="00441EDC" w:rsidRPr="001B3375" w:rsidRDefault="00441EDC" w:rsidP="003D55AA">
            <w:pPr>
              <w:pStyle w:val="Normal15"/>
              <w:rPr>
                <w:rFonts w:ascii="Arial" w:hAnsi="Arial" w:cs="Arial"/>
                <w:sz w:val="22"/>
                <w:szCs w:val="22"/>
              </w:rPr>
            </w:pPr>
          </w:p>
          <w:p w14:paraId="5FC633EF" w14:textId="77777777" w:rsidR="00441EDC" w:rsidRPr="001B3375" w:rsidRDefault="00441EDC" w:rsidP="003D55AA">
            <w:pPr>
              <w:pStyle w:val="Normal15"/>
              <w:rPr>
                <w:rFonts w:ascii="Arial" w:hAnsi="Arial" w:cs="Arial"/>
                <w:sz w:val="22"/>
                <w:szCs w:val="22"/>
              </w:rPr>
            </w:pPr>
          </w:p>
          <w:p w14:paraId="51C3413F" w14:textId="77777777" w:rsidR="00441EDC" w:rsidRPr="001B3375" w:rsidRDefault="00441EDC" w:rsidP="003D55AA">
            <w:pPr>
              <w:pStyle w:val="Normal15"/>
              <w:rPr>
                <w:rFonts w:ascii="Arial" w:hAnsi="Arial" w:cs="Arial"/>
                <w:sz w:val="22"/>
                <w:szCs w:val="22"/>
              </w:rPr>
            </w:pPr>
          </w:p>
          <w:p w14:paraId="4AAAFD88"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 xml:space="preserve">ITC:  if breach involves  electronic data </w:t>
            </w:r>
          </w:p>
          <w:p w14:paraId="1CCD169C" w14:textId="77777777" w:rsidR="00441EDC" w:rsidRPr="001B3375" w:rsidRDefault="00441EDC" w:rsidP="003D55AA">
            <w:pPr>
              <w:pStyle w:val="Normal15"/>
              <w:rPr>
                <w:rFonts w:ascii="Arial" w:hAnsi="Arial" w:cs="Arial"/>
                <w:sz w:val="22"/>
                <w:szCs w:val="22"/>
              </w:rPr>
            </w:pPr>
          </w:p>
          <w:p w14:paraId="02E92E1A" w14:textId="77777777" w:rsidR="00441EDC" w:rsidRPr="001B3375" w:rsidRDefault="00441EDC" w:rsidP="003D55AA">
            <w:pPr>
              <w:pStyle w:val="Normal15"/>
              <w:rPr>
                <w:rFonts w:ascii="Arial" w:hAnsi="Arial" w:cs="Arial"/>
                <w:sz w:val="22"/>
                <w:szCs w:val="22"/>
              </w:rPr>
            </w:pPr>
          </w:p>
          <w:p w14:paraId="469A3D3D" w14:textId="77777777" w:rsidR="00441EDC" w:rsidRPr="001B3375" w:rsidRDefault="00441EDC" w:rsidP="003D55AA">
            <w:pPr>
              <w:pStyle w:val="Normal15"/>
              <w:rPr>
                <w:rFonts w:ascii="Arial" w:hAnsi="Arial" w:cs="Arial"/>
                <w:sz w:val="22"/>
                <w:szCs w:val="22"/>
              </w:rPr>
            </w:pPr>
          </w:p>
          <w:p w14:paraId="262C23EE" w14:textId="77777777" w:rsidR="00441EDC" w:rsidRPr="001B3375" w:rsidRDefault="00441EDC" w:rsidP="003D55AA">
            <w:pPr>
              <w:pStyle w:val="Normal15"/>
              <w:rPr>
                <w:rFonts w:ascii="Arial" w:hAnsi="Arial" w:cs="Arial"/>
                <w:sz w:val="22"/>
                <w:szCs w:val="22"/>
              </w:rPr>
            </w:pPr>
          </w:p>
          <w:p w14:paraId="066B38FB" w14:textId="77777777" w:rsidR="00441EDC" w:rsidRPr="001B3375" w:rsidRDefault="00441EDC" w:rsidP="003D55AA">
            <w:pPr>
              <w:pStyle w:val="Normal15"/>
              <w:rPr>
                <w:rFonts w:ascii="Arial" w:hAnsi="Arial" w:cs="Arial"/>
                <w:sz w:val="22"/>
                <w:szCs w:val="22"/>
              </w:rPr>
            </w:pPr>
            <w:r>
              <w:rPr>
                <w:rFonts w:ascii="Arial" w:hAnsi="Arial" w:cs="Arial"/>
                <w:sz w:val="22"/>
                <w:szCs w:val="22"/>
              </w:rPr>
              <w:t xml:space="preserve">UVA </w:t>
            </w:r>
            <w:r w:rsidRPr="001B3375">
              <w:rPr>
                <w:rFonts w:ascii="Arial" w:hAnsi="Arial" w:cs="Arial"/>
                <w:sz w:val="22"/>
                <w:szCs w:val="22"/>
              </w:rPr>
              <w:t xml:space="preserve">Police if breach includes </w:t>
            </w:r>
            <w:r>
              <w:rPr>
                <w:rFonts w:ascii="Arial" w:hAnsi="Arial" w:cs="Arial"/>
                <w:sz w:val="22"/>
                <w:szCs w:val="22"/>
              </w:rPr>
              <w:t>such things as stolen computers</w:t>
            </w:r>
          </w:p>
          <w:p w14:paraId="5A75AEA7" w14:textId="77777777" w:rsidR="00441EDC" w:rsidRPr="001B3375" w:rsidRDefault="00441EDC" w:rsidP="003D55AA">
            <w:pPr>
              <w:pStyle w:val="Normal15"/>
              <w:rPr>
                <w:rFonts w:ascii="Arial" w:hAnsi="Arial" w:cs="Arial"/>
                <w:sz w:val="22"/>
                <w:szCs w:val="22"/>
                <w:highlight w:val="yellow"/>
              </w:rPr>
            </w:pPr>
          </w:p>
        </w:tc>
        <w:tc>
          <w:tcPr>
            <w:tcW w:w="1777" w:type="dxa"/>
            <w:tcBorders>
              <w:top w:val="single" w:sz="6" w:space="0" w:color="auto"/>
              <w:left w:val="single" w:sz="6" w:space="0" w:color="auto"/>
              <w:bottom w:val="single" w:sz="6" w:space="0" w:color="auto"/>
              <w:right w:val="single" w:sz="4" w:space="0" w:color="auto"/>
            </w:tcBorders>
          </w:tcPr>
          <w:p w14:paraId="6FBA22B8"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As soon as possible and no later than 24 hours from the time the incident is identified.</w:t>
            </w:r>
          </w:p>
          <w:p w14:paraId="52D2D5D1" w14:textId="77777777" w:rsidR="00441EDC" w:rsidRPr="001B3375" w:rsidRDefault="00441EDC" w:rsidP="003D55AA">
            <w:pPr>
              <w:pStyle w:val="Normal15"/>
              <w:rPr>
                <w:rFonts w:ascii="Arial" w:hAnsi="Arial" w:cs="Arial"/>
                <w:sz w:val="22"/>
                <w:szCs w:val="22"/>
              </w:rPr>
            </w:pPr>
          </w:p>
          <w:p w14:paraId="7D619F32"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As soon as possible and no later than 24 hours from the time the incident is identified.</w:t>
            </w:r>
          </w:p>
          <w:p w14:paraId="25252D10" w14:textId="77777777" w:rsidR="00441EDC" w:rsidRPr="001B3375" w:rsidRDefault="00441EDC" w:rsidP="003D55AA">
            <w:pPr>
              <w:pStyle w:val="Normal15"/>
              <w:rPr>
                <w:rFonts w:ascii="Arial" w:hAnsi="Arial" w:cs="Arial"/>
                <w:sz w:val="22"/>
                <w:szCs w:val="22"/>
              </w:rPr>
            </w:pPr>
          </w:p>
          <w:p w14:paraId="1E3E87DF" w14:textId="77777777" w:rsidR="00441EDC" w:rsidRDefault="00441EDC" w:rsidP="003D55AA">
            <w:pPr>
              <w:pStyle w:val="Normal15"/>
              <w:rPr>
                <w:rFonts w:ascii="Arial" w:hAnsi="Arial" w:cs="Arial"/>
                <w:sz w:val="22"/>
                <w:szCs w:val="22"/>
              </w:rPr>
            </w:pPr>
          </w:p>
          <w:p w14:paraId="5FEF2D4F" w14:textId="77777777" w:rsidR="00441EDC" w:rsidRDefault="00441EDC" w:rsidP="003D55AA">
            <w:pPr>
              <w:pStyle w:val="Normal15"/>
              <w:rPr>
                <w:rFonts w:ascii="Arial" w:hAnsi="Arial" w:cs="Arial"/>
                <w:sz w:val="22"/>
                <w:szCs w:val="22"/>
              </w:rPr>
            </w:pPr>
          </w:p>
          <w:p w14:paraId="75AA0B7C" w14:textId="77777777" w:rsidR="00441EDC" w:rsidRPr="001B3375" w:rsidRDefault="00441EDC" w:rsidP="003D55AA">
            <w:pPr>
              <w:pStyle w:val="Normal15"/>
              <w:rPr>
                <w:rFonts w:ascii="Arial" w:hAnsi="Arial" w:cs="Arial"/>
                <w:b/>
                <w:sz w:val="22"/>
                <w:szCs w:val="22"/>
              </w:rPr>
            </w:pPr>
            <w:r w:rsidRPr="001B3375">
              <w:rPr>
                <w:rFonts w:ascii="Arial" w:hAnsi="Arial" w:cs="Arial"/>
                <w:sz w:val="22"/>
                <w:szCs w:val="22"/>
              </w:rPr>
              <w:t>IMMEDIATELY</w:t>
            </w:r>
            <w:r>
              <w:rPr>
                <w:rFonts w:ascii="Arial" w:hAnsi="Arial" w:cs="Arial"/>
                <w:sz w:val="22"/>
                <w:szCs w:val="22"/>
              </w:rPr>
              <w:t>.</w:t>
            </w:r>
            <w:r w:rsidRPr="001B3375">
              <w:rPr>
                <w:rFonts w:ascii="Arial" w:hAnsi="Arial" w:cs="Arial"/>
                <w:b/>
                <w:sz w:val="22"/>
                <w:szCs w:val="22"/>
              </w:rPr>
              <w:t xml:space="preserve"> </w:t>
            </w:r>
          </w:p>
          <w:p w14:paraId="17878172" w14:textId="77777777" w:rsidR="00441EDC" w:rsidRPr="001B3375" w:rsidRDefault="00441EDC" w:rsidP="003D55AA">
            <w:pPr>
              <w:pStyle w:val="Normal15"/>
              <w:rPr>
                <w:rFonts w:ascii="Arial" w:hAnsi="Arial" w:cs="Arial"/>
                <w:sz w:val="22"/>
                <w:szCs w:val="22"/>
              </w:rPr>
            </w:pPr>
          </w:p>
          <w:p w14:paraId="447DAD62" w14:textId="77777777" w:rsidR="00441EDC" w:rsidRPr="001B3375" w:rsidRDefault="00441EDC" w:rsidP="003D55AA">
            <w:pPr>
              <w:pStyle w:val="Normal15"/>
              <w:rPr>
                <w:rFonts w:ascii="Arial" w:hAnsi="Arial" w:cs="Arial"/>
                <w:sz w:val="22"/>
                <w:szCs w:val="22"/>
              </w:rPr>
            </w:pPr>
          </w:p>
        </w:tc>
        <w:tc>
          <w:tcPr>
            <w:tcW w:w="2717" w:type="dxa"/>
            <w:tcBorders>
              <w:top w:val="single" w:sz="6" w:space="0" w:color="auto"/>
              <w:left w:val="single" w:sz="6" w:space="0" w:color="auto"/>
              <w:bottom w:val="single" w:sz="6" w:space="0" w:color="auto"/>
              <w:right w:val="single" w:sz="4" w:space="0" w:color="auto"/>
            </w:tcBorders>
          </w:tcPr>
          <w:p w14:paraId="24716092"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UVa Corporate Compliance and Privacy Office-</w:t>
            </w:r>
            <w:r w:rsidRPr="001B3375">
              <w:rPr>
                <w:rFonts w:ascii="Arial" w:hAnsi="Arial" w:cs="Arial"/>
                <w:b/>
                <w:sz w:val="22"/>
                <w:szCs w:val="22"/>
              </w:rPr>
              <w:t xml:space="preserve"> </w:t>
            </w:r>
            <w:r w:rsidRPr="001B3375">
              <w:rPr>
                <w:rFonts w:ascii="Arial" w:hAnsi="Arial" w:cs="Arial"/>
                <w:sz w:val="22"/>
                <w:szCs w:val="22"/>
              </w:rPr>
              <w:t xml:space="preserve">Phone </w:t>
            </w:r>
            <w:r>
              <w:rPr>
                <w:rFonts w:ascii="Arial" w:hAnsi="Arial" w:cs="Arial"/>
                <w:sz w:val="22"/>
                <w:szCs w:val="22"/>
              </w:rPr>
              <w:t xml:space="preserve">(434) </w:t>
            </w:r>
            <w:r w:rsidRPr="001B3375">
              <w:rPr>
                <w:rFonts w:ascii="Arial" w:hAnsi="Arial" w:cs="Arial"/>
                <w:sz w:val="22"/>
                <w:szCs w:val="22"/>
              </w:rPr>
              <w:t>924-</w:t>
            </w:r>
            <w:r>
              <w:rPr>
                <w:rFonts w:ascii="Arial" w:hAnsi="Arial" w:cs="Arial"/>
                <w:sz w:val="22"/>
                <w:szCs w:val="22"/>
              </w:rPr>
              <w:t>2938</w:t>
            </w:r>
          </w:p>
          <w:p w14:paraId="2C927DF5" w14:textId="77777777" w:rsidR="00441EDC" w:rsidRPr="001B3375" w:rsidRDefault="00441EDC" w:rsidP="003D55AA">
            <w:pPr>
              <w:pStyle w:val="Normal15"/>
              <w:rPr>
                <w:rFonts w:ascii="Arial" w:hAnsi="Arial" w:cs="Arial"/>
                <w:sz w:val="22"/>
                <w:szCs w:val="22"/>
              </w:rPr>
            </w:pPr>
          </w:p>
          <w:p w14:paraId="0AF6ED55" w14:textId="77777777" w:rsidR="00441EDC" w:rsidRPr="001B3375" w:rsidRDefault="00441EDC" w:rsidP="003D55AA">
            <w:pPr>
              <w:pStyle w:val="Normal15"/>
              <w:rPr>
                <w:rFonts w:ascii="Arial" w:hAnsi="Arial" w:cs="Arial"/>
                <w:sz w:val="22"/>
                <w:szCs w:val="22"/>
              </w:rPr>
            </w:pPr>
          </w:p>
          <w:p w14:paraId="3DFB9ABD" w14:textId="77777777" w:rsidR="00441EDC" w:rsidRPr="001B3375" w:rsidRDefault="00441EDC" w:rsidP="003D55AA">
            <w:pPr>
              <w:pStyle w:val="Normal15"/>
              <w:rPr>
                <w:rFonts w:ascii="Arial" w:hAnsi="Arial" w:cs="Arial"/>
                <w:sz w:val="22"/>
                <w:szCs w:val="22"/>
              </w:rPr>
            </w:pPr>
          </w:p>
          <w:p w14:paraId="786C1BB9" w14:textId="77777777" w:rsidR="00441EDC" w:rsidRPr="001B3375" w:rsidRDefault="00441EDC" w:rsidP="003D55AA">
            <w:pPr>
              <w:pStyle w:val="Normal15"/>
              <w:rPr>
                <w:rFonts w:ascii="Arial" w:hAnsi="Arial" w:cs="Arial"/>
                <w:sz w:val="22"/>
                <w:szCs w:val="22"/>
              </w:rPr>
            </w:pPr>
          </w:p>
          <w:p w14:paraId="66708AF4" w14:textId="5539E3DF" w:rsidR="00441EDC" w:rsidRPr="001B3375" w:rsidRDefault="00441EDC" w:rsidP="003D55AA">
            <w:pPr>
              <w:pStyle w:val="Normal15"/>
              <w:rPr>
                <w:rFonts w:ascii="Arial" w:hAnsi="Arial" w:cs="Arial"/>
                <w:sz w:val="22"/>
                <w:szCs w:val="22"/>
              </w:rPr>
            </w:pPr>
            <w:r w:rsidRPr="001B3375">
              <w:rPr>
                <w:rFonts w:ascii="Arial" w:hAnsi="Arial" w:cs="Arial"/>
                <w:sz w:val="22"/>
                <w:szCs w:val="22"/>
              </w:rPr>
              <w:t>ITC:</w:t>
            </w:r>
            <w:r w:rsidRPr="001B3375">
              <w:rPr>
                <w:rFonts w:ascii="Arial" w:hAnsi="Arial" w:cs="Arial"/>
                <w:b/>
                <w:sz w:val="22"/>
                <w:szCs w:val="22"/>
              </w:rPr>
              <w:t xml:space="preserve"> </w:t>
            </w:r>
            <w:r w:rsidRPr="001B3375">
              <w:rPr>
                <w:rFonts w:ascii="Arial" w:hAnsi="Arial" w:cs="Arial"/>
                <w:sz w:val="22"/>
                <w:szCs w:val="22"/>
              </w:rPr>
              <w:t xml:space="preserve"> </w:t>
            </w:r>
            <w:hyperlink r:id="rId18" w:history="1">
              <w:r w:rsidRPr="001B3375">
                <w:rPr>
                  <w:rStyle w:val="Hyperlink3"/>
                  <w:rFonts w:ascii="Arial" w:hAnsi="Arial" w:cs="Arial"/>
                  <w:sz w:val="22"/>
                  <w:szCs w:val="22"/>
                </w:rPr>
                <w:t>Information Security Incident Reporting procedure</w:t>
              </w:r>
            </w:hyperlink>
            <w:r w:rsidRPr="001B3375">
              <w:rPr>
                <w:rFonts w:ascii="Arial" w:hAnsi="Arial" w:cs="Arial"/>
                <w:sz w:val="22"/>
                <w:szCs w:val="22"/>
              </w:rPr>
              <w:t xml:space="preserve">,  </w:t>
            </w:r>
            <w:hyperlink r:id="rId19" w:history="1">
              <w:r w:rsidRPr="001B3375">
                <w:rPr>
                  <w:rStyle w:val="Hyperlink3"/>
                  <w:rFonts w:ascii="Arial" w:hAnsi="Arial" w:cs="Arial"/>
                  <w:sz w:val="22"/>
                  <w:szCs w:val="22"/>
                </w:rPr>
                <w:t>https://security.virginia.edu/report-information-security-incident</w:t>
              </w:r>
            </w:hyperlink>
          </w:p>
          <w:p w14:paraId="068FB180" w14:textId="77777777" w:rsidR="00441EDC" w:rsidRPr="001B3375" w:rsidRDefault="00441EDC" w:rsidP="003D55AA">
            <w:pPr>
              <w:pStyle w:val="Normal15"/>
              <w:rPr>
                <w:rFonts w:ascii="Arial" w:hAnsi="Arial" w:cs="Arial"/>
                <w:sz w:val="22"/>
                <w:szCs w:val="22"/>
              </w:rPr>
            </w:pPr>
          </w:p>
          <w:p w14:paraId="51991C78" w14:textId="77777777" w:rsidR="00441EDC" w:rsidRPr="001B3375" w:rsidRDefault="00441EDC" w:rsidP="003D55AA">
            <w:pPr>
              <w:pStyle w:val="Normal15"/>
              <w:rPr>
                <w:rFonts w:ascii="Arial" w:hAnsi="Arial" w:cs="Arial"/>
                <w:sz w:val="22"/>
                <w:szCs w:val="22"/>
              </w:rPr>
            </w:pPr>
          </w:p>
          <w:p w14:paraId="79E5FE6F" w14:textId="77777777" w:rsidR="00441EDC" w:rsidRPr="001B3375" w:rsidRDefault="00441EDC" w:rsidP="003D55AA">
            <w:pPr>
              <w:pStyle w:val="Normal15"/>
              <w:rPr>
                <w:rFonts w:ascii="Arial" w:hAnsi="Arial" w:cs="Arial"/>
                <w:sz w:val="22"/>
                <w:szCs w:val="22"/>
              </w:rPr>
            </w:pPr>
          </w:p>
          <w:p w14:paraId="075ED62C" w14:textId="77777777" w:rsidR="00441EDC" w:rsidRPr="001B3375" w:rsidRDefault="00441EDC" w:rsidP="003D55AA">
            <w:pPr>
              <w:pStyle w:val="Normal15"/>
              <w:rPr>
                <w:rFonts w:ascii="Arial" w:hAnsi="Arial" w:cs="Arial"/>
                <w:sz w:val="22"/>
                <w:szCs w:val="22"/>
              </w:rPr>
            </w:pPr>
          </w:p>
          <w:p w14:paraId="5C4B148C" w14:textId="77777777" w:rsidR="00441EDC" w:rsidRPr="001B3375" w:rsidRDefault="00441EDC" w:rsidP="003D55AA">
            <w:pPr>
              <w:pStyle w:val="Normal15"/>
              <w:rPr>
                <w:rFonts w:ascii="Arial" w:hAnsi="Arial" w:cs="Arial"/>
                <w:sz w:val="22"/>
                <w:szCs w:val="22"/>
              </w:rPr>
            </w:pPr>
            <w:r w:rsidRPr="001B3375">
              <w:rPr>
                <w:rFonts w:ascii="Arial" w:hAnsi="Arial" w:cs="Arial"/>
                <w:sz w:val="22"/>
                <w:szCs w:val="22"/>
              </w:rPr>
              <w:t>UV</w:t>
            </w:r>
            <w:r>
              <w:rPr>
                <w:rFonts w:ascii="Arial" w:hAnsi="Arial" w:cs="Arial"/>
                <w:sz w:val="22"/>
                <w:szCs w:val="22"/>
              </w:rPr>
              <w:t>A</w:t>
            </w:r>
            <w:r w:rsidRPr="001B3375">
              <w:rPr>
                <w:rFonts w:ascii="Arial" w:hAnsi="Arial" w:cs="Arial"/>
                <w:sz w:val="22"/>
                <w:szCs w:val="22"/>
              </w:rPr>
              <w:t xml:space="preserve"> Police-Phone- (434) 924-7166</w:t>
            </w:r>
          </w:p>
        </w:tc>
      </w:tr>
    </w:tbl>
    <w:p w14:paraId="00E9718A" w14:textId="77777777" w:rsidR="00441EDC" w:rsidRDefault="00441EDC" w:rsidP="00A44BCC">
      <w:pPr>
        <w:jc w:val="center"/>
      </w:pPr>
    </w:p>
    <w:p w14:paraId="16B56864" w14:textId="77777777" w:rsidR="00441EDC" w:rsidRPr="001341E5" w:rsidRDefault="00441EDC" w:rsidP="00A44BCC">
      <w:pPr>
        <w:jc w:val="center"/>
      </w:pPr>
    </w:p>
    <w:p w14:paraId="377B8364" w14:textId="77777777" w:rsidR="00441EDC" w:rsidRPr="001341E5" w:rsidRDefault="00441EDC" w:rsidP="00A44BCC"/>
    <w:p w14:paraId="4866E0F4" w14:textId="77777777" w:rsidR="00441EDC" w:rsidRDefault="00441EDC">
      <w:pPr>
        <w:spacing w:line="276" w:lineRule="auto"/>
        <w:jc w:val="left"/>
        <w:rPr>
          <w:b/>
          <w:szCs w:val="22"/>
        </w:rPr>
      </w:pPr>
      <w:r>
        <w:br w:type="page"/>
      </w:r>
    </w:p>
    <w:p w14:paraId="4384153A" w14:textId="0FBC5DCB" w:rsidR="00057095" w:rsidRDefault="00057095" w:rsidP="00057095">
      <w:pPr>
        <w:pStyle w:val="Heading2"/>
        <w:numPr>
          <w:ilvl w:val="1"/>
          <w:numId w:val="74"/>
        </w:numPr>
        <w:spacing w:before="0"/>
      </w:pPr>
      <w:bookmarkStart w:id="12973" w:name="_Toc141863314"/>
      <w:bookmarkStart w:id="12974" w:name="_Toc141869116"/>
      <w:bookmarkStart w:id="12975" w:name="_Toc141869446"/>
      <w:bookmarkStart w:id="12976" w:name="_Toc141869611"/>
      <w:bookmarkStart w:id="12977" w:name="_Toc141869775"/>
      <w:bookmarkStart w:id="12978" w:name="_Toc141869941"/>
      <w:bookmarkStart w:id="12979" w:name="_Toc152927583"/>
      <w:r>
        <w:lastRenderedPageBreak/>
        <w:t>Protocol Amendment History</w:t>
      </w:r>
      <w:bookmarkEnd w:id="12971"/>
      <w:bookmarkEnd w:id="12973"/>
      <w:bookmarkEnd w:id="12974"/>
      <w:bookmarkEnd w:id="12975"/>
      <w:bookmarkEnd w:id="12976"/>
      <w:bookmarkEnd w:id="12977"/>
      <w:bookmarkEnd w:id="12978"/>
      <w:bookmarkEnd w:id="12979"/>
    </w:p>
    <w:p w14:paraId="3D2F1881" w14:textId="77777777" w:rsidR="00057095" w:rsidRPr="003747D2" w:rsidRDefault="00057095" w:rsidP="00933989">
      <w:pPr>
        <w:pStyle w:val="Instructional"/>
      </w:pPr>
      <w:r w:rsidRPr="001A4D86">
        <w:rPr>
          <w:highlight w:val="yellow"/>
        </w:rPr>
        <w:t>The table below is intended to capture changes of IRB-approved versions of the protocol, including a description of the change and rationale. A Summary of Changes table for the current amendment is located in the Protocol Title Page.</w:t>
      </w:r>
      <w:r>
        <w:t xml:space="preserve"> </w:t>
      </w:r>
    </w:p>
    <w:p w14:paraId="52CBDCD0" w14:textId="77777777" w:rsidR="00057095" w:rsidRDefault="00057095" w:rsidP="00057095">
      <w:pPr>
        <w:spacing w:before="0" w:after="0"/>
        <w:rPr>
          <w:szCs w:val="22"/>
        </w:rPr>
      </w:pPr>
    </w:p>
    <w:tbl>
      <w:tblPr>
        <w:tblStyle w:val="TableGrid"/>
        <w:tblW w:w="0" w:type="auto"/>
        <w:tblLook w:val="04A0" w:firstRow="1" w:lastRow="0" w:firstColumn="1" w:lastColumn="0" w:noHBand="0" w:noVBand="1"/>
      </w:tblPr>
      <w:tblGrid>
        <w:gridCol w:w="1321"/>
        <w:gridCol w:w="1242"/>
        <w:gridCol w:w="3239"/>
        <w:gridCol w:w="2828"/>
      </w:tblGrid>
      <w:tr w:rsidR="00057095" w:rsidRPr="00D3315D" w14:paraId="5D70A3E2" w14:textId="77777777" w:rsidTr="00F3603B">
        <w:tc>
          <w:tcPr>
            <w:tcW w:w="1379" w:type="dxa"/>
          </w:tcPr>
          <w:p w14:paraId="71E2EA21" w14:textId="77777777" w:rsidR="00057095" w:rsidRPr="00933989" w:rsidRDefault="00057095" w:rsidP="00F3603B">
            <w:pPr>
              <w:jc w:val="center"/>
              <w:rPr>
                <w:rFonts w:cs="Arial"/>
                <w:b/>
                <w:sz w:val="22"/>
                <w:szCs w:val="22"/>
              </w:rPr>
            </w:pPr>
            <w:r w:rsidRPr="00933989">
              <w:rPr>
                <w:rFonts w:cs="Arial"/>
                <w:b/>
                <w:szCs w:val="22"/>
              </w:rPr>
              <w:t>Version</w:t>
            </w:r>
          </w:p>
        </w:tc>
        <w:tc>
          <w:tcPr>
            <w:tcW w:w="1335" w:type="dxa"/>
          </w:tcPr>
          <w:p w14:paraId="293CFAA3" w14:textId="77777777" w:rsidR="00057095" w:rsidRPr="00933989" w:rsidRDefault="00057095" w:rsidP="00F3603B">
            <w:pPr>
              <w:jc w:val="center"/>
              <w:rPr>
                <w:rFonts w:cs="Arial"/>
                <w:b/>
                <w:sz w:val="22"/>
                <w:szCs w:val="22"/>
              </w:rPr>
            </w:pPr>
            <w:r w:rsidRPr="00933989">
              <w:rPr>
                <w:rFonts w:cs="Arial"/>
                <w:b/>
                <w:szCs w:val="22"/>
              </w:rPr>
              <w:t>Date</w:t>
            </w:r>
          </w:p>
        </w:tc>
        <w:tc>
          <w:tcPr>
            <w:tcW w:w="3540" w:type="dxa"/>
          </w:tcPr>
          <w:p w14:paraId="2368026D" w14:textId="77777777" w:rsidR="00057095" w:rsidRPr="00933989" w:rsidRDefault="00057095" w:rsidP="00F3603B">
            <w:pPr>
              <w:jc w:val="center"/>
              <w:rPr>
                <w:rFonts w:cs="Arial"/>
                <w:b/>
                <w:sz w:val="22"/>
                <w:szCs w:val="22"/>
              </w:rPr>
            </w:pPr>
            <w:r w:rsidRPr="00933989">
              <w:rPr>
                <w:rFonts w:cs="Arial"/>
                <w:b/>
                <w:szCs w:val="22"/>
              </w:rPr>
              <w:t xml:space="preserve">Description of Change </w:t>
            </w:r>
          </w:p>
        </w:tc>
        <w:tc>
          <w:tcPr>
            <w:tcW w:w="3096" w:type="dxa"/>
          </w:tcPr>
          <w:p w14:paraId="6831E6D0" w14:textId="77777777" w:rsidR="00057095" w:rsidRPr="00933989" w:rsidRDefault="00057095" w:rsidP="00F3603B">
            <w:pPr>
              <w:jc w:val="center"/>
              <w:rPr>
                <w:rFonts w:cs="Arial"/>
                <w:b/>
                <w:sz w:val="22"/>
                <w:szCs w:val="22"/>
              </w:rPr>
            </w:pPr>
            <w:r w:rsidRPr="007840D6">
              <w:rPr>
                <w:rFonts w:cs="Arial"/>
                <w:b/>
                <w:szCs w:val="22"/>
              </w:rPr>
              <w:t>Brief Rationale</w:t>
            </w:r>
          </w:p>
        </w:tc>
      </w:tr>
      <w:tr w:rsidR="00057095" w:rsidRPr="00D3315D" w14:paraId="19B78EC8" w14:textId="77777777" w:rsidTr="00F3603B">
        <w:trPr>
          <w:trHeight w:val="432"/>
        </w:trPr>
        <w:tc>
          <w:tcPr>
            <w:tcW w:w="1379" w:type="dxa"/>
          </w:tcPr>
          <w:p w14:paraId="454C0BA3" w14:textId="77777777" w:rsidR="00057095" w:rsidRPr="00D3315D" w:rsidRDefault="00057095" w:rsidP="00F3603B">
            <w:pPr>
              <w:rPr>
                <w:rFonts w:asciiTheme="minorHAnsi" w:hAnsiTheme="minorHAnsi"/>
                <w:sz w:val="22"/>
                <w:szCs w:val="22"/>
              </w:rPr>
            </w:pPr>
          </w:p>
        </w:tc>
        <w:tc>
          <w:tcPr>
            <w:tcW w:w="1335" w:type="dxa"/>
          </w:tcPr>
          <w:p w14:paraId="116753B2" w14:textId="77777777" w:rsidR="00057095" w:rsidRPr="00D3315D" w:rsidRDefault="00057095" w:rsidP="00F3603B">
            <w:pPr>
              <w:rPr>
                <w:rFonts w:asciiTheme="minorHAnsi" w:hAnsiTheme="minorHAnsi"/>
                <w:sz w:val="22"/>
                <w:szCs w:val="22"/>
              </w:rPr>
            </w:pPr>
          </w:p>
        </w:tc>
        <w:tc>
          <w:tcPr>
            <w:tcW w:w="3540" w:type="dxa"/>
          </w:tcPr>
          <w:p w14:paraId="44028138" w14:textId="77777777" w:rsidR="00057095" w:rsidRPr="00D3315D" w:rsidRDefault="00057095" w:rsidP="00F3603B">
            <w:pPr>
              <w:rPr>
                <w:rFonts w:asciiTheme="minorHAnsi" w:hAnsiTheme="minorHAnsi"/>
                <w:sz w:val="22"/>
                <w:szCs w:val="22"/>
              </w:rPr>
            </w:pPr>
          </w:p>
        </w:tc>
        <w:tc>
          <w:tcPr>
            <w:tcW w:w="3096" w:type="dxa"/>
          </w:tcPr>
          <w:p w14:paraId="2F242BF8" w14:textId="77777777" w:rsidR="00057095" w:rsidRPr="00D3315D" w:rsidRDefault="00057095" w:rsidP="00F3603B">
            <w:pPr>
              <w:rPr>
                <w:sz w:val="22"/>
                <w:szCs w:val="22"/>
              </w:rPr>
            </w:pPr>
          </w:p>
        </w:tc>
      </w:tr>
      <w:tr w:rsidR="00057095" w:rsidRPr="00D3315D" w14:paraId="6205E24D" w14:textId="77777777" w:rsidTr="00F3603B">
        <w:trPr>
          <w:trHeight w:val="432"/>
        </w:trPr>
        <w:tc>
          <w:tcPr>
            <w:tcW w:w="1379" w:type="dxa"/>
          </w:tcPr>
          <w:p w14:paraId="31ED3F49" w14:textId="77777777" w:rsidR="00057095" w:rsidRPr="00D3315D" w:rsidRDefault="00057095" w:rsidP="00F3603B">
            <w:pPr>
              <w:rPr>
                <w:rFonts w:asciiTheme="minorHAnsi" w:hAnsiTheme="minorHAnsi"/>
                <w:sz w:val="22"/>
                <w:szCs w:val="22"/>
              </w:rPr>
            </w:pPr>
          </w:p>
        </w:tc>
        <w:tc>
          <w:tcPr>
            <w:tcW w:w="1335" w:type="dxa"/>
          </w:tcPr>
          <w:p w14:paraId="75A1A8EF" w14:textId="77777777" w:rsidR="00057095" w:rsidRPr="00D3315D" w:rsidRDefault="00057095" w:rsidP="00F3603B">
            <w:pPr>
              <w:rPr>
                <w:rFonts w:asciiTheme="minorHAnsi" w:hAnsiTheme="minorHAnsi"/>
                <w:sz w:val="22"/>
                <w:szCs w:val="22"/>
              </w:rPr>
            </w:pPr>
          </w:p>
        </w:tc>
        <w:tc>
          <w:tcPr>
            <w:tcW w:w="3540" w:type="dxa"/>
          </w:tcPr>
          <w:p w14:paraId="55DADBB9" w14:textId="77777777" w:rsidR="00057095" w:rsidRPr="00D3315D" w:rsidRDefault="00057095" w:rsidP="00F3603B">
            <w:pPr>
              <w:rPr>
                <w:rFonts w:asciiTheme="minorHAnsi" w:hAnsiTheme="minorHAnsi"/>
                <w:sz w:val="22"/>
                <w:szCs w:val="22"/>
              </w:rPr>
            </w:pPr>
          </w:p>
        </w:tc>
        <w:tc>
          <w:tcPr>
            <w:tcW w:w="3096" w:type="dxa"/>
          </w:tcPr>
          <w:p w14:paraId="482C2EA2" w14:textId="77777777" w:rsidR="00057095" w:rsidRPr="00D3315D" w:rsidRDefault="00057095" w:rsidP="00F3603B">
            <w:pPr>
              <w:rPr>
                <w:sz w:val="22"/>
                <w:szCs w:val="22"/>
              </w:rPr>
            </w:pPr>
          </w:p>
        </w:tc>
      </w:tr>
      <w:tr w:rsidR="00057095" w:rsidRPr="00D3315D" w14:paraId="19A6355E" w14:textId="77777777" w:rsidTr="00F3603B">
        <w:trPr>
          <w:trHeight w:val="432"/>
        </w:trPr>
        <w:tc>
          <w:tcPr>
            <w:tcW w:w="1379" w:type="dxa"/>
          </w:tcPr>
          <w:p w14:paraId="16C7A1EE" w14:textId="77777777" w:rsidR="00057095" w:rsidRPr="00D3315D" w:rsidRDefault="00057095" w:rsidP="00F3603B">
            <w:pPr>
              <w:rPr>
                <w:rFonts w:asciiTheme="minorHAnsi" w:hAnsiTheme="minorHAnsi"/>
                <w:sz w:val="22"/>
                <w:szCs w:val="22"/>
              </w:rPr>
            </w:pPr>
          </w:p>
        </w:tc>
        <w:tc>
          <w:tcPr>
            <w:tcW w:w="1335" w:type="dxa"/>
          </w:tcPr>
          <w:p w14:paraId="039BE7E7" w14:textId="77777777" w:rsidR="00057095" w:rsidRPr="00D3315D" w:rsidRDefault="00057095" w:rsidP="00F3603B">
            <w:pPr>
              <w:rPr>
                <w:rFonts w:asciiTheme="minorHAnsi" w:hAnsiTheme="minorHAnsi"/>
                <w:sz w:val="22"/>
                <w:szCs w:val="22"/>
              </w:rPr>
            </w:pPr>
          </w:p>
        </w:tc>
        <w:tc>
          <w:tcPr>
            <w:tcW w:w="3540" w:type="dxa"/>
          </w:tcPr>
          <w:p w14:paraId="0F1C447D" w14:textId="77777777" w:rsidR="00057095" w:rsidRPr="00D3315D" w:rsidRDefault="00057095" w:rsidP="00F3603B">
            <w:pPr>
              <w:rPr>
                <w:rFonts w:asciiTheme="minorHAnsi" w:hAnsiTheme="minorHAnsi"/>
                <w:sz w:val="22"/>
                <w:szCs w:val="22"/>
              </w:rPr>
            </w:pPr>
          </w:p>
        </w:tc>
        <w:tc>
          <w:tcPr>
            <w:tcW w:w="3096" w:type="dxa"/>
          </w:tcPr>
          <w:p w14:paraId="4A7C3265" w14:textId="77777777" w:rsidR="00057095" w:rsidRPr="00D3315D" w:rsidRDefault="00057095" w:rsidP="00F3603B">
            <w:pPr>
              <w:rPr>
                <w:sz w:val="22"/>
                <w:szCs w:val="22"/>
              </w:rPr>
            </w:pPr>
          </w:p>
        </w:tc>
      </w:tr>
      <w:tr w:rsidR="00057095" w:rsidRPr="00D3315D" w14:paraId="58014063" w14:textId="77777777" w:rsidTr="00F3603B">
        <w:trPr>
          <w:trHeight w:val="432"/>
        </w:trPr>
        <w:tc>
          <w:tcPr>
            <w:tcW w:w="1379" w:type="dxa"/>
          </w:tcPr>
          <w:p w14:paraId="185A2779" w14:textId="77777777" w:rsidR="00057095" w:rsidRPr="00D3315D" w:rsidRDefault="00057095" w:rsidP="00F3603B">
            <w:pPr>
              <w:rPr>
                <w:rFonts w:asciiTheme="minorHAnsi" w:hAnsiTheme="minorHAnsi"/>
                <w:sz w:val="22"/>
                <w:szCs w:val="22"/>
              </w:rPr>
            </w:pPr>
          </w:p>
        </w:tc>
        <w:tc>
          <w:tcPr>
            <w:tcW w:w="1335" w:type="dxa"/>
          </w:tcPr>
          <w:p w14:paraId="55A91C01" w14:textId="77777777" w:rsidR="00057095" w:rsidRPr="00D3315D" w:rsidRDefault="00057095" w:rsidP="00F3603B">
            <w:pPr>
              <w:rPr>
                <w:rFonts w:asciiTheme="minorHAnsi" w:hAnsiTheme="minorHAnsi"/>
                <w:sz w:val="22"/>
                <w:szCs w:val="22"/>
              </w:rPr>
            </w:pPr>
          </w:p>
        </w:tc>
        <w:tc>
          <w:tcPr>
            <w:tcW w:w="3540" w:type="dxa"/>
          </w:tcPr>
          <w:p w14:paraId="53A44467" w14:textId="77777777" w:rsidR="00057095" w:rsidRPr="00D3315D" w:rsidRDefault="00057095" w:rsidP="00F3603B">
            <w:pPr>
              <w:rPr>
                <w:rFonts w:asciiTheme="minorHAnsi" w:hAnsiTheme="minorHAnsi"/>
                <w:sz w:val="22"/>
                <w:szCs w:val="22"/>
              </w:rPr>
            </w:pPr>
          </w:p>
        </w:tc>
        <w:tc>
          <w:tcPr>
            <w:tcW w:w="3096" w:type="dxa"/>
          </w:tcPr>
          <w:p w14:paraId="5FE10ECA" w14:textId="77777777" w:rsidR="00057095" w:rsidRPr="00D3315D" w:rsidRDefault="00057095" w:rsidP="00F3603B">
            <w:pPr>
              <w:rPr>
                <w:sz w:val="22"/>
                <w:szCs w:val="22"/>
              </w:rPr>
            </w:pPr>
          </w:p>
        </w:tc>
      </w:tr>
      <w:tr w:rsidR="00057095" w:rsidRPr="00D3315D" w14:paraId="02D307D7" w14:textId="77777777" w:rsidTr="00F3603B">
        <w:trPr>
          <w:trHeight w:val="432"/>
        </w:trPr>
        <w:tc>
          <w:tcPr>
            <w:tcW w:w="1379" w:type="dxa"/>
          </w:tcPr>
          <w:p w14:paraId="430FEA1C" w14:textId="77777777" w:rsidR="00057095" w:rsidRPr="00D3315D" w:rsidRDefault="00057095" w:rsidP="00F3603B">
            <w:pPr>
              <w:rPr>
                <w:rFonts w:asciiTheme="minorHAnsi" w:hAnsiTheme="minorHAnsi"/>
                <w:sz w:val="22"/>
                <w:szCs w:val="22"/>
              </w:rPr>
            </w:pPr>
          </w:p>
        </w:tc>
        <w:tc>
          <w:tcPr>
            <w:tcW w:w="1335" w:type="dxa"/>
          </w:tcPr>
          <w:p w14:paraId="54950D56" w14:textId="77777777" w:rsidR="00057095" w:rsidRPr="00D3315D" w:rsidRDefault="00057095" w:rsidP="00F3603B">
            <w:pPr>
              <w:rPr>
                <w:rFonts w:asciiTheme="minorHAnsi" w:hAnsiTheme="minorHAnsi"/>
                <w:sz w:val="22"/>
                <w:szCs w:val="22"/>
              </w:rPr>
            </w:pPr>
          </w:p>
        </w:tc>
        <w:tc>
          <w:tcPr>
            <w:tcW w:w="3540" w:type="dxa"/>
          </w:tcPr>
          <w:p w14:paraId="752D7BEC" w14:textId="77777777" w:rsidR="00057095" w:rsidRPr="00D3315D" w:rsidRDefault="00057095" w:rsidP="00F3603B">
            <w:pPr>
              <w:rPr>
                <w:rFonts w:asciiTheme="minorHAnsi" w:hAnsiTheme="minorHAnsi"/>
                <w:sz w:val="22"/>
                <w:szCs w:val="22"/>
              </w:rPr>
            </w:pPr>
          </w:p>
        </w:tc>
        <w:tc>
          <w:tcPr>
            <w:tcW w:w="3096" w:type="dxa"/>
          </w:tcPr>
          <w:p w14:paraId="6CF80B36" w14:textId="77777777" w:rsidR="00057095" w:rsidRPr="00D3315D" w:rsidRDefault="00057095" w:rsidP="00F3603B">
            <w:pPr>
              <w:rPr>
                <w:sz w:val="22"/>
                <w:szCs w:val="22"/>
              </w:rPr>
            </w:pPr>
          </w:p>
        </w:tc>
      </w:tr>
      <w:tr w:rsidR="00057095" w:rsidRPr="00D3315D" w14:paraId="77BA45D2" w14:textId="77777777" w:rsidTr="00F3603B">
        <w:trPr>
          <w:trHeight w:val="432"/>
        </w:trPr>
        <w:tc>
          <w:tcPr>
            <w:tcW w:w="1379" w:type="dxa"/>
          </w:tcPr>
          <w:p w14:paraId="74E061E6" w14:textId="77777777" w:rsidR="00057095" w:rsidRPr="00D3315D" w:rsidRDefault="00057095" w:rsidP="00F3603B">
            <w:pPr>
              <w:rPr>
                <w:rFonts w:asciiTheme="minorHAnsi" w:hAnsiTheme="minorHAnsi"/>
                <w:sz w:val="22"/>
                <w:szCs w:val="22"/>
              </w:rPr>
            </w:pPr>
          </w:p>
        </w:tc>
        <w:tc>
          <w:tcPr>
            <w:tcW w:w="1335" w:type="dxa"/>
          </w:tcPr>
          <w:p w14:paraId="5F18A77F" w14:textId="77777777" w:rsidR="00057095" w:rsidRPr="00D3315D" w:rsidRDefault="00057095" w:rsidP="00F3603B">
            <w:pPr>
              <w:rPr>
                <w:rFonts w:asciiTheme="minorHAnsi" w:hAnsiTheme="minorHAnsi"/>
                <w:sz w:val="22"/>
                <w:szCs w:val="22"/>
              </w:rPr>
            </w:pPr>
          </w:p>
        </w:tc>
        <w:tc>
          <w:tcPr>
            <w:tcW w:w="3540" w:type="dxa"/>
          </w:tcPr>
          <w:p w14:paraId="4FDE961E" w14:textId="77777777" w:rsidR="00057095" w:rsidRPr="00D3315D" w:rsidRDefault="00057095" w:rsidP="00F3603B">
            <w:pPr>
              <w:rPr>
                <w:rFonts w:asciiTheme="minorHAnsi" w:hAnsiTheme="minorHAnsi"/>
                <w:sz w:val="22"/>
                <w:szCs w:val="22"/>
              </w:rPr>
            </w:pPr>
          </w:p>
        </w:tc>
        <w:tc>
          <w:tcPr>
            <w:tcW w:w="3096" w:type="dxa"/>
          </w:tcPr>
          <w:p w14:paraId="2931D4B7" w14:textId="77777777" w:rsidR="00057095" w:rsidRPr="00D3315D" w:rsidRDefault="00057095" w:rsidP="00F3603B">
            <w:pPr>
              <w:rPr>
                <w:sz w:val="22"/>
                <w:szCs w:val="22"/>
              </w:rPr>
            </w:pPr>
          </w:p>
        </w:tc>
      </w:tr>
      <w:tr w:rsidR="00057095" w:rsidRPr="00D3315D" w14:paraId="67C3ECF0" w14:textId="77777777" w:rsidTr="00F3603B">
        <w:trPr>
          <w:trHeight w:val="432"/>
        </w:trPr>
        <w:tc>
          <w:tcPr>
            <w:tcW w:w="1379" w:type="dxa"/>
          </w:tcPr>
          <w:p w14:paraId="40158539" w14:textId="77777777" w:rsidR="00057095" w:rsidRPr="00D3315D" w:rsidRDefault="00057095" w:rsidP="00F3603B">
            <w:pPr>
              <w:rPr>
                <w:rFonts w:asciiTheme="minorHAnsi" w:hAnsiTheme="minorHAnsi"/>
                <w:sz w:val="22"/>
                <w:szCs w:val="22"/>
              </w:rPr>
            </w:pPr>
          </w:p>
        </w:tc>
        <w:tc>
          <w:tcPr>
            <w:tcW w:w="1335" w:type="dxa"/>
          </w:tcPr>
          <w:p w14:paraId="14A49FF8" w14:textId="77777777" w:rsidR="00057095" w:rsidRPr="00D3315D" w:rsidRDefault="00057095" w:rsidP="00F3603B">
            <w:pPr>
              <w:rPr>
                <w:rFonts w:asciiTheme="minorHAnsi" w:hAnsiTheme="minorHAnsi"/>
                <w:sz w:val="22"/>
                <w:szCs w:val="22"/>
              </w:rPr>
            </w:pPr>
          </w:p>
        </w:tc>
        <w:tc>
          <w:tcPr>
            <w:tcW w:w="3540" w:type="dxa"/>
          </w:tcPr>
          <w:p w14:paraId="0A99B2C8" w14:textId="77777777" w:rsidR="00057095" w:rsidRPr="00D3315D" w:rsidRDefault="00057095" w:rsidP="00F3603B">
            <w:pPr>
              <w:rPr>
                <w:rFonts w:asciiTheme="minorHAnsi" w:hAnsiTheme="minorHAnsi"/>
                <w:sz w:val="22"/>
                <w:szCs w:val="22"/>
              </w:rPr>
            </w:pPr>
          </w:p>
        </w:tc>
        <w:tc>
          <w:tcPr>
            <w:tcW w:w="3096" w:type="dxa"/>
          </w:tcPr>
          <w:p w14:paraId="456C5349" w14:textId="77777777" w:rsidR="00057095" w:rsidRPr="00D3315D" w:rsidRDefault="00057095" w:rsidP="00F3603B">
            <w:pPr>
              <w:rPr>
                <w:sz w:val="22"/>
                <w:szCs w:val="22"/>
              </w:rPr>
            </w:pPr>
          </w:p>
        </w:tc>
      </w:tr>
      <w:tr w:rsidR="00057095" w:rsidRPr="00D3315D" w14:paraId="0BFB6BA5" w14:textId="77777777" w:rsidTr="00F3603B">
        <w:trPr>
          <w:trHeight w:val="432"/>
        </w:trPr>
        <w:tc>
          <w:tcPr>
            <w:tcW w:w="1379" w:type="dxa"/>
          </w:tcPr>
          <w:p w14:paraId="62658FB9" w14:textId="77777777" w:rsidR="00057095" w:rsidRPr="00D3315D" w:rsidRDefault="00057095" w:rsidP="00F3603B">
            <w:pPr>
              <w:rPr>
                <w:rFonts w:asciiTheme="minorHAnsi" w:hAnsiTheme="minorHAnsi"/>
                <w:sz w:val="22"/>
                <w:szCs w:val="22"/>
              </w:rPr>
            </w:pPr>
          </w:p>
        </w:tc>
        <w:tc>
          <w:tcPr>
            <w:tcW w:w="1335" w:type="dxa"/>
          </w:tcPr>
          <w:p w14:paraId="6D47928E" w14:textId="77777777" w:rsidR="00057095" w:rsidRPr="00D3315D" w:rsidRDefault="00057095" w:rsidP="00F3603B">
            <w:pPr>
              <w:rPr>
                <w:rFonts w:asciiTheme="minorHAnsi" w:hAnsiTheme="minorHAnsi"/>
                <w:sz w:val="22"/>
                <w:szCs w:val="22"/>
              </w:rPr>
            </w:pPr>
          </w:p>
        </w:tc>
        <w:tc>
          <w:tcPr>
            <w:tcW w:w="3540" w:type="dxa"/>
          </w:tcPr>
          <w:p w14:paraId="6DCE566E" w14:textId="77777777" w:rsidR="00057095" w:rsidRPr="00D3315D" w:rsidRDefault="00057095" w:rsidP="00F3603B">
            <w:pPr>
              <w:rPr>
                <w:rFonts w:asciiTheme="minorHAnsi" w:hAnsiTheme="minorHAnsi"/>
                <w:sz w:val="22"/>
                <w:szCs w:val="22"/>
              </w:rPr>
            </w:pPr>
          </w:p>
        </w:tc>
        <w:tc>
          <w:tcPr>
            <w:tcW w:w="3096" w:type="dxa"/>
          </w:tcPr>
          <w:p w14:paraId="1FD6BC1D" w14:textId="77777777" w:rsidR="00057095" w:rsidRPr="00D3315D" w:rsidRDefault="00057095" w:rsidP="00F3603B">
            <w:pPr>
              <w:rPr>
                <w:sz w:val="22"/>
                <w:szCs w:val="22"/>
              </w:rPr>
            </w:pPr>
          </w:p>
        </w:tc>
      </w:tr>
      <w:tr w:rsidR="00057095" w:rsidRPr="00D3315D" w14:paraId="37611D58" w14:textId="77777777" w:rsidTr="00F3603B">
        <w:trPr>
          <w:trHeight w:val="432"/>
        </w:trPr>
        <w:tc>
          <w:tcPr>
            <w:tcW w:w="1379" w:type="dxa"/>
          </w:tcPr>
          <w:p w14:paraId="475D5AE1" w14:textId="77777777" w:rsidR="00057095" w:rsidRPr="00D3315D" w:rsidRDefault="00057095" w:rsidP="00F3603B">
            <w:pPr>
              <w:rPr>
                <w:rFonts w:asciiTheme="minorHAnsi" w:hAnsiTheme="minorHAnsi"/>
                <w:sz w:val="22"/>
                <w:szCs w:val="22"/>
              </w:rPr>
            </w:pPr>
          </w:p>
        </w:tc>
        <w:tc>
          <w:tcPr>
            <w:tcW w:w="1335" w:type="dxa"/>
          </w:tcPr>
          <w:p w14:paraId="63743D95" w14:textId="77777777" w:rsidR="00057095" w:rsidRPr="00D3315D" w:rsidRDefault="00057095" w:rsidP="00F3603B">
            <w:pPr>
              <w:rPr>
                <w:rFonts w:asciiTheme="minorHAnsi" w:hAnsiTheme="minorHAnsi"/>
                <w:sz w:val="22"/>
                <w:szCs w:val="22"/>
              </w:rPr>
            </w:pPr>
          </w:p>
        </w:tc>
        <w:tc>
          <w:tcPr>
            <w:tcW w:w="3540" w:type="dxa"/>
          </w:tcPr>
          <w:p w14:paraId="7D6B60C8" w14:textId="77777777" w:rsidR="00057095" w:rsidRPr="00D3315D" w:rsidRDefault="00057095" w:rsidP="00F3603B">
            <w:pPr>
              <w:rPr>
                <w:rFonts w:asciiTheme="minorHAnsi" w:hAnsiTheme="minorHAnsi"/>
                <w:sz w:val="22"/>
                <w:szCs w:val="22"/>
              </w:rPr>
            </w:pPr>
          </w:p>
        </w:tc>
        <w:tc>
          <w:tcPr>
            <w:tcW w:w="3096" w:type="dxa"/>
          </w:tcPr>
          <w:p w14:paraId="1B6CC8D4" w14:textId="77777777" w:rsidR="00057095" w:rsidRPr="00D3315D" w:rsidRDefault="00057095" w:rsidP="00F3603B">
            <w:pPr>
              <w:rPr>
                <w:sz w:val="22"/>
                <w:szCs w:val="22"/>
              </w:rPr>
            </w:pPr>
          </w:p>
        </w:tc>
      </w:tr>
      <w:tr w:rsidR="00057095" w:rsidRPr="00D3315D" w14:paraId="290097A9" w14:textId="77777777" w:rsidTr="00F3603B">
        <w:trPr>
          <w:trHeight w:val="432"/>
        </w:trPr>
        <w:tc>
          <w:tcPr>
            <w:tcW w:w="1379" w:type="dxa"/>
          </w:tcPr>
          <w:p w14:paraId="23AF98E1" w14:textId="77777777" w:rsidR="00057095" w:rsidRPr="00D3315D" w:rsidRDefault="00057095" w:rsidP="00F3603B">
            <w:pPr>
              <w:rPr>
                <w:rFonts w:asciiTheme="minorHAnsi" w:hAnsiTheme="minorHAnsi"/>
                <w:sz w:val="22"/>
                <w:szCs w:val="22"/>
              </w:rPr>
            </w:pPr>
          </w:p>
        </w:tc>
        <w:tc>
          <w:tcPr>
            <w:tcW w:w="1335" w:type="dxa"/>
          </w:tcPr>
          <w:p w14:paraId="2288B666" w14:textId="77777777" w:rsidR="00057095" w:rsidRPr="00D3315D" w:rsidRDefault="00057095" w:rsidP="00F3603B">
            <w:pPr>
              <w:rPr>
                <w:rFonts w:asciiTheme="minorHAnsi" w:hAnsiTheme="minorHAnsi"/>
                <w:sz w:val="22"/>
                <w:szCs w:val="22"/>
              </w:rPr>
            </w:pPr>
          </w:p>
        </w:tc>
        <w:tc>
          <w:tcPr>
            <w:tcW w:w="3540" w:type="dxa"/>
          </w:tcPr>
          <w:p w14:paraId="71CA258B" w14:textId="77777777" w:rsidR="00057095" w:rsidRPr="00D3315D" w:rsidRDefault="00057095" w:rsidP="00F3603B">
            <w:pPr>
              <w:rPr>
                <w:rFonts w:asciiTheme="minorHAnsi" w:hAnsiTheme="minorHAnsi"/>
                <w:sz w:val="22"/>
                <w:szCs w:val="22"/>
              </w:rPr>
            </w:pPr>
          </w:p>
        </w:tc>
        <w:tc>
          <w:tcPr>
            <w:tcW w:w="3096" w:type="dxa"/>
          </w:tcPr>
          <w:p w14:paraId="730F3210" w14:textId="77777777" w:rsidR="00057095" w:rsidRPr="00D3315D" w:rsidRDefault="00057095" w:rsidP="00F3603B">
            <w:pPr>
              <w:rPr>
                <w:sz w:val="22"/>
                <w:szCs w:val="22"/>
              </w:rPr>
            </w:pPr>
          </w:p>
        </w:tc>
      </w:tr>
      <w:tr w:rsidR="00057095" w:rsidRPr="00D3315D" w14:paraId="02BBB88A" w14:textId="77777777" w:rsidTr="00F3603B">
        <w:trPr>
          <w:trHeight w:val="432"/>
        </w:trPr>
        <w:tc>
          <w:tcPr>
            <w:tcW w:w="1379" w:type="dxa"/>
          </w:tcPr>
          <w:p w14:paraId="16C6EE03" w14:textId="77777777" w:rsidR="00057095" w:rsidRPr="00D3315D" w:rsidRDefault="00057095" w:rsidP="00F3603B">
            <w:pPr>
              <w:rPr>
                <w:rFonts w:asciiTheme="minorHAnsi" w:hAnsiTheme="minorHAnsi"/>
                <w:sz w:val="22"/>
                <w:szCs w:val="22"/>
              </w:rPr>
            </w:pPr>
          </w:p>
        </w:tc>
        <w:tc>
          <w:tcPr>
            <w:tcW w:w="1335" w:type="dxa"/>
          </w:tcPr>
          <w:p w14:paraId="68A5A4BB" w14:textId="77777777" w:rsidR="00057095" w:rsidRPr="00D3315D" w:rsidRDefault="00057095" w:rsidP="00F3603B">
            <w:pPr>
              <w:rPr>
                <w:rFonts w:asciiTheme="minorHAnsi" w:hAnsiTheme="minorHAnsi"/>
                <w:sz w:val="22"/>
                <w:szCs w:val="22"/>
              </w:rPr>
            </w:pPr>
          </w:p>
        </w:tc>
        <w:tc>
          <w:tcPr>
            <w:tcW w:w="3540" w:type="dxa"/>
          </w:tcPr>
          <w:p w14:paraId="35AD8A41" w14:textId="77777777" w:rsidR="00057095" w:rsidRPr="00D3315D" w:rsidRDefault="00057095" w:rsidP="00F3603B">
            <w:pPr>
              <w:rPr>
                <w:rFonts w:asciiTheme="minorHAnsi" w:hAnsiTheme="minorHAnsi"/>
                <w:sz w:val="22"/>
                <w:szCs w:val="22"/>
              </w:rPr>
            </w:pPr>
          </w:p>
        </w:tc>
        <w:tc>
          <w:tcPr>
            <w:tcW w:w="3096" w:type="dxa"/>
          </w:tcPr>
          <w:p w14:paraId="5D9D9DCD" w14:textId="77777777" w:rsidR="00057095" w:rsidRPr="00D3315D" w:rsidRDefault="00057095" w:rsidP="00F3603B">
            <w:pPr>
              <w:rPr>
                <w:sz w:val="22"/>
                <w:szCs w:val="22"/>
              </w:rPr>
            </w:pPr>
          </w:p>
        </w:tc>
      </w:tr>
      <w:tr w:rsidR="00057095" w:rsidRPr="00D3315D" w14:paraId="15B747E3" w14:textId="77777777" w:rsidTr="00F3603B">
        <w:trPr>
          <w:trHeight w:val="432"/>
        </w:trPr>
        <w:tc>
          <w:tcPr>
            <w:tcW w:w="1379" w:type="dxa"/>
          </w:tcPr>
          <w:p w14:paraId="76A32B4B" w14:textId="77777777" w:rsidR="00057095" w:rsidRPr="00D3315D" w:rsidRDefault="00057095" w:rsidP="00F3603B">
            <w:pPr>
              <w:rPr>
                <w:rFonts w:asciiTheme="minorHAnsi" w:hAnsiTheme="minorHAnsi"/>
                <w:sz w:val="22"/>
                <w:szCs w:val="22"/>
              </w:rPr>
            </w:pPr>
          </w:p>
        </w:tc>
        <w:tc>
          <w:tcPr>
            <w:tcW w:w="1335" w:type="dxa"/>
          </w:tcPr>
          <w:p w14:paraId="6CC0E00B" w14:textId="77777777" w:rsidR="00057095" w:rsidRPr="00D3315D" w:rsidRDefault="00057095" w:rsidP="00F3603B">
            <w:pPr>
              <w:rPr>
                <w:rFonts w:asciiTheme="minorHAnsi" w:hAnsiTheme="minorHAnsi"/>
                <w:sz w:val="22"/>
                <w:szCs w:val="22"/>
              </w:rPr>
            </w:pPr>
          </w:p>
        </w:tc>
        <w:tc>
          <w:tcPr>
            <w:tcW w:w="3540" w:type="dxa"/>
          </w:tcPr>
          <w:p w14:paraId="3E600A3F" w14:textId="77777777" w:rsidR="00057095" w:rsidRPr="00D3315D" w:rsidRDefault="00057095" w:rsidP="00F3603B">
            <w:pPr>
              <w:rPr>
                <w:rFonts w:asciiTheme="minorHAnsi" w:hAnsiTheme="minorHAnsi"/>
                <w:sz w:val="22"/>
                <w:szCs w:val="22"/>
              </w:rPr>
            </w:pPr>
          </w:p>
        </w:tc>
        <w:tc>
          <w:tcPr>
            <w:tcW w:w="3096" w:type="dxa"/>
          </w:tcPr>
          <w:p w14:paraId="0575DD4B" w14:textId="77777777" w:rsidR="00057095" w:rsidRPr="00D3315D" w:rsidRDefault="00057095" w:rsidP="00F3603B">
            <w:pPr>
              <w:rPr>
                <w:sz w:val="22"/>
                <w:szCs w:val="22"/>
              </w:rPr>
            </w:pPr>
          </w:p>
        </w:tc>
      </w:tr>
      <w:tr w:rsidR="00057095" w:rsidRPr="00D3315D" w14:paraId="2E9DA698" w14:textId="77777777" w:rsidTr="00F3603B">
        <w:trPr>
          <w:trHeight w:val="432"/>
        </w:trPr>
        <w:tc>
          <w:tcPr>
            <w:tcW w:w="1379" w:type="dxa"/>
          </w:tcPr>
          <w:p w14:paraId="334D8770" w14:textId="77777777" w:rsidR="00057095" w:rsidRPr="00D3315D" w:rsidRDefault="00057095" w:rsidP="00F3603B">
            <w:pPr>
              <w:rPr>
                <w:rFonts w:asciiTheme="minorHAnsi" w:hAnsiTheme="minorHAnsi"/>
                <w:sz w:val="22"/>
                <w:szCs w:val="22"/>
              </w:rPr>
            </w:pPr>
          </w:p>
        </w:tc>
        <w:tc>
          <w:tcPr>
            <w:tcW w:w="1335" w:type="dxa"/>
          </w:tcPr>
          <w:p w14:paraId="4051A177" w14:textId="77777777" w:rsidR="00057095" w:rsidRPr="00D3315D" w:rsidRDefault="00057095" w:rsidP="00F3603B">
            <w:pPr>
              <w:rPr>
                <w:rFonts w:asciiTheme="minorHAnsi" w:hAnsiTheme="minorHAnsi"/>
                <w:sz w:val="22"/>
                <w:szCs w:val="22"/>
              </w:rPr>
            </w:pPr>
          </w:p>
        </w:tc>
        <w:tc>
          <w:tcPr>
            <w:tcW w:w="3540" w:type="dxa"/>
          </w:tcPr>
          <w:p w14:paraId="16AC1A8A" w14:textId="77777777" w:rsidR="00057095" w:rsidRPr="00D3315D" w:rsidRDefault="00057095" w:rsidP="00F3603B">
            <w:pPr>
              <w:rPr>
                <w:rFonts w:asciiTheme="minorHAnsi" w:hAnsiTheme="minorHAnsi"/>
                <w:sz w:val="22"/>
                <w:szCs w:val="22"/>
              </w:rPr>
            </w:pPr>
          </w:p>
        </w:tc>
        <w:tc>
          <w:tcPr>
            <w:tcW w:w="3096" w:type="dxa"/>
          </w:tcPr>
          <w:p w14:paraId="6382DE79" w14:textId="77777777" w:rsidR="00057095" w:rsidRPr="00D3315D" w:rsidRDefault="00057095" w:rsidP="00F3603B">
            <w:pPr>
              <w:rPr>
                <w:sz w:val="22"/>
                <w:szCs w:val="22"/>
              </w:rPr>
            </w:pPr>
          </w:p>
        </w:tc>
      </w:tr>
      <w:tr w:rsidR="00057095" w:rsidRPr="00D3315D" w14:paraId="149BB2C5" w14:textId="77777777" w:rsidTr="00F3603B">
        <w:trPr>
          <w:trHeight w:val="432"/>
        </w:trPr>
        <w:tc>
          <w:tcPr>
            <w:tcW w:w="1379" w:type="dxa"/>
          </w:tcPr>
          <w:p w14:paraId="710CD880" w14:textId="77777777" w:rsidR="00057095" w:rsidRPr="00D3315D" w:rsidRDefault="00057095" w:rsidP="00F3603B">
            <w:pPr>
              <w:rPr>
                <w:rFonts w:asciiTheme="minorHAnsi" w:hAnsiTheme="minorHAnsi"/>
                <w:sz w:val="22"/>
                <w:szCs w:val="22"/>
              </w:rPr>
            </w:pPr>
          </w:p>
        </w:tc>
        <w:tc>
          <w:tcPr>
            <w:tcW w:w="1335" w:type="dxa"/>
          </w:tcPr>
          <w:p w14:paraId="14DAAB0D" w14:textId="77777777" w:rsidR="00057095" w:rsidRPr="00D3315D" w:rsidRDefault="00057095" w:rsidP="00F3603B">
            <w:pPr>
              <w:rPr>
                <w:rFonts w:asciiTheme="minorHAnsi" w:hAnsiTheme="minorHAnsi"/>
                <w:sz w:val="22"/>
                <w:szCs w:val="22"/>
              </w:rPr>
            </w:pPr>
          </w:p>
        </w:tc>
        <w:tc>
          <w:tcPr>
            <w:tcW w:w="3540" w:type="dxa"/>
          </w:tcPr>
          <w:p w14:paraId="23E0D1A3" w14:textId="77777777" w:rsidR="00057095" w:rsidRPr="00D3315D" w:rsidRDefault="00057095" w:rsidP="00F3603B">
            <w:pPr>
              <w:rPr>
                <w:rFonts w:asciiTheme="minorHAnsi" w:hAnsiTheme="minorHAnsi"/>
                <w:sz w:val="22"/>
                <w:szCs w:val="22"/>
              </w:rPr>
            </w:pPr>
          </w:p>
        </w:tc>
        <w:tc>
          <w:tcPr>
            <w:tcW w:w="3096" w:type="dxa"/>
          </w:tcPr>
          <w:p w14:paraId="02D731BC" w14:textId="77777777" w:rsidR="00057095" w:rsidRPr="00D3315D" w:rsidRDefault="00057095" w:rsidP="00F3603B">
            <w:pPr>
              <w:rPr>
                <w:sz w:val="22"/>
                <w:szCs w:val="22"/>
              </w:rPr>
            </w:pPr>
          </w:p>
        </w:tc>
      </w:tr>
      <w:tr w:rsidR="00057095" w:rsidRPr="00D3315D" w14:paraId="0D696714" w14:textId="77777777" w:rsidTr="00F3603B">
        <w:trPr>
          <w:trHeight w:val="432"/>
        </w:trPr>
        <w:tc>
          <w:tcPr>
            <w:tcW w:w="1379" w:type="dxa"/>
          </w:tcPr>
          <w:p w14:paraId="3425EF42" w14:textId="77777777" w:rsidR="00057095" w:rsidRPr="00D3315D" w:rsidRDefault="00057095" w:rsidP="00F3603B">
            <w:pPr>
              <w:rPr>
                <w:rFonts w:asciiTheme="minorHAnsi" w:hAnsiTheme="minorHAnsi"/>
                <w:sz w:val="22"/>
                <w:szCs w:val="22"/>
              </w:rPr>
            </w:pPr>
          </w:p>
        </w:tc>
        <w:tc>
          <w:tcPr>
            <w:tcW w:w="1335" w:type="dxa"/>
          </w:tcPr>
          <w:p w14:paraId="2E589098" w14:textId="77777777" w:rsidR="00057095" w:rsidRPr="00D3315D" w:rsidRDefault="00057095" w:rsidP="00F3603B">
            <w:pPr>
              <w:rPr>
                <w:rFonts w:asciiTheme="minorHAnsi" w:hAnsiTheme="minorHAnsi"/>
                <w:sz w:val="22"/>
                <w:szCs w:val="22"/>
              </w:rPr>
            </w:pPr>
          </w:p>
        </w:tc>
        <w:tc>
          <w:tcPr>
            <w:tcW w:w="3540" w:type="dxa"/>
          </w:tcPr>
          <w:p w14:paraId="16AFD3FD" w14:textId="77777777" w:rsidR="00057095" w:rsidRPr="00D3315D" w:rsidRDefault="00057095" w:rsidP="00F3603B">
            <w:pPr>
              <w:rPr>
                <w:rFonts w:asciiTheme="minorHAnsi" w:hAnsiTheme="minorHAnsi"/>
                <w:sz w:val="22"/>
                <w:szCs w:val="22"/>
              </w:rPr>
            </w:pPr>
          </w:p>
        </w:tc>
        <w:tc>
          <w:tcPr>
            <w:tcW w:w="3096" w:type="dxa"/>
          </w:tcPr>
          <w:p w14:paraId="7264504C" w14:textId="77777777" w:rsidR="00057095" w:rsidRPr="00D3315D" w:rsidRDefault="00057095" w:rsidP="00F3603B">
            <w:pPr>
              <w:rPr>
                <w:sz w:val="22"/>
                <w:szCs w:val="22"/>
              </w:rPr>
            </w:pPr>
          </w:p>
        </w:tc>
      </w:tr>
      <w:tr w:rsidR="00057095" w:rsidRPr="00D3315D" w14:paraId="332435CA" w14:textId="77777777" w:rsidTr="00F3603B">
        <w:trPr>
          <w:trHeight w:val="432"/>
        </w:trPr>
        <w:tc>
          <w:tcPr>
            <w:tcW w:w="1379" w:type="dxa"/>
          </w:tcPr>
          <w:p w14:paraId="1FA41A4C" w14:textId="77777777" w:rsidR="00057095" w:rsidRPr="00D3315D" w:rsidRDefault="00057095" w:rsidP="00F3603B">
            <w:pPr>
              <w:rPr>
                <w:rFonts w:asciiTheme="minorHAnsi" w:hAnsiTheme="minorHAnsi"/>
                <w:sz w:val="22"/>
                <w:szCs w:val="22"/>
              </w:rPr>
            </w:pPr>
          </w:p>
        </w:tc>
        <w:tc>
          <w:tcPr>
            <w:tcW w:w="1335" w:type="dxa"/>
          </w:tcPr>
          <w:p w14:paraId="759199A4" w14:textId="77777777" w:rsidR="00057095" w:rsidRPr="00D3315D" w:rsidRDefault="00057095" w:rsidP="00F3603B">
            <w:pPr>
              <w:rPr>
                <w:rFonts w:asciiTheme="minorHAnsi" w:hAnsiTheme="minorHAnsi"/>
                <w:sz w:val="22"/>
                <w:szCs w:val="22"/>
              </w:rPr>
            </w:pPr>
          </w:p>
        </w:tc>
        <w:tc>
          <w:tcPr>
            <w:tcW w:w="3540" w:type="dxa"/>
          </w:tcPr>
          <w:p w14:paraId="6DC02615" w14:textId="77777777" w:rsidR="00057095" w:rsidRPr="00D3315D" w:rsidRDefault="00057095" w:rsidP="00F3603B">
            <w:pPr>
              <w:rPr>
                <w:rFonts w:asciiTheme="minorHAnsi" w:hAnsiTheme="minorHAnsi"/>
                <w:sz w:val="22"/>
                <w:szCs w:val="22"/>
              </w:rPr>
            </w:pPr>
          </w:p>
        </w:tc>
        <w:tc>
          <w:tcPr>
            <w:tcW w:w="3096" w:type="dxa"/>
          </w:tcPr>
          <w:p w14:paraId="7F81D70E" w14:textId="77777777" w:rsidR="00057095" w:rsidRPr="00D3315D" w:rsidRDefault="00057095" w:rsidP="00F3603B">
            <w:pPr>
              <w:rPr>
                <w:sz w:val="22"/>
                <w:szCs w:val="22"/>
              </w:rPr>
            </w:pPr>
          </w:p>
        </w:tc>
      </w:tr>
      <w:tr w:rsidR="00057095" w:rsidRPr="00D3315D" w14:paraId="4F30C702" w14:textId="77777777" w:rsidTr="00F3603B">
        <w:trPr>
          <w:trHeight w:val="432"/>
        </w:trPr>
        <w:tc>
          <w:tcPr>
            <w:tcW w:w="1379" w:type="dxa"/>
          </w:tcPr>
          <w:p w14:paraId="0F304A0C" w14:textId="77777777" w:rsidR="00057095" w:rsidRPr="00D3315D" w:rsidRDefault="00057095" w:rsidP="00F3603B">
            <w:pPr>
              <w:rPr>
                <w:rFonts w:asciiTheme="minorHAnsi" w:hAnsiTheme="minorHAnsi"/>
                <w:sz w:val="22"/>
                <w:szCs w:val="22"/>
              </w:rPr>
            </w:pPr>
          </w:p>
        </w:tc>
        <w:tc>
          <w:tcPr>
            <w:tcW w:w="1335" w:type="dxa"/>
          </w:tcPr>
          <w:p w14:paraId="4A9562A9" w14:textId="77777777" w:rsidR="00057095" w:rsidRPr="00D3315D" w:rsidRDefault="00057095" w:rsidP="00F3603B">
            <w:pPr>
              <w:rPr>
                <w:rFonts w:asciiTheme="minorHAnsi" w:hAnsiTheme="minorHAnsi"/>
                <w:sz w:val="22"/>
                <w:szCs w:val="22"/>
              </w:rPr>
            </w:pPr>
          </w:p>
        </w:tc>
        <w:tc>
          <w:tcPr>
            <w:tcW w:w="3540" w:type="dxa"/>
          </w:tcPr>
          <w:p w14:paraId="5FF6BEFD" w14:textId="77777777" w:rsidR="00057095" w:rsidRPr="00D3315D" w:rsidRDefault="00057095" w:rsidP="00F3603B">
            <w:pPr>
              <w:rPr>
                <w:rFonts w:asciiTheme="minorHAnsi" w:hAnsiTheme="minorHAnsi"/>
                <w:sz w:val="22"/>
                <w:szCs w:val="22"/>
              </w:rPr>
            </w:pPr>
          </w:p>
        </w:tc>
        <w:tc>
          <w:tcPr>
            <w:tcW w:w="3096" w:type="dxa"/>
          </w:tcPr>
          <w:p w14:paraId="1809E8B3" w14:textId="77777777" w:rsidR="00057095" w:rsidRPr="00D3315D" w:rsidRDefault="00057095" w:rsidP="00F3603B">
            <w:pPr>
              <w:rPr>
                <w:sz w:val="22"/>
                <w:szCs w:val="22"/>
              </w:rPr>
            </w:pPr>
          </w:p>
        </w:tc>
      </w:tr>
      <w:tr w:rsidR="00057095" w:rsidRPr="00D3315D" w14:paraId="59EDBBDC" w14:textId="77777777" w:rsidTr="00F3603B">
        <w:trPr>
          <w:trHeight w:val="432"/>
        </w:trPr>
        <w:tc>
          <w:tcPr>
            <w:tcW w:w="1379" w:type="dxa"/>
          </w:tcPr>
          <w:p w14:paraId="1D4F8978" w14:textId="77777777" w:rsidR="00057095" w:rsidRPr="00D3315D" w:rsidRDefault="00057095" w:rsidP="00F3603B">
            <w:pPr>
              <w:rPr>
                <w:rFonts w:asciiTheme="minorHAnsi" w:hAnsiTheme="minorHAnsi"/>
                <w:sz w:val="22"/>
                <w:szCs w:val="22"/>
              </w:rPr>
            </w:pPr>
          </w:p>
        </w:tc>
        <w:tc>
          <w:tcPr>
            <w:tcW w:w="1335" w:type="dxa"/>
          </w:tcPr>
          <w:p w14:paraId="0F599019" w14:textId="77777777" w:rsidR="00057095" w:rsidRPr="00D3315D" w:rsidRDefault="00057095" w:rsidP="00F3603B">
            <w:pPr>
              <w:rPr>
                <w:rFonts w:asciiTheme="minorHAnsi" w:hAnsiTheme="minorHAnsi"/>
                <w:sz w:val="22"/>
                <w:szCs w:val="22"/>
              </w:rPr>
            </w:pPr>
          </w:p>
        </w:tc>
        <w:tc>
          <w:tcPr>
            <w:tcW w:w="3540" w:type="dxa"/>
          </w:tcPr>
          <w:p w14:paraId="79F9B7D7" w14:textId="77777777" w:rsidR="00057095" w:rsidRPr="00D3315D" w:rsidRDefault="00057095" w:rsidP="00F3603B">
            <w:pPr>
              <w:rPr>
                <w:rFonts w:asciiTheme="minorHAnsi" w:hAnsiTheme="minorHAnsi"/>
                <w:sz w:val="22"/>
                <w:szCs w:val="22"/>
              </w:rPr>
            </w:pPr>
          </w:p>
        </w:tc>
        <w:tc>
          <w:tcPr>
            <w:tcW w:w="3096" w:type="dxa"/>
          </w:tcPr>
          <w:p w14:paraId="7C0EAC1C" w14:textId="77777777" w:rsidR="00057095" w:rsidRPr="00D3315D" w:rsidRDefault="00057095" w:rsidP="00F3603B">
            <w:pPr>
              <w:rPr>
                <w:sz w:val="22"/>
                <w:szCs w:val="22"/>
              </w:rPr>
            </w:pPr>
          </w:p>
        </w:tc>
      </w:tr>
      <w:tr w:rsidR="00057095" w:rsidRPr="00D3315D" w14:paraId="7E3FA646" w14:textId="77777777" w:rsidTr="00F3603B">
        <w:trPr>
          <w:trHeight w:val="432"/>
        </w:trPr>
        <w:tc>
          <w:tcPr>
            <w:tcW w:w="1379" w:type="dxa"/>
          </w:tcPr>
          <w:p w14:paraId="104CD359" w14:textId="77777777" w:rsidR="00057095" w:rsidRPr="00D3315D" w:rsidRDefault="00057095" w:rsidP="00F3603B">
            <w:pPr>
              <w:rPr>
                <w:rFonts w:asciiTheme="minorHAnsi" w:hAnsiTheme="minorHAnsi"/>
                <w:sz w:val="22"/>
                <w:szCs w:val="22"/>
              </w:rPr>
            </w:pPr>
          </w:p>
        </w:tc>
        <w:tc>
          <w:tcPr>
            <w:tcW w:w="1335" w:type="dxa"/>
          </w:tcPr>
          <w:p w14:paraId="6E54AA70" w14:textId="77777777" w:rsidR="00057095" w:rsidRPr="00D3315D" w:rsidRDefault="00057095" w:rsidP="00F3603B">
            <w:pPr>
              <w:rPr>
                <w:rFonts w:asciiTheme="minorHAnsi" w:hAnsiTheme="minorHAnsi"/>
                <w:sz w:val="22"/>
                <w:szCs w:val="22"/>
              </w:rPr>
            </w:pPr>
          </w:p>
        </w:tc>
        <w:tc>
          <w:tcPr>
            <w:tcW w:w="3540" w:type="dxa"/>
          </w:tcPr>
          <w:p w14:paraId="411B71DD" w14:textId="77777777" w:rsidR="00057095" w:rsidRPr="00D3315D" w:rsidRDefault="00057095" w:rsidP="00F3603B">
            <w:pPr>
              <w:rPr>
                <w:rFonts w:asciiTheme="minorHAnsi" w:hAnsiTheme="minorHAnsi"/>
                <w:sz w:val="22"/>
                <w:szCs w:val="22"/>
              </w:rPr>
            </w:pPr>
          </w:p>
        </w:tc>
        <w:tc>
          <w:tcPr>
            <w:tcW w:w="3096" w:type="dxa"/>
          </w:tcPr>
          <w:p w14:paraId="54EC09C5" w14:textId="77777777" w:rsidR="00057095" w:rsidRPr="00D3315D" w:rsidRDefault="00057095" w:rsidP="00F3603B">
            <w:pPr>
              <w:rPr>
                <w:sz w:val="22"/>
                <w:szCs w:val="22"/>
              </w:rPr>
            </w:pPr>
          </w:p>
        </w:tc>
      </w:tr>
      <w:tr w:rsidR="00057095" w:rsidRPr="00D3315D" w14:paraId="2542CC0B" w14:textId="77777777" w:rsidTr="00F3603B">
        <w:trPr>
          <w:trHeight w:val="432"/>
        </w:trPr>
        <w:tc>
          <w:tcPr>
            <w:tcW w:w="1379" w:type="dxa"/>
          </w:tcPr>
          <w:p w14:paraId="6ADAD838" w14:textId="77777777" w:rsidR="00057095" w:rsidRPr="00D3315D" w:rsidRDefault="00057095" w:rsidP="00F3603B">
            <w:pPr>
              <w:rPr>
                <w:rFonts w:asciiTheme="minorHAnsi" w:hAnsiTheme="minorHAnsi"/>
                <w:sz w:val="22"/>
                <w:szCs w:val="22"/>
              </w:rPr>
            </w:pPr>
          </w:p>
        </w:tc>
        <w:tc>
          <w:tcPr>
            <w:tcW w:w="1335" w:type="dxa"/>
          </w:tcPr>
          <w:p w14:paraId="68A5C1DF" w14:textId="77777777" w:rsidR="00057095" w:rsidRPr="00D3315D" w:rsidRDefault="00057095" w:rsidP="00F3603B">
            <w:pPr>
              <w:rPr>
                <w:rFonts w:asciiTheme="minorHAnsi" w:hAnsiTheme="minorHAnsi"/>
                <w:sz w:val="22"/>
                <w:szCs w:val="22"/>
              </w:rPr>
            </w:pPr>
          </w:p>
        </w:tc>
        <w:tc>
          <w:tcPr>
            <w:tcW w:w="3540" w:type="dxa"/>
          </w:tcPr>
          <w:p w14:paraId="3A0B66A6" w14:textId="77777777" w:rsidR="00057095" w:rsidRPr="00D3315D" w:rsidRDefault="00057095" w:rsidP="00F3603B">
            <w:pPr>
              <w:rPr>
                <w:rFonts w:asciiTheme="minorHAnsi" w:hAnsiTheme="minorHAnsi"/>
                <w:sz w:val="22"/>
                <w:szCs w:val="22"/>
              </w:rPr>
            </w:pPr>
          </w:p>
        </w:tc>
        <w:tc>
          <w:tcPr>
            <w:tcW w:w="3096" w:type="dxa"/>
          </w:tcPr>
          <w:p w14:paraId="626DB197" w14:textId="77777777" w:rsidR="00057095" w:rsidRPr="00D3315D" w:rsidRDefault="00057095" w:rsidP="00F3603B">
            <w:pPr>
              <w:rPr>
                <w:sz w:val="22"/>
                <w:szCs w:val="22"/>
              </w:rPr>
            </w:pPr>
          </w:p>
        </w:tc>
      </w:tr>
      <w:tr w:rsidR="00057095" w:rsidRPr="00D3315D" w14:paraId="3AFCB571" w14:textId="77777777" w:rsidTr="00F3603B">
        <w:trPr>
          <w:trHeight w:val="432"/>
        </w:trPr>
        <w:tc>
          <w:tcPr>
            <w:tcW w:w="1379" w:type="dxa"/>
          </w:tcPr>
          <w:p w14:paraId="0E9A81D7" w14:textId="77777777" w:rsidR="00057095" w:rsidRPr="00D3315D" w:rsidRDefault="00057095" w:rsidP="00F3603B">
            <w:pPr>
              <w:rPr>
                <w:rFonts w:asciiTheme="minorHAnsi" w:hAnsiTheme="minorHAnsi"/>
                <w:sz w:val="22"/>
                <w:szCs w:val="22"/>
              </w:rPr>
            </w:pPr>
          </w:p>
        </w:tc>
        <w:tc>
          <w:tcPr>
            <w:tcW w:w="1335" w:type="dxa"/>
          </w:tcPr>
          <w:p w14:paraId="5873BF4A" w14:textId="77777777" w:rsidR="00057095" w:rsidRPr="00D3315D" w:rsidRDefault="00057095" w:rsidP="00F3603B">
            <w:pPr>
              <w:rPr>
                <w:rFonts w:asciiTheme="minorHAnsi" w:hAnsiTheme="minorHAnsi"/>
                <w:sz w:val="22"/>
                <w:szCs w:val="22"/>
              </w:rPr>
            </w:pPr>
          </w:p>
        </w:tc>
        <w:tc>
          <w:tcPr>
            <w:tcW w:w="3540" w:type="dxa"/>
          </w:tcPr>
          <w:p w14:paraId="6B7E5DD6" w14:textId="77777777" w:rsidR="00057095" w:rsidRPr="00D3315D" w:rsidRDefault="00057095" w:rsidP="00F3603B">
            <w:pPr>
              <w:rPr>
                <w:rFonts w:asciiTheme="minorHAnsi" w:hAnsiTheme="minorHAnsi"/>
                <w:sz w:val="22"/>
                <w:szCs w:val="22"/>
              </w:rPr>
            </w:pPr>
          </w:p>
        </w:tc>
        <w:tc>
          <w:tcPr>
            <w:tcW w:w="3096" w:type="dxa"/>
          </w:tcPr>
          <w:p w14:paraId="69E2C06B" w14:textId="77777777" w:rsidR="00057095" w:rsidRPr="00D3315D" w:rsidRDefault="00057095" w:rsidP="00F3603B">
            <w:pPr>
              <w:rPr>
                <w:sz w:val="22"/>
                <w:szCs w:val="22"/>
              </w:rPr>
            </w:pPr>
          </w:p>
        </w:tc>
      </w:tr>
      <w:tr w:rsidR="00057095" w:rsidRPr="00D3315D" w14:paraId="024D961C" w14:textId="77777777" w:rsidTr="00F3603B">
        <w:trPr>
          <w:trHeight w:val="432"/>
        </w:trPr>
        <w:tc>
          <w:tcPr>
            <w:tcW w:w="1379" w:type="dxa"/>
          </w:tcPr>
          <w:p w14:paraId="0BC99176" w14:textId="77777777" w:rsidR="00057095" w:rsidRPr="00D3315D" w:rsidRDefault="00057095" w:rsidP="00F3603B">
            <w:pPr>
              <w:rPr>
                <w:rFonts w:asciiTheme="minorHAnsi" w:hAnsiTheme="minorHAnsi"/>
                <w:sz w:val="22"/>
                <w:szCs w:val="22"/>
              </w:rPr>
            </w:pPr>
          </w:p>
        </w:tc>
        <w:tc>
          <w:tcPr>
            <w:tcW w:w="1335" w:type="dxa"/>
          </w:tcPr>
          <w:p w14:paraId="4EDE1470" w14:textId="77777777" w:rsidR="00057095" w:rsidRPr="00D3315D" w:rsidRDefault="00057095" w:rsidP="00F3603B">
            <w:pPr>
              <w:rPr>
                <w:rFonts w:asciiTheme="minorHAnsi" w:hAnsiTheme="minorHAnsi"/>
                <w:sz w:val="22"/>
                <w:szCs w:val="22"/>
              </w:rPr>
            </w:pPr>
          </w:p>
        </w:tc>
        <w:tc>
          <w:tcPr>
            <w:tcW w:w="3540" w:type="dxa"/>
          </w:tcPr>
          <w:p w14:paraId="38C2EBD9" w14:textId="77777777" w:rsidR="00057095" w:rsidRPr="00D3315D" w:rsidRDefault="00057095" w:rsidP="00F3603B">
            <w:pPr>
              <w:rPr>
                <w:rFonts w:asciiTheme="minorHAnsi" w:hAnsiTheme="minorHAnsi"/>
                <w:sz w:val="22"/>
                <w:szCs w:val="22"/>
              </w:rPr>
            </w:pPr>
          </w:p>
        </w:tc>
        <w:tc>
          <w:tcPr>
            <w:tcW w:w="3096" w:type="dxa"/>
          </w:tcPr>
          <w:p w14:paraId="28DEB189" w14:textId="77777777" w:rsidR="00057095" w:rsidRPr="00D3315D" w:rsidRDefault="00057095" w:rsidP="00F3603B">
            <w:pPr>
              <w:rPr>
                <w:sz w:val="22"/>
                <w:szCs w:val="22"/>
              </w:rPr>
            </w:pPr>
          </w:p>
        </w:tc>
      </w:tr>
      <w:tr w:rsidR="00057095" w:rsidRPr="00D3315D" w14:paraId="07A3FB38" w14:textId="77777777" w:rsidTr="00F3603B">
        <w:trPr>
          <w:trHeight w:val="432"/>
        </w:trPr>
        <w:tc>
          <w:tcPr>
            <w:tcW w:w="1379" w:type="dxa"/>
          </w:tcPr>
          <w:p w14:paraId="758472A1" w14:textId="77777777" w:rsidR="00057095" w:rsidRPr="00D3315D" w:rsidRDefault="00057095" w:rsidP="00F3603B">
            <w:pPr>
              <w:rPr>
                <w:rFonts w:asciiTheme="minorHAnsi" w:hAnsiTheme="minorHAnsi"/>
                <w:sz w:val="22"/>
                <w:szCs w:val="22"/>
              </w:rPr>
            </w:pPr>
          </w:p>
        </w:tc>
        <w:tc>
          <w:tcPr>
            <w:tcW w:w="1335" w:type="dxa"/>
          </w:tcPr>
          <w:p w14:paraId="752E8F1C" w14:textId="77777777" w:rsidR="00057095" w:rsidRPr="00D3315D" w:rsidRDefault="00057095" w:rsidP="00F3603B">
            <w:pPr>
              <w:rPr>
                <w:rFonts w:asciiTheme="minorHAnsi" w:hAnsiTheme="minorHAnsi"/>
                <w:sz w:val="22"/>
                <w:szCs w:val="22"/>
              </w:rPr>
            </w:pPr>
          </w:p>
        </w:tc>
        <w:tc>
          <w:tcPr>
            <w:tcW w:w="3540" w:type="dxa"/>
          </w:tcPr>
          <w:p w14:paraId="1635296C" w14:textId="77777777" w:rsidR="00057095" w:rsidRPr="00D3315D" w:rsidRDefault="00057095" w:rsidP="00F3603B">
            <w:pPr>
              <w:rPr>
                <w:rFonts w:asciiTheme="minorHAnsi" w:hAnsiTheme="minorHAnsi"/>
                <w:sz w:val="22"/>
                <w:szCs w:val="22"/>
              </w:rPr>
            </w:pPr>
          </w:p>
        </w:tc>
        <w:tc>
          <w:tcPr>
            <w:tcW w:w="3096" w:type="dxa"/>
          </w:tcPr>
          <w:p w14:paraId="1082DEA4" w14:textId="77777777" w:rsidR="00057095" w:rsidRPr="00D3315D" w:rsidRDefault="00057095" w:rsidP="00F3603B">
            <w:pPr>
              <w:rPr>
                <w:sz w:val="22"/>
                <w:szCs w:val="22"/>
              </w:rPr>
            </w:pPr>
          </w:p>
        </w:tc>
      </w:tr>
      <w:tr w:rsidR="00057095" w:rsidRPr="00D3315D" w14:paraId="73381848" w14:textId="77777777" w:rsidTr="00F3603B">
        <w:trPr>
          <w:trHeight w:val="432"/>
        </w:trPr>
        <w:tc>
          <w:tcPr>
            <w:tcW w:w="1379" w:type="dxa"/>
          </w:tcPr>
          <w:p w14:paraId="38E94B51" w14:textId="77777777" w:rsidR="00057095" w:rsidRPr="00D3315D" w:rsidRDefault="00057095" w:rsidP="00F3603B">
            <w:pPr>
              <w:rPr>
                <w:rFonts w:asciiTheme="minorHAnsi" w:hAnsiTheme="minorHAnsi"/>
                <w:sz w:val="22"/>
                <w:szCs w:val="22"/>
              </w:rPr>
            </w:pPr>
          </w:p>
        </w:tc>
        <w:tc>
          <w:tcPr>
            <w:tcW w:w="1335" w:type="dxa"/>
          </w:tcPr>
          <w:p w14:paraId="68FB3033" w14:textId="77777777" w:rsidR="00057095" w:rsidRPr="00D3315D" w:rsidRDefault="00057095" w:rsidP="00F3603B">
            <w:pPr>
              <w:rPr>
                <w:rFonts w:asciiTheme="minorHAnsi" w:hAnsiTheme="minorHAnsi"/>
                <w:sz w:val="22"/>
                <w:szCs w:val="22"/>
              </w:rPr>
            </w:pPr>
          </w:p>
        </w:tc>
        <w:tc>
          <w:tcPr>
            <w:tcW w:w="3540" w:type="dxa"/>
          </w:tcPr>
          <w:p w14:paraId="07750333" w14:textId="77777777" w:rsidR="00057095" w:rsidRPr="00D3315D" w:rsidRDefault="00057095" w:rsidP="00F3603B">
            <w:pPr>
              <w:rPr>
                <w:rFonts w:asciiTheme="minorHAnsi" w:hAnsiTheme="minorHAnsi"/>
                <w:sz w:val="22"/>
                <w:szCs w:val="22"/>
              </w:rPr>
            </w:pPr>
          </w:p>
        </w:tc>
        <w:tc>
          <w:tcPr>
            <w:tcW w:w="3096" w:type="dxa"/>
          </w:tcPr>
          <w:p w14:paraId="2F0879DE" w14:textId="77777777" w:rsidR="00057095" w:rsidRPr="00D3315D" w:rsidRDefault="00057095" w:rsidP="00F3603B">
            <w:pPr>
              <w:rPr>
                <w:sz w:val="22"/>
                <w:szCs w:val="22"/>
              </w:rPr>
            </w:pPr>
          </w:p>
        </w:tc>
      </w:tr>
    </w:tbl>
    <w:p w14:paraId="58D020B8" w14:textId="77777777" w:rsidR="00105F3B" w:rsidRPr="005363BD" w:rsidRDefault="00105F3B" w:rsidP="009F73A1">
      <w:pPr>
        <w:spacing w:before="0" w:after="0"/>
        <w:rPr>
          <w:szCs w:val="22"/>
        </w:rPr>
      </w:pPr>
    </w:p>
    <w:sectPr w:rsidR="00105F3B" w:rsidRPr="005363BD" w:rsidSect="00933989">
      <w:headerReference w:type="default" r:id="rId20"/>
      <w:footerReference w:type="default" r:id="rId21"/>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00B9F" w14:textId="77777777" w:rsidR="0023386B" w:rsidRDefault="0023386B" w:rsidP="00105F3B">
      <w:pPr>
        <w:spacing w:before="0" w:after="0"/>
      </w:pPr>
      <w:r>
        <w:separator/>
      </w:r>
    </w:p>
    <w:p w14:paraId="151AA5C9" w14:textId="77777777" w:rsidR="0023386B" w:rsidRDefault="0023386B"/>
  </w:endnote>
  <w:endnote w:type="continuationSeparator" w:id="0">
    <w:p w14:paraId="2F121FBD" w14:textId="77777777" w:rsidR="0023386B" w:rsidRDefault="0023386B" w:rsidP="00105F3B">
      <w:pPr>
        <w:spacing w:before="0" w:after="0"/>
      </w:pPr>
      <w:r>
        <w:continuationSeparator/>
      </w:r>
    </w:p>
    <w:p w14:paraId="65586827" w14:textId="77777777" w:rsidR="0023386B" w:rsidRDefault="0023386B"/>
  </w:endnote>
  <w:endnote w:type="continuationNotice" w:id="1">
    <w:p w14:paraId="2C210F17" w14:textId="77777777" w:rsidR="0023386B" w:rsidRDefault="002338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B58C3" w14:textId="0A75AC77" w:rsidR="0023386B" w:rsidRDefault="0023386B" w:rsidP="005E142B">
    <w:pPr>
      <w:pStyle w:val="Footer"/>
      <w:tabs>
        <w:tab w:val="clear" w:pos="4680"/>
        <w:tab w:val="center" w:pos="5670"/>
      </w:tabs>
    </w:pPr>
    <w:r>
      <w:t>CONFIDENTIAL</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6E7D16">
          <w:rPr>
            <w:noProof/>
          </w:rPr>
          <w:t>1</w:t>
        </w:r>
        <w:r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C04D" w14:textId="77777777" w:rsidR="0023386B" w:rsidRDefault="0023386B" w:rsidP="00105F3B">
      <w:pPr>
        <w:spacing w:before="0" w:after="0"/>
      </w:pPr>
      <w:r>
        <w:separator/>
      </w:r>
    </w:p>
    <w:p w14:paraId="44821ECB" w14:textId="77777777" w:rsidR="0023386B" w:rsidRDefault="0023386B"/>
  </w:footnote>
  <w:footnote w:type="continuationSeparator" w:id="0">
    <w:p w14:paraId="20358484" w14:textId="77777777" w:rsidR="0023386B" w:rsidRDefault="0023386B" w:rsidP="00105F3B">
      <w:pPr>
        <w:spacing w:before="0" w:after="0"/>
      </w:pPr>
      <w:r>
        <w:continuationSeparator/>
      </w:r>
    </w:p>
    <w:p w14:paraId="40297114" w14:textId="77777777" w:rsidR="0023386B" w:rsidRDefault="0023386B"/>
  </w:footnote>
  <w:footnote w:type="continuationNotice" w:id="1">
    <w:p w14:paraId="10C059D7" w14:textId="77777777" w:rsidR="0023386B" w:rsidRDefault="0023386B">
      <w:pPr>
        <w:spacing w:before="0" w:after="0"/>
      </w:pPr>
    </w:p>
  </w:footnote>
  <w:footnote w:id="2">
    <w:p w14:paraId="4DE8880F" w14:textId="77777777" w:rsidR="0023386B" w:rsidRPr="00A52408" w:rsidRDefault="0023386B"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3">
    <w:p w14:paraId="6CB88A94" w14:textId="77777777" w:rsidR="0023386B" w:rsidRPr="00A52408" w:rsidRDefault="0023386B"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4">
    <w:p w14:paraId="7EA93584" w14:textId="77777777" w:rsidR="0023386B" w:rsidRPr="00A52408" w:rsidRDefault="0023386B"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5">
    <w:p w14:paraId="3C76FC91" w14:textId="77777777" w:rsidR="0023386B" w:rsidRDefault="0023386B"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6">
    <w:p w14:paraId="3BC42B01" w14:textId="77777777" w:rsidR="0023386B" w:rsidRPr="00A52408" w:rsidRDefault="0023386B"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7">
    <w:p w14:paraId="6FB2A784" w14:textId="77777777" w:rsidR="0023386B" w:rsidRDefault="0023386B"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0E2C" w14:textId="2ABB429C" w:rsidR="0023386B" w:rsidRPr="005B6037" w:rsidRDefault="0023386B" w:rsidP="005B6037">
    <w:pPr>
      <w:pStyle w:val="Header"/>
      <w:jc w:val="center"/>
      <w:rPr>
        <w:b/>
        <w:szCs w:val="22"/>
      </w:rPr>
    </w:pPr>
    <w:r>
      <w:rPr>
        <w:b/>
        <w:szCs w:val="22"/>
      </w:rPr>
      <w:t xml:space="preserve">&lt; Short Title &gt; </w:t>
    </w:r>
    <w:r>
      <w:t>Version Date:  &lt; Date &gt;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3E54" w14:textId="77777777" w:rsidR="0023386B" w:rsidRPr="005B6037" w:rsidRDefault="0023386B" w:rsidP="00947E7A">
    <w:pPr>
      <w:pStyle w:val="Header"/>
      <w:jc w:val="center"/>
      <w:rPr>
        <w:b/>
        <w:szCs w:val="22"/>
      </w:rPr>
    </w:pPr>
    <w:r>
      <w:rPr>
        <w:b/>
        <w:szCs w:val="22"/>
      </w:rPr>
      <w:t xml:space="preserve">&lt; Short Title &gt; </w:t>
    </w:r>
    <w:r>
      <w:t>Version Date:  &lt; Date &gt;</w:t>
    </w:r>
  </w:p>
  <w:p w14:paraId="40C0AFE0" w14:textId="065F0857" w:rsidR="0023386B" w:rsidRPr="00105F3B" w:rsidRDefault="0023386B" w:rsidP="00105F3B">
    <w:pPr>
      <w:tabs>
        <w:tab w:val="right" w:pos="9360"/>
      </w:tabs>
      <w:spacing w:before="0"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22"/>
    <w:multiLevelType w:val="multilevel"/>
    <w:tmpl w:val="BBA42DDA"/>
    <w:lvl w:ilvl="0">
      <w:start w:val="3"/>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B50D2"/>
    <w:multiLevelType w:val="hybridMultilevel"/>
    <w:tmpl w:val="BF104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5A5390"/>
    <w:multiLevelType w:val="hybridMultilevel"/>
    <w:tmpl w:val="F8F8C6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3A617CC"/>
    <w:multiLevelType w:val="hybridMultilevel"/>
    <w:tmpl w:val="38AE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503875"/>
    <w:multiLevelType w:val="hybridMultilevel"/>
    <w:tmpl w:val="33E896F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E924A5"/>
    <w:multiLevelType w:val="hybridMultilevel"/>
    <w:tmpl w:val="D6005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91844"/>
    <w:multiLevelType w:val="multilevel"/>
    <w:tmpl w:val="307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E9404B"/>
    <w:multiLevelType w:val="multilevel"/>
    <w:tmpl w:val="2628237C"/>
    <w:lvl w:ilvl="0">
      <w:start w:val="1"/>
      <w:numFmt w:val="decimal"/>
      <w:lvlText w:val="%1."/>
      <w:lvlJc w:val="left"/>
      <w:pPr>
        <w:ind w:left="360" w:hanging="360"/>
      </w:pPr>
      <w:rPr>
        <w:rFonts w:hint="default"/>
      </w:rPr>
    </w:lvl>
    <w:lvl w:ilvl="1">
      <w:start w:val="1"/>
      <w:numFmt w:val="decimal"/>
      <w:lvlText w:val="%1.%2."/>
      <w:lvlJc w:val="left"/>
      <w:pPr>
        <w:tabs>
          <w:tab w:val="num" w:pos="288"/>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5D3D38"/>
    <w:multiLevelType w:val="hybridMultilevel"/>
    <w:tmpl w:val="013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012E9E"/>
    <w:multiLevelType w:val="hybridMultilevel"/>
    <w:tmpl w:val="490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1D6AD2"/>
    <w:multiLevelType w:val="hybridMultilevel"/>
    <w:tmpl w:val="880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AC3F12"/>
    <w:multiLevelType w:val="hybridMultilevel"/>
    <w:tmpl w:val="927E6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224D4"/>
    <w:multiLevelType w:val="hybridMultilevel"/>
    <w:tmpl w:val="194E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CA0A26"/>
    <w:multiLevelType w:val="hybridMultilevel"/>
    <w:tmpl w:val="AECE97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6C12BE9"/>
    <w:multiLevelType w:val="hybridMultilevel"/>
    <w:tmpl w:val="7C0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EA601E9"/>
    <w:multiLevelType w:val="hybridMultilevel"/>
    <w:tmpl w:val="C7522A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EA5FFC"/>
    <w:multiLevelType w:val="hybridMultilevel"/>
    <w:tmpl w:val="0EE817E8"/>
    <w:lvl w:ilvl="0" w:tplc="C766072C">
      <w:start w:val="1"/>
      <w:numFmt w:val="decimal"/>
      <w:lvlText w:val="[%1] "/>
      <w:lvlJc w:val="left"/>
      <w:pPr>
        <w:ind w:left="1440" w:hanging="360"/>
      </w:pPr>
      <w:rPr>
        <w:rFonts w:hint="default"/>
      </w:rPr>
    </w:lvl>
    <w:lvl w:ilvl="1" w:tplc="04090011">
      <w:start w:val="1"/>
      <w:numFmt w:val="decimal"/>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4F420C"/>
    <w:multiLevelType w:val="hybridMultilevel"/>
    <w:tmpl w:val="F0EC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843BBA"/>
    <w:multiLevelType w:val="hybridMultilevel"/>
    <w:tmpl w:val="2F1A4CF2"/>
    <w:lvl w:ilvl="0" w:tplc="AE4E7F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7F63165"/>
    <w:multiLevelType w:val="hybridMultilevel"/>
    <w:tmpl w:val="65886B18"/>
    <w:lvl w:ilvl="0" w:tplc="98B013D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995291"/>
    <w:multiLevelType w:val="hybridMultilevel"/>
    <w:tmpl w:val="8D5A5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2C3E751B"/>
    <w:multiLevelType w:val="hybridMultilevel"/>
    <w:tmpl w:val="C29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C00DF0"/>
    <w:multiLevelType w:val="hybridMultilevel"/>
    <w:tmpl w:val="64044D0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0" w15:restartNumberingAfterBreak="0">
    <w:nsid w:val="2CE7456C"/>
    <w:multiLevelType w:val="hybridMultilevel"/>
    <w:tmpl w:val="0BD6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DFE206E"/>
    <w:multiLevelType w:val="hybridMultilevel"/>
    <w:tmpl w:val="F2962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2F10272D"/>
    <w:multiLevelType w:val="hybridMultilevel"/>
    <w:tmpl w:val="3BFC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8"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3A04109"/>
    <w:multiLevelType w:val="multilevel"/>
    <w:tmpl w:val="B8368F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33AC03D9"/>
    <w:multiLevelType w:val="hybridMultilevel"/>
    <w:tmpl w:val="26EA2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3"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9AB1C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AF92A6D"/>
    <w:multiLevelType w:val="hybridMultilevel"/>
    <w:tmpl w:val="963AC848"/>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8" w15:restartNumberingAfterBreak="0">
    <w:nsid w:val="3C873E62"/>
    <w:multiLevelType w:val="hybridMultilevel"/>
    <w:tmpl w:val="1C02D4CE"/>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9" w15:restartNumberingAfterBreak="0">
    <w:nsid w:val="3CE435B1"/>
    <w:multiLevelType w:val="hybridMultilevel"/>
    <w:tmpl w:val="E19A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E12A45"/>
    <w:multiLevelType w:val="hybridMultilevel"/>
    <w:tmpl w:val="AE8CD426"/>
    <w:lvl w:ilvl="0" w:tplc="5EF41DC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74"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3153B69"/>
    <w:multiLevelType w:val="hybridMultilevel"/>
    <w:tmpl w:val="FB6AA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E2014F"/>
    <w:multiLevelType w:val="hybridMultilevel"/>
    <w:tmpl w:val="C3D8AD9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C256B23"/>
    <w:multiLevelType w:val="hybridMultilevel"/>
    <w:tmpl w:val="A0427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28473A"/>
    <w:multiLevelType w:val="hybridMultilevel"/>
    <w:tmpl w:val="9F2AA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95"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1056CDB"/>
    <w:multiLevelType w:val="hybridMultilevel"/>
    <w:tmpl w:val="F4920DBE"/>
    <w:lvl w:ilvl="0" w:tplc="04090001">
      <w:start w:val="1"/>
      <w:numFmt w:val="bullet"/>
      <w:lvlText w:val=""/>
      <w:lvlJc w:val="left"/>
      <w:pPr>
        <w:ind w:left="3226" w:hanging="360"/>
      </w:pPr>
      <w:rPr>
        <w:rFonts w:ascii="Symbol" w:hAnsi="Symbol" w:hint="default"/>
      </w:rPr>
    </w:lvl>
    <w:lvl w:ilvl="1" w:tplc="04090003">
      <w:start w:val="1"/>
      <w:numFmt w:val="bullet"/>
      <w:lvlText w:val="o"/>
      <w:lvlJc w:val="left"/>
      <w:pPr>
        <w:ind w:left="3946" w:hanging="360"/>
      </w:pPr>
      <w:rPr>
        <w:rFonts w:ascii="Courier New" w:hAnsi="Courier New" w:cs="Courier New" w:hint="default"/>
      </w:rPr>
    </w:lvl>
    <w:lvl w:ilvl="2" w:tplc="04090005" w:tentative="1">
      <w:start w:val="1"/>
      <w:numFmt w:val="bullet"/>
      <w:lvlText w:val=""/>
      <w:lvlJc w:val="left"/>
      <w:pPr>
        <w:ind w:left="4666" w:hanging="360"/>
      </w:pPr>
      <w:rPr>
        <w:rFonts w:ascii="Wingdings" w:hAnsi="Wingdings" w:hint="default"/>
      </w:rPr>
    </w:lvl>
    <w:lvl w:ilvl="3" w:tplc="04090001" w:tentative="1">
      <w:start w:val="1"/>
      <w:numFmt w:val="bullet"/>
      <w:lvlText w:val=""/>
      <w:lvlJc w:val="left"/>
      <w:pPr>
        <w:ind w:left="5386" w:hanging="360"/>
      </w:pPr>
      <w:rPr>
        <w:rFonts w:ascii="Symbol" w:hAnsi="Symbol" w:hint="default"/>
      </w:rPr>
    </w:lvl>
    <w:lvl w:ilvl="4" w:tplc="04090003" w:tentative="1">
      <w:start w:val="1"/>
      <w:numFmt w:val="bullet"/>
      <w:lvlText w:val="o"/>
      <w:lvlJc w:val="left"/>
      <w:pPr>
        <w:ind w:left="6106" w:hanging="360"/>
      </w:pPr>
      <w:rPr>
        <w:rFonts w:ascii="Courier New" w:hAnsi="Courier New" w:cs="Courier New" w:hint="default"/>
      </w:rPr>
    </w:lvl>
    <w:lvl w:ilvl="5" w:tplc="04090005" w:tentative="1">
      <w:start w:val="1"/>
      <w:numFmt w:val="bullet"/>
      <w:lvlText w:val=""/>
      <w:lvlJc w:val="left"/>
      <w:pPr>
        <w:ind w:left="6826" w:hanging="360"/>
      </w:pPr>
      <w:rPr>
        <w:rFonts w:ascii="Wingdings" w:hAnsi="Wingdings" w:hint="default"/>
      </w:rPr>
    </w:lvl>
    <w:lvl w:ilvl="6" w:tplc="04090001" w:tentative="1">
      <w:start w:val="1"/>
      <w:numFmt w:val="bullet"/>
      <w:lvlText w:val=""/>
      <w:lvlJc w:val="left"/>
      <w:pPr>
        <w:ind w:left="7546" w:hanging="360"/>
      </w:pPr>
      <w:rPr>
        <w:rFonts w:ascii="Symbol" w:hAnsi="Symbol" w:hint="default"/>
      </w:rPr>
    </w:lvl>
    <w:lvl w:ilvl="7" w:tplc="04090003" w:tentative="1">
      <w:start w:val="1"/>
      <w:numFmt w:val="bullet"/>
      <w:lvlText w:val="o"/>
      <w:lvlJc w:val="left"/>
      <w:pPr>
        <w:ind w:left="8266" w:hanging="360"/>
      </w:pPr>
      <w:rPr>
        <w:rFonts w:ascii="Courier New" w:hAnsi="Courier New" w:cs="Courier New" w:hint="default"/>
      </w:rPr>
    </w:lvl>
    <w:lvl w:ilvl="8" w:tplc="04090005" w:tentative="1">
      <w:start w:val="1"/>
      <w:numFmt w:val="bullet"/>
      <w:lvlText w:val=""/>
      <w:lvlJc w:val="left"/>
      <w:pPr>
        <w:ind w:left="8986" w:hanging="360"/>
      </w:pPr>
      <w:rPr>
        <w:rFonts w:ascii="Wingdings" w:hAnsi="Wingdings" w:hint="default"/>
      </w:rPr>
    </w:lvl>
  </w:abstractNum>
  <w:abstractNum w:abstractNumId="97"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98" w15:restartNumberingAfterBreak="0">
    <w:nsid w:val="51FC791F"/>
    <w:multiLevelType w:val="hybridMultilevel"/>
    <w:tmpl w:val="FB9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785D91"/>
    <w:multiLevelType w:val="hybridMultilevel"/>
    <w:tmpl w:val="69484EBE"/>
    <w:lvl w:ilvl="0" w:tplc="FD8CA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1" w15:restartNumberingAfterBreak="0">
    <w:nsid w:val="54BA31EC"/>
    <w:multiLevelType w:val="hybridMultilevel"/>
    <w:tmpl w:val="C488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3" w15:restartNumberingAfterBreak="0">
    <w:nsid w:val="56153BBA"/>
    <w:multiLevelType w:val="hybridMultilevel"/>
    <w:tmpl w:val="F18E6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619572F"/>
    <w:multiLevelType w:val="hybridMultilevel"/>
    <w:tmpl w:val="7D70A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6FB2A03"/>
    <w:multiLevelType w:val="hybridMultilevel"/>
    <w:tmpl w:val="7A84B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8A04DFC"/>
    <w:multiLevelType w:val="hybridMultilevel"/>
    <w:tmpl w:val="FB929544"/>
    <w:lvl w:ilvl="0" w:tplc="04090019">
      <w:start w:val="1"/>
      <w:numFmt w:val="lowerLetter"/>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0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59E0279C"/>
    <w:multiLevelType w:val="hybridMultilevel"/>
    <w:tmpl w:val="7E04F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815CBC"/>
    <w:multiLevelType w:val="hybridMultilevel"/>
    <w:tmpl w:val="A9EA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B870484"/>
    <w:multiLevelType w:val="hybridMultilevel"/>
    <w:tmpl w:val="FADA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D5143AE"/>
    <w:multiLevelType w:val="hybridMultilevel"/>
    <w:tmpl w:val="599295EE"/>
    <w:lvl w:ilvl="0" w:tplc="C766072C">
      <w:start w:val="1"/>
      <w:numFmt w:val="decimal"/>
      <w:lvlText w:val="[%1] "/>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rPr>
        <w:rFonts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5D9D0F9F"/>
    <w:multiLevelType w:val="hybridMultilevel"/>
    <w:tmpl w:val="10EA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08475F3"/>
    <w:multiLevelType w:val="hybridMultilevel"/>
    <w:tmpl w:val="F850D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0C532CE"/>
    <w:multiLevelType w:val="hybridMultilevel"/>
    <w:tmpl w:val="64044D0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7"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1710501"/>
    <w:multiLevelType w:val="hybridMultilevel"/>
    <w:tmpl w:val="64044D0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9" w15:restartNumberingAfterBreak="0">
    <w:nsid w:val="64B54CFE"/>
    <w:multiLevelType w:val="hybridMultilevel"/>
    <w:tmpl w:val="6B6EE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4B83FC8"/>
    <w:multiLevelType w:val="hybridMultilevel"/>
    <w:tmpl w:val="EFD45B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2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F81215"/>
    <w:multiLevelType w:val="hybridMultilevel"/>
    <w:tmpl w:val="7F4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EC71619"/>
    <w:multiLevelType w:val="hybridMultilevel"/>
    <w:tmpl w:val="02C6E1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6ED41740"/>
    <w:multiLevelType w:val="hybridMultilevel"/>
    <w:tmpl w:val="3A3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0955F37"/>
    <w:multiLevelType w:val="hybridMultilevel"/>
    <w:tmpl w:val="30D6E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6"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40" w15:restartNumberingAfterBreak="0">
    <w:nsid w:val="764D4AEF"/>
    <w:multiLevelType w:val="hybridMultilevel"/>
    <w:tmpl w:val="E90E3A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6FE4E10"/>
    <w:multiLevelType w:val="hybridMultilevel"/>
    <w:tmpl w:val="8A9CE2C8"/>
    <w:lvl w:ilvl="0" w:tplc="47725DB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2" w15:restartNumberingAfterBreak="0">
    <w:nsid w:val="78703DF0"/>
    <w:multiLevelType w:val="hybridMultilevel"/>
    <w:tmpl w:val="9F2C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8B87467"/>
    <w:multiLevelType w:val="hybridMultilevel"/>
    <w:tmpl w:val="B6F4626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4" w15:restartNumberingAfterBreak="0">
    <w:nsid w:val="78CA2861"/>
    <w:multiLevelType w:val="hybridMultilevel"/>
    <w:tmpl w:val="1980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92F6385"/>
    <w:multiLevelType w:val="hybridMultilevel"/>
    <w:tmpl w:val="7A2A18B6"/>
    <w:lvl w:ilvl="0" w:tplc="967CA70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DB13DF4"/>
    <w:multiLevelType w:val="hybridMultilevel"/>
    <w:tmpl w:val="F8509CCC"/>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E097CEF"/>
    <w:multiLevelType w:val="hybridMultilevel"/>
    <w:tmpl w:val="5CC6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936D73"/>
    <w:multiLevelType w:val="hybridMultilevel"/>
    <w:tmpl w:val="93B2B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70"/>
  </w:num>
  <w:num w:numId="3">
    <w:abstractNumId w:val="22"/>
  </w:num>
  <w:num w:numId="4">
    <w:abstractNumId w:val="85"/>
  </w:num>
  <w:num w:numId="5">
    <w:abstractNumId w:val="52"/>
  </w:num>
  <w:num w:numId="6">
    <w:abstractNumId w:val="84"/>
  </w:num>
  <w:num w:numId="7">
    <w:abstractNumId w:val="91"/>
  </w:num>
  <w:num w:numId="8">
    <w:abstractNumId w:val="29"/>
  </w:num>
  <w:num w:numId="9">
    <w:abstractNumId w:val="51"/>
  </w:num>
  <w:num w:numId="10">
    <w:abstractNumId w:val="41"/>
  </w:num>
  <w:num w:numId="11">
    <w:abstractNumId w:val="72"/>
  </w:num>
  <w:num w:numId="12">
    <w:abstractNumId w:val="46"/>
  </w:num>
  <w:num w:numId="13">
    <w:abstractNumId w:val="131"/>
  </w:num>
  <w:num w:numId="14">
    <w:abstractNumId w:val="61"/>
  </w:num>
  <w:num w:numId="15">
    <w:abstractNumId w:val="16"/>
  </w:num>
  <w:num w:numId="16">
    <w:abstractNumId w:val="11"/>
  </w:num>
  <w:num w:numId="17">
    <w:abstractNumId w:val="9"/>
  </w:num>
  <w:num w:numId="18">
    <w:abstractNumId w:val="136"/>
  </w:num>
  <w:num w:numId="19">
    <w:abstractNumId w:val="74"/>
  </w:num>
  <w:num w:numId="20">
    <w:abstractNumId w:val="122"/>
  </w:num>
  <w:num w:numId="21">
    <w:abstractNumId w:val="60"/>
  </w:num>
  <w:num w:numId="22">
    <w:abstractNumId w:val="73"/>
  </w:num>
  <w:num w:numId="23">
    <w:abstractNumId w:val="134"/>
  </w:num>
  <w:num w:numId="24">
    <w:abstractNumId w:val="125"/>
  </w:num>
  <w:num w:numId="25">
    <w:abstractNumId w:val="75"/>
  </w:num>
  <w:num w:numId="26">
    <w:abstractNumId w:val="97"/>
  </w:num>
  <w:num w:numId="27">
    <w:abstractNumId w:val="139"/>
  </w:num>
  <w:num w:numId="28">
    <w:abstractNumId w:val="127"/>
  </w:num>
  <w:num w:numId="29">
    <w:abstractNumId w:val="39"/>
  </w:num>
  <w:num w:numId="30">
    <w:abstractNumId w:val="94"/>
  </w:num>
  <w:num w:numId="31">
    <w:abstractNumId w:val="100"/>
  </w:num>
  <w:num w:numId="32">
    <w:abstractNumId w:val="86"/>
  </w:num>
  <w:num w:numId="33">
    <w:abstractNumId w:val="15"/>
  </w:num>
  <w:num w:numId="34">
    <w:abstractNumId w:val="124"/>
  </w:num>
  <w:num w:numId="35">
    <w:abstractNumId w:val="77"/>
  </w:num>
  <w:num w:numId="36">
    <w:abstractNumId w:val="4"/>
  </w:num>
  <w:num w:numId="37">
    <w:abstractNumId w:val="148"/>
  </w:num>
  <w:num w:numId="38">
    <w:abstractNumId w:val="88"/>
  </w:num>
  <w:num w:numId="39">
    <w:abstractNumId w:val="78"/>
  </w:num>
  <w:num w:numId="40">
    <w:abstractNumId w:val="25"/>
  </w:num>
  <w:num w:numId="41">
    <w:abstractNumId w:val="63"/>
  </w:num>
  <w:num w:numId="42">
    <w:abstractNumId w:val="145"/>
  </w:num>
  <w:num w:numId="43">
    <w:abstractNumId w:val="133"/>
  </w:num>
  <w:num w:numId="44">
    <w:abstractNumId w:val="71"/>
  </w:num>
  <w:num w:numId="45">
    <w:abstractNumId w:val="43"/>
  </w:num>
  <w:num w:numId="46">
    <w:abstractNumId w:val="128"/>
  </w:num>
  <w:num w:numId="47">
    <w:abstractNumId w:val="64"/>
  </w:num>
  <w:num w:numId="48">
    <w:abstractNumId w:val="23"/>
  </w:num>
  <w:num w:numId="49">
    <w:abstractNumId w:val="65"/>
  </w:num>
  <w:num w:numId="50">
    <w:abstractNumId w:val="55"/>
  </w:num>
  <w:num w:numId="51">
    <w:abstractNumId w:val="137"/>
  </w:num>
  <w:num w:numId="52">
    <w:abstractNumId w:val="102"/>
  </w:num>
  <w:num w:numId="53">
    <w:abstractNumId w:val="114"/>
  </w:num>
  <w:num w:numId="54">
    <w:abstractNumId w:val="76"/>
  </w:num>
  <w:num w:numId="55">
    <w:abstractNumId w:val="38"/>
  </w:num>
  <w:num w:numId="56">
    <w:abstractNumId w:val="45"/>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54"/>
  </w:num>
  <w:num w:numId="63">
    <w:abstractNumId w:val="83"/>
  </w:num>
  <w:num w:numId="64">
    <w:abstractNumId w:val="82"/>
  </w:num>
  <w:num w:numId="65">
    <w:abstractNumId w:val="0"/>
  </w:num>
  <w:num w:numId="66">
    <w:abstractNumId w:val="110"/>
  </w:num>
  <w:num w:numId="67">
    <w:abstractNumId w:val="12"/>
  </w:num>
  <w:num w:numId="68">
    <w:abstractNumId w:val="40"/>
  </w:num>
  <w:num w:numId="69">
    <w:abstractNumId w:val="7"/>
  </w:num>
  <w:num w:numId="70">
    <w:abstractNumId w:val="59"/>
  </w:num>
  <w:num w:numId="7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5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5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18"/>
  </w:num>
  <w:num w:numId="86">
    <w:abstractNumId w:val="95"/>
  </w:num>
  <w:num w:numId="87">
    <w:abstractNumId w:val="121"/>
  </w:num>
  <w:num w:numId="88">
    <w:abstractNumId w:val="59"/>
  </w:num>
  <w:num w:numId="89">
    <w:abstractNumId w:val="59"/>
  </w:num>
  <w:num w:numId="90">
    <w:abstractNumId w:val="59"/>
  </w:num>
  <w:num w:numId="91">
    <w:abstractNumId w:val="59"/>
  </w:num>
  <w:num w:numId="92">
    <w:abstractNumId w:val="59"/>
  </w:num>
  <w:num w:numId="93">
    <w:abstractNumId w:val="59"/>
  </w:num>
  <w:num w:numId="94">
    <w:abstractNumId w:val="59"/>
  </w:num>
  <w:num w:numId="95">
    <w:abstractNumId w:val="34"/>
  </w:num>
  <w:num w:numId="96">
    <w:abstractNumId w:val="147"/>
  </w:num>
  <w:num w:numId="97">
    <w:abstractNumId w:val="131"/>
  </w:num>
  <w:num w:numId="98">
    <w:abstractNumId w:val="62"/>
  </w:num>
  <w:num w:numId="99">
    <w:abstractNumId w:val="33"/>
  </w:num>
  <w:num w:numId="100">
    <w:abstractNumId w:val="31"/>
  </w:num>
  <w:num w:numId="101">
    <w:abstractNumId w:val="37"/>
  </w:num>
  <w:num w:numId="102">
    <w:abstractNumId w:val="14"/>
  </w:num>
  <w:num w:numId="103">
    <w:abstractNumId w:val="30"/>
  </w:num>
  <w:num w:numId="104">
    <w:abstractNumId w:val="80"/>
  </w:num>
  <w:num w:numId="105">
    <w:abstractNumId w:val="59"/>
  </w:num>
  <w:num w:numId="106">
    <w:abstractNumId w:val="59"/>
  </w:num>
  <w:num w:numId="107">
    <w:abstractNumId w:val="117"/>
  </w:num>
  <w:num w:numId="108">
    <w:abstractNumId w:val="123"/>
  </w:num>
  <w:num w:numId="109">
    <w:abstractNumId w:val="93"/>
  </w:num>
  <w:num w:numId="110">
    <w:abstractNumId w:val="58"/>
  </w:num>
  <w:num w:numId="1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6"/>
  </w:num>
  <w:num w:numId="113">
    <w:abstractNumId w:val="85"/>
  </w:num>
  <w:num w:numId="114">
    <w:abstractNumId w:val="138"/>
  </w:num>
  <w:num w:numId="11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7"/>
  </w:num>
  <w:num w:numId="117">
    <w:abstractNumId w:val="32"/>
  </w:num>
  <w:num w:numId="118">
    <w:abstractNumId w:val="57"/>
  </w:num>
  <w:num w:numId="119">
    <w:abstractNumId w:val="68"/>
  </w:num>
  <w:num w:numId="120">
    <w:abstractNumId w:val="26"/>
  </w:num>
  <w:num w:numId="121">
    <w:abstractNumId w:val="120"/>
  </w:num>
  <w:num w:numId="122">
    <w:abstractNumId w:val="132"/>
  </w:num>
  <w:num w:numId="123">
    <w:abstractNumId w:val="96"/>
  </w:num>
  <w:num w:numId="124">
    <w:abstractNumId w:val="21"/>
  </w:num>
  <w:num w:numId="125">
    <w:abstractNumId w:val="36"/>
  </w:num>
  <w:num w:numId="126">
    <w:abstractNumId w:val="112"/>
  </w:num>
  <w:num w:numId="127">
    <w:abstractNumId w:val="118"/>
  </w:num>
  <w:num w:numId="128">
    <w:abstractNumId w:val="44"/>
  </w:num>
  <w:num w:numId="129">
    <w:abstractNumId w:val="5"/>
  </w:num>
  <w:num w:numId="130">
    <w:abstractNumId w:val="3"/>
  </w:num>
  <w:num w:numId="131">
    <w:abstractNumId w:val="24"/>
  </w:num>
  <w:num w:numId="132">
    <w:abstractNumId w:val="10"/>
  </w:num>
  <w:num w:numId="133">
    <w:abstractNumId w:val="104"/>
  </w:num>
  <w:num w:numId="134">
    <w:abstractNumId w:val="105"/>
  </w:num>
  <w:num w:numId="135">
    <w:abstractNumId w:val="99"/>
  </w:num>
  <w:num w:numId="136">
    <w:abstractNumId w:val="146"/>
  </w:num>
  <w:num w:numId="137">
    <w:abstractNumId w:val="66"/>
  </w:num>
  <w:num w:numId="138">
    <w:abstractNumId w:val="17"/>
  </w:num>
  <w:num w:numId="139">
    <w:abstractNumId w:val="67"/>
  </w:num>
  <w:num w:numId="140">
    <w:abstractNumId w:val="8"/>
  </w:num>
  <w:num w:numId="141">
    <w:abstractNumId w:val="143"/>
  </w:num>
  <w:num w:numId="142">
    <w:abstractNumId w:val="49"/>
  </w:num>
  <w:num w:numId="143">
    <w:abstractNumId w:val="149"/>
  </w:num>
  <w:num w:numId="144">
    <w:abstractNumId w:val="106"/>
  </w:num>
  <w:num w:numId="145">
    <w:abstractNumId w:val="116"/>
  </w:num>
  <w:num w:numId="146">
    <w:abstractNumId w:val="130"/>
  </w:num>
  <w:num w:numId="147">
    <w:abstractNumId w:val="98"/>
  </w:num>
  <w:num w:numId="148">
    <w:abstractNumId w:val="53"/>
  </w:num>
  <w:num w:numId="149">
    <w:abstractNumId w:val="1"/>
  </w:num>
  <w:num w:numId="150">
    <w:abstractNumId w:val="150"/>
  </w:num>
  <w:num w:numId="151">
    <w:abstractNumId w:val="113"/>
  </w:num>
  <w:num w:numId="152">
    <w:abstractNumId w:val="119"/>
  </w:num>
  <w:num w:numId="153">
    <w:abstractNumId w:val="151"/>
  </w:num>
  <w:num w:numId="154">
    <w:abstractNumId w:val="126"/>
  </w:num>
  <w:num w:numId="155">
    <w:abstractNumId w:val="129"/>
  </w:num>
  <w:num w:numId="156">
    <w:abstractNumId w:val="101"/>
  </w:num>
  <w:num w:numId="157">
    <w:abstractNumId w:val="28"/>
  </w:num>
  <w:num w:numId="158">
    <w:abstractNumId w:val="92"/>
  </w:num>
  <w:num w:numId="159">
    <w:abstractNumId w:val="19"/>
  </w:num>
  <w:num w:numId="160">
    <w:abstractNumId w:val="111"/>
  </w:num>
  <w:num w:numId="161">
    <w:abstractNumId w:val="103"/>
  </w:num>
  <w:num w:numId="162">
    <w:abstractNumId w:val="42"/>
  </w:num>
  <w:num w:numId="163">
    <w:abstractNumId w:val="27"/>
  </w:num>
  <w:num w:numId="164">
    <w:abstractNumId w:val="50"/>
  </w:num>
  <w:num w:numId="165">
    <w:abstractNumId w:val="81"/>
  </w:num>
  <w:num w:numId="166">
    <w:abstractNumId w:val="35"/>
  </w:num>
  <w:num w:numId="167">
    <w:abstractNumId w:val="48"/>
  </w:num>
  <w:num w:numId="168">
    <w:abstractNumId w:val="13"/>
  </w:num>
  <w:num w:numId="169">
    <w:abstractNumId w:val="109"/>
  </w:num>
  <w:num w:numId="170">
    <w:abstractNumId w:val="6"/>
  </w:num>
  <w:num w:numId="171">
    <w:abstractNumId w:val="140"/>
  </w:num>
  <w:num w:numId="172">
    <w:abstractNumId w:val="90"/>
  </w:num>
  <w:num w:numId="173">
    <w:abstractNumId w:val="115"/>
  </w:num>
  <w:num w:numId="174">
    <w:abstractNumId w:val="69"/>
  </w:num>
  <w:num w:numId="175">
    <w:abstractNumId w:val="142"/>
  </w:num>
  <w:num w:numId="176">
    <w:abstractNumId w:val="144"/>
  </w:num>
  <w:num w:numId="17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7"/>
  </w:num>
  <w:num w:numId="179">
    <w:abstractNumId w:val="20"/>
  </w:num>
  <w:num w:numId="180">
    <w:abstractNumId w:val="108"/>
  </w:num>
  <w:num w:numId="181">
    <w:abstractNumId w:val="7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160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3B"/>
    <w:rsid w:val="00001758"/>
    <w:rsid w:val="00001925"/>
    <w:rsid w:val="00002411"/>
    <w:rsid w:val="00002EA5"/>
    <w:rsid w:val="00003004"/>
    <w:rsid w:val="00004886"/>
    <w:rsid w:val="000051C8"/>
    <w:rsid w:val="000059CA"/>
    <w:rsid w:val="00005B91"/>
    <w:rsid w:val="00005F77"/>
    <w:rsid w:val="0000711F"/>
    <w:rsid w:val="00007C65"/>
    <w:rsid w:val="00010CDF"/>
    <w:rsid w:val="000153CB"/>
    <w:rsid w:val="00016CEE"/>
    <w:rsid w:val="000175E4"/>
    <w:rsid w:val="0001787D"/>
    <w:rsid w:val="000217D2"/>
    <w:rsid w:val="000223E6"/>
    <w:rsid w:val="00023731"/>
    <w:rsid w:val="00024C02"/>
    <w:rsid w:val="000259FD"/>
    <w:rsid w:val="0002675B"/>
    <w:rsid w:val="000268C5"/>
    <w:rsid w:val="00026DE6"/>
    <w:rsid w:val="00030170"/>
    <w:rsid w:val="00030D42"/>
    <w:rsid w:val="00034C14"/>
    <w:rsid w:val="00035968"/>
    <w:rsid w:val="00036C11"/>
    <w:rsid w:val="00036CD7"/>
    <w:rsid w:val="00036FB9"/>
    <w:rsid w:val="0003727B"/>
    <w:rsid w:val="00041B4F"/>
    <w:rsid w:val="000428D2"/>
    <w:rsid w:val="000442DB"/>
    <w:rsid w:val="00044CCD"/>
    <w:rsid w:val="000467FD"/>
    <w:rsid w:val="00046B5E"/>
    <w:rsid w:val="000475AF"/>
    <w:rsid w:val="00050BE5"/>
    <w:rsid w:val="0005281D"/>
    <w:rsid w:val="000533C6"/>
    <w:rsid w:val="00055956"/>
    <w:rsid w:val="00056068"/>
    <w:rsid w:val="00057095"/>
    <w:rsid w:val="000572F5"/>
    <w:rsid w:val="00057FF2"/>
    <w:rsid w:val="00060F9E"/>
    <w:rsid w:val="00061215"/>
    <w:rsid w:val="0006176A"/>
    <w:rsid w:val="00062CF6"/>
    <w:rsid w:val="00063BBB"/>
    <w:rsid w:val="00064006"/>
    <w:rsid w:val="000657E1"/>
    <w:rsid w:val="00065C52"/>
    <w:rsid w:val="00065CA7"/>
    <w:rsid w:val="00067435"/>
    <w:rsid w:val="000702AE"/>
    <w:rsid w:val="000702B5"/>
    <w:rsid w:val="000706A8"/>
    <w:rsid w:val="000716F3"/>
    <w:rsid w:val="00071C01"/>
    <w:rsid w:val="00071FFA"/>
    <w:rsid w:val="00072FC7"/>
    <w:rsid w:val="000745B5"/>
    <w:rsid w:val="000750D1"/>
    <w:rsid w:val="00075A50"/>
    <w:rsid w:val="0007623F"/>
    <w:rsid w:val="00076E28"/>
    <w:rsid w:val="000810B2"/>
    <w:rsid w:val="000810EA"/>
    <w:rsid w:val="000841FC"/>
    <w:rsid w:val="00086347"/>
    <w:rsid w:val="00086506"/>
    <w:rsid w:val="000867C9"/>
    <w:rsid w:val="000929A8"/>
    <w:rsid w:val="000929C8"/>
    <w:rsid w:val="00093555"/>
    <w:rsid w:val="00093A2F"/>
    <w:rsid w:val="00095C58"/>
    <w:rsid w:val="00096066"/>
    <w:rsid w:val="00096DD9"/>
    <w:rsid w:val="00096F0F"/>
    <w:rsid w:val="000970F8"/>
    <w:rsid w:val="00097B06"/>
    <w:rsid w:val="00097DE8"/>
    <w:rsid w:val="000A036D"/>
    <w:rsid w:val="000A088D"/>
    <w:rsid w:val="000A0FB2"/>
    <w:rsid w:val="000A1224"/>
    <w:rsid w:val="000A2502"/>
    <w:rsid w:val="000A2609"/>
    <w:rsid w:val="000A460C"/>
    <w:rsid w:val="000A4627"/>
    <w:rsid w:val="000A6D84"/>
    <w:rsid w:val="000A75FC"/>
    <w:rsid w:val="000A7C20"/>
    <w:rsid w:val="000A7CED"/>
    <w:rsid w:val="000B0320"/>
    <w:rsid w:val="000B058B"/>
    <w:rsid w:val="000B09C2"/>
    <w:rsid w:val="000B0C38"/>
    <w:rsid w:val="000B14BA"/>
    <w:rsid w:val="000B1F71"/>
    <w:rsid w:val="000B2DC4"/>
    <w:rsid w:val="000B2FEA"/>
    <w:rsid w:val="000B39CD"/>
    <w:rsid w:val="000B3DAA"/>
    <w:rsid w:val="000B3DC5"/>
    <w:rsid w:val="000B6376"/>
    <w:rsid w:val="000B6446"/>
    <w:rsid w:val="000B6D31"/>
    <w:rsid w:val="000B73D7"/>
    <w:rsid w:val="000B7C3C"/>
    <w:rsid w:val="000C01C5"/>
    <w:rsid w:val="000C07C3"/>
    <w:rsid w:val="000C2E4C"/>
    <w:rsid w:val="000C4161"/>
    <w:rsid w:val="000C613E"/>
    <w:rsid w:val="000C6380"/>
    <w:rsid w:val="000C7415"/>
    <w:rsid w:val="000C7C50"/>
    <w:rsid w:val="000C7D9F"/>
    <w:rsid w:val="000D08B5"/>
    <w:rsid w:val="000D0A72"/>
    <w:rsid w:val="000D1883"/>
    <w:rsid w:val="000D1B9F"/>
    <w:rsid w:val="000D205F"/>
    <w:rsid w:val="000D2A70"/>
    <w:rsid w:val="000D4EAD"/>
    <w:rsid w:val="000D4EDD"/>
    <w:rsid w:val="000D538A"/>
    <w:rsid w:val="000D695B"/>
    <w:rsid w:val="000D6D6F"/>
    <w:rsid w:val="000D78EF"/>
    <w:rsid w:val="000E05BE"/>
    <w:rsid w:val="000E1413"/>
    <w:rsid w:val="000E23A7"/>
    <w:rsid w:val="000E2811"/>
    <w:rsid w:val="000E3241"/>
    <w:rsid w:val="000E4481"/>
    <w:rsid w:val="000E740A"/>
    <w:rsid w:val="000F0ED3"/>
    <w:rsid w:val="000F101C"/>
    <w:rsid w:val="000F20DC"/>
    <w:rsid w:val="000F2150"/>
    <w:rsid w:val="000F3ADC"/>
    <w:rsid w:val="000F5C30"/>
    <w:rsid w:val="000F6A7A"/>
    <w:rsid w:val="000F7865"/>
    <w:rsid w:val="000F7B41"/>
    <w:rsid w:val="00100CF7"/>
    <w:rsid w:val="00102151"/>
    <w:rsid w:val="00104D3F"/>
    <w:rsid w:val="00104FD6"/>
    <w:rsid w:val="00104FEA"/>
    <w:rsid w:val="0010522D"/>
    <w:rsid w:val="00105F3B"/>
    <w:rsid w:val="00106832"/>
    <w:rsid w:val="00106F58"/>
    <w:rsid w:val="001114D8"/>
    <w:rsid w:val="00112387"/>
    <w:rsid w:val="0011254C"/>
    <w:rsid w:val="0011285A"/>
    <w:rsid w:val="00112E62"/>
    <w:rsid w:val="001143FB"/>
    <w:rsid w:val="00114C04"/>
    <w:rsid w:val="00114D86"/>
    <w:rsid w:val="0011529E"/>
    <w:rsid w:val="00115B3A"/>
    <w:rsid w:val="001162CF"/>
    <w:rsid w:val="00116390"/>
    <w:rsid w:val="00116DF4"/>
    <w:rsid w:val="0012164C"/>
    <w:rsid w:val="00121DC0"/>
    <w:rsid w:val="001224D2"/>
    <w:rsid w:val="00123627"/>
    <w:rsid w:val="00124D25"/>
    <w:rsid w:val="00130590"/>
    <w:rsid w:val="001314E2"/>
    <w:rsid w:val="00131824"/>
    <w:rsid w:val="00131BE6"/>
    <w:rsid w:val="00131D9E"/>
    <w:rsid w:val="00132936"/>
    <w:rsid w:val="00132DCF"/>
    <w:rsid w:val="00132F11"/>
    <w:rsid w:val="00133A6B"/>
    <w:rsid w:val="001341E5"/>
    <w:rsid w:val="0013479A"/>
    <w:rsid w:val="001349DC"/>
    <w:rsid w:val="00135400"/>
    <w:rsid w:val="00136642"/>
    <w:rsid w:val="00136F77"/>
    <w:rsid w:val="00140729"/>
    <w:rsid w:val="0014570A"/>
    <w:rsid w:val="00145786"/>
    <w:rsid w:val="00146B9C"/>
    <w:rsid w:val="0014793F"/>
    <w:rsid w:val="00147B35"/>
    <w:rsid w:val="00150260"/>
    <w:rsid w:val="001506F2"/>
    <w:rsid w:val="001515D2"/>
    <w:rsid w:val="00151653"/>
    <w:rsid w:val="00152044"/>
    <w:rsid w:val="0015207B"/>
    <w:rsid w:val="00152332"/>
    <w:rsid w:val="00153DF9"/>
    <w:rsid w:val="00153F56"/>
    <w:rsid w:val="00154935"/>
    <w:rsid w:val="0015578A"/>
    <w:rsid w:val="001623DB"/>
    <w:rsid w:val="001627EF"/>
    <w:rsid w:val="00162BED"/>
    <w:rsid w:val="00163600"/>
    <w:rsid w:val="00163AA0"/>
    <w:rsid w:val="00164E28"/>
    <w:rsid w:val="00166E57"/>
    <w:rsid w:val="001671E8"/>
    <w:rsid w:val="0017064F"/>
    <w:rsid w:val="001707B6"/>
    <w:rsid w:val="00170C42"/>
    <w:rsid w:val="00171A13"/>
    <w:rsid w:val="00171C1C"/>
    <w:rsid w:val="00172F09"/>
    <w:rsid w:val="00173460"/>
    <w:rsid w:val="00173920"/>
    <w:rsid w:val="0017494E"/>
    <w:rsid w:val="00176089"/>
    <w:rsid w:val="00177072"/>
    <w:rsid w:val="001777C8"/>
    <w:rsid w:val="00183BEF"/>
    <w:rsid w:val="00183E36"/>
    <w:rsid w:val="00185166"/>
    <w:rsid w:val="00186304"/>
    <w:rsid w:val="00191623"/>
    <w:rsid w:val="00192673"/>
    <w:rsid w:val="00192793"/>
    <w:rsid w:val="0019315F"/>
    <w:rsid w:val="001937A2"/>
    <w:rsid w:val="00193A92"/>
    <w:rsid w:val="00193B14"/>
    <w:rsid w:val="00194F42"/>
    <w:rsid w:val="00195A88"/>
    <w:rsid w:val="00195F99"/>
    <w:rsid w:val="00196848"/>
    <w:rsid w:val="001976B4"/>
    <w:rsid w:val="00197CEE"/>
    <w:rsid w:val="001A09E9"/>
    <w:rsid w:val="001A0F65"/>
    <w:rsid w:val="001A15FA"/>
    <w:rsid w:val="001A1A64"/>
    <w:rsid w:val="001A34A9"/>
    <w:rsid w:val="001A3A13"/>
    <w:rsid w:val="001A40E9"/>
    <w:rsid w:val="001A4D86"/>
    <w:rsid w:val="001A6235"/>
    <w:rsid w:val="001A6807"/>
    <w:rsid w:val="001A6C5A"/>
    <w:rsid w:val="001A6DDA"/>
    <w:rsid w:val="001A71B7"/>
    <w:rsid w:val="001A7AA7"/>
    <w:rsid w:val="001A7F1C"/>
    <w:rsid w:val="001B0F41"/>
    <w:rsid w:val="001B12D7"/>
    <w:rsid w:val="001B1A79"/>
    <w:rsid w:val="001B1CE4"/>
    <w:rsid w:val="001B26F5"/>
    <w:rsid w:val="001B2D07"/>
    <w:rsid w:val="001B352C"/>
    <w:rsid w:val="001B4811"/>
    <w:rsid w:val="001B5C0B"/>
    <w:rsid w:val="001B5D0F"/>
    <w:rsid w:val="001B612B"/>
    <w:rsid w:val="001B6CCD"/>
    <w:rsid w:val="001B718B"/>
    <w:rsid w:val="001C0E96"/>
    <w:rsid w:val="001C0EBA"/>
    <w:rsid w:val="001C1A3D"/>
    <w:rsid w:val="001C2641"/>
    <w:rsid w:val="001C68E8"/>
    <w:rsid w:val="001C6F7A"/>
    <w:rsid w:val="001C79D3"/>
    <w:rsid w:val="001C7DB1"/>
    <w:rsid w:val="001C7EBA"/>
    <w:rsid w:val="001D016F"/>
    <w:rsid w:val="001D083F"/>
    <w:rsid w:val="001D0CE8"/>
    <w:rsid w:val="001D2ABB"/>
    <w:rsid w:val="001D3CDB"/>
    <w:rsid w:val="001D466A"/>
    <w:rsid w:val="001D49CE"/>
    <w:rsid w:val="001D5695"/>
    <w:rsid w:val="001D569E"/>
    <w:rsid w:val="001D5E35"/>
    <w:rsid w:val="001D6D5F"/>
    <w:rsid w:val="001D777C"/>
    <w:rsid w:val="001E2990"/>
    <w:rsid w:val="001E2A3F"/>
    <w:rsid w:val="001E3504"/>
    <w:rsid w:val="001E3E70"/>
    <w:rsid w:val="001E4DB6"/>
    <w:rsid w:val="001E4F7D"/>
    <w:rsid w:val="001F033C"/>
    <w:rsid w:val="001F2B72"/>
    <w:rsid w:val="001F4E0A"/>
    <w:rsid w:val="001F4E34"/>
    <w:rsid w:val="001F519E"/>
    <w:rsid w:val="001F5A08"/>
    <w:rsid w:val="001F5D02"/>
    <w:rsid w:val="00201694"/>
    <w:rsid w:val="00202A94"/>
    <w:rsid w:val="002031D3"/>
    <w:rsid w:val="00205BA4"/>
    <w:rsid w:val="00205F39"/>
    <w:rsid w:val="00206160"/>
    <w:rsid w:val="00206385"/>
    <w:rsid w:val="00206483"/>
    <w:rsid w:val="00206EAB"/>
    <w:rsid w:val="00207EBE"/>
    <w:rsid w:val="002125AC"/>
    <w:rsid w:val="00212D7F"/>
    <w:rsid w:val="00213AAE"/>
    <w:rsid w:val="00214057"/>
    <w:rsid w:val="00215CEF"/>
    <w:rsid w:val="00215D49"/>
    <w:rsid w:val="00216E5A"/>
    <w:rsid w:val="00217CF3"/>
    <w:rsid w:val="002206E9"/>
    <w:rsid w:val="00223CEC"/>
    <w:rsid w:val="00226668"/>
    <w:rsid w:val="0022746C"/>
    <w:rsid w:val="002279E8"/>
    <w:rsid w:val="00227CFD"/>
    <w:rsid w:val="0023198D"/>
    <w:rsid w:val="0023386B"/>
    <w:rsid w:val="00233884"/>
    <w:rsid w:val="00233E96"/>
    <w:rsid w:val="0023512C"/>
    <w:rsid w:val="0023644B"/>
    <w:rsid w:val="002365FF"/>
    <w:rsid w:val="002415D5"/>
    <w:rsid w:val="00241E63"/>
    <w:rsid w:val="00242AB9"/>
    <w:rsid w:val="0024300C"/>
    <w:rsid w:val="002432A3"/>
    <w:rsid w:val="0024344E"/>
    <w:rsid w:val="00243AE6"/>
    <w:rsid w:val="00244885"/>
    <w:rsid w:val="00244C94"/>
    <w:rsid w:val="002458F1"/>
    <w:rsid w:val="0024654B"/>
    <w:rsid w:val="002473DC"/>
    <w:rsid w:val="0025038B"/>
    <w:rsid w:val="00250C1A"/>
    <w:rsid w:val="00252169"/>
    <w:rsid w:val="002540DE"/>
    <w:rsid w:val="00254C16"/>
    <w:rsid w:val="00254CFE"/>
    <w:rsid w:val="002602DA"/>
    <w:rsid w:val="002611BB"/>
    <w:rsid w:val="0026254D"/>
    <w:rsid w:val="00267F4B"/>
    <w:rsid w:val="00267FE3"/>
    <w:rsid w:val="00270585"/>
    <w:rsid w:val="002734D2"/>
    <w:rsid w:val="002736BA"/>
    <w:rsid w:val="002736D9"/>
    <w:rsid w:val="00273C38"/>
    <w:rsid w:val="00274D59"/>
    <w:rsid w:val="00275405"/>
    <w:rsid w:val="002767F9"/>
    <w:rsid w:val="00276A7F"/>
    <w:rsid w:val="00282353"/>
    <w:rsid w:val="00283526"/>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971D3"/>
    <w:rsid w:val="002A2682"/>
    <w:rsid w:val="002A41CC"/>
    <w:rsid w:val="002A4E27"/>
    <w:rsid w:val="002A4EB6"/>
    <w:rsid w:val="002A5226"/>
    <w:rsid w:val="002A5A44"/>
    <w:rsid w:val="002A61F0"/>
    <w:rsid w:val="002A6550"/>
    <w:rsid w:val="002A6CBA"/>
    <w:rsid w:val="002A71B0"/>
    <w:rsid w:val="002A783C"/>
    <w:rsid w:val="002B1441"/>
    <w:rsid w:val="002B17D1"/>
    <w:rsid w:val="002B1C9D"/>
    <w:rsid w:val="002B2251"/>
    <w:rsid w:val="002B2F3B"/>
    <w:rsid w:val="002B4191"/>
    <w:rsid w:val="002B525C"/>
    <w:rsid w:val="002B5793"/>
    <w:rsid w:val="002B6CD1"/>
    <w:rsid w:val="002B7DAE"/>
    <w:rsid w:val="002C0320"/>
    <w:rsid w:val="002C096D"/>
    <w:rsid w:val="002C1029"/>
    <w:rsid w:val="002C1CC8"/>
    <w:rsid w:val="002C281E"/>
    <w:rsid w:val="002C2EF1"/>
    <w:rsid w:val="002C323D"/>
    <w:rsid w:val="002C36C8"/>
    <w:rsid w:val="002C4105"/>
    <w:rsid w:val="002C42DB"/>
    <w:rsid w:val="002C43B3"/>
    <w:rsid w:val="002C4410"/>
    <w:rsid w:val="002C45B1"/>
    <w:rsid w:val="002C4740"/>
    <w:rsid w:val="002C56D3"/>
    <w:rsid w:val="002C5E63"/>
    <w:rsid w:val="002C661C"/>
    <w:rsid w:val="002D0760"/>
    <w:rsid w:val="002D293F"/>
    <w:rsid w:val="002D2E99"/>
    <w:rsid w:val="002D318E"/>
    <w:rsid w:val="002D36FC"/>
    <w:rsid w:val="002D3828"/>
    <w:rsid w:val="002D62DF"/>
    <w:rsid w:val="002D68BB"/>
    <w:rsid w:val="002D785C"/>
    <w:rsid w:val="002D7BA2"/>
    <w:rsid w:val="002D7EBF"/>
    <w:rsid w:val="002E1CAF"/>
    <w:rsid w:val="002E1D1C"/>
    <w:rsid w:val="002E32AE"/>
    <w:rsid w:val="002E43DD"/>
    <w:rsid w:val="002E489A"/>
    <w:rsid w:val="002E4E0E"/>
    <w:rsid w:val="002E531A"/>
    <w:rsid w:val="002E5CEB"/>
    <w:rsid w:val="002E643B"/>
    <w:rsid w:val="002E77A1"/>
    <w:rsid w:val="002F180C"/>
    <w:rsid w:val="002F1F6A"/>
    <w:rsid w:val="002F242E"/>
    <w:rsid w:val="002F32F0"/>
    <w:rsid w:val="002F346B"/>
    <w:rsid w:val="002F36E8"/>
    <w:rsid w:val="002F3C9C"/>
    <w:rsid w:val="002F4018"/>
    <w:rsid w:val="002F4AC5"/>
    <w:rsid w:val="002F4AF2"/>
    <w:rsid w:val="002F5D20"/>
    <w:rsid w:val="002F6367"/>
    <w:rsid w:val="002F6E5A"/>
    <w:rsid w:val="002F6F06"/>
    <w:rsid w:val="002F70C6"/>
    <w:rsid w:val="003001EC"/>
    <w:rsid w:val="00302117"/>
    <w:rsid w:val="00302DC2"/>
    <w:rsid w:val="00304005"/>
    <w:rsid w:val="0030486A"/>
    <w:rsid w:val="003048EA"/>
    <w:rsid w:val="003050A7"/>
    <w:rsid w:val="003054CC"/>
    <w:rsid w:val="00306D98"/>
    <w:rsid w:val="00306DAC"/>
    <w:rsid w:val="003105A1"/>
    <w:rsid w:val="003109D6"/>
    <w:rsid w:val="00310E3C"/>
    <w:rsid w:val="00311776"/>
    <w:rsid w:val="00311EE0"/>
    <w:rsid w:val="00312DDB"/>
    <w:rsid w:val="00314D86"/>
    <w:rsid w:val="00323D60"/>
    <w:rsid w:val="00323F5E"/>
    <w:rsid w:val="003242BE"/>
    <w:rsid w:val="0032464D"/>
    <w:rsid w:val="00324D8D"/>
    <w:rsid w:val="00325016"/>
    <w:rsid w:val="00327467"/>
    <w:rsid w:val="0033030F"/>
    <w:rsid w:val="003303B7"/>
    <w:rsid w:val="0033055C"/>
    <w:rsid w:val="00330A51"/>
    <w:rsid w:val="00330D99"/>
    <w:rsid w:val="00332CAE"/>
    <w:rsid w:val="00333E54"/>
    <w:rsid w:val="003345AB"/>
    <w:rsid w:val="00335105"/>
    <w:rsid w:val="00335339"/>
    <w:rsid w:val="0033588A"/>
    <w:rsid w:val="0033678F"/>
    <w:rsid w:val="00336E43"/>
    <w:rsid w:val="00340898"/>
    <w:rsid w:val="00340DDB"/>
    <w:rsid w:val="00341382"/>
    <w:rsid w:val="003422DF"/>
    <w:rsid w:val="00342AFD"/>
    <w:rsid w:val="00343822"/>
    <w:rsid w:val="00343892"/>
    <w:rsid w:val="003450BD"/>
    <w:rsid w:val="00345565"/>
    <w:rsid w:val="00345BBA"/>
    <w:rsid w:val="0034627F"/>
    <w:rsid w:val="003478AD"/>
    <w:rsid w:val="00347F73"/>
    <w:rsid w:val="003506DE"/>
    <w:rsid w:val="00351B05"/>
    <w:rsid w:val="00352642"/>
    <w:rsid w:val="00353915"/>
    <w:rsid w:val="00354C4F"/>
    <w:rsid w:val="0035581B"/>
    <w:rsid w:val="003561D7"/>
    <w:rsid w:val="0036017F"/>
    <w:rsid w:val="003607E3"/>
    <w:rsid w:val="003610E2"/>
    <w:rsid w:val="00361FC9"/>
    <w:rsid w:val="00363C71"/>
    <w:rsid w:val="00363FB9"/>
    <w:rsid w:val="003653D0"/>
    <w:rsid w:val="003656EE"/>
    <w:rsid w:val="0037134D"/>
    <w:rsid w:val="0037202F"/>
    <w:rsid w:val="0037221D"/>
    <w:rsid w:val="00372C50"/>
    <w:rsid w:val="00372F3C"/>
    <w:rsid w:val="003734FF"/>
    <w:rsid w:val="00373A20"/>
    <w:rsid w:val="00373A73"/>
    <w:rsid w:val="003747D2"/>
    <w:rsid w:val="003747D3"/>
    <w:rsid w:val="00374D7D"/>
    <w:rsid w:val="00375AB2"/>
    <w:rsid w:val="00375E8B"/>
    <w:rsid w:val="00376878"/>
    <w:rsid w:val="003776D0"/>
    <w:rsid w:val="00380A31"/>
    <w:rsid w:val="0038305F"/>
    <w:rsid w:val="003830D9"/>
    <w:rsid w:val="003853E7"/>
    <w:rsid w:val="00386149"/>
    <w:rsid w:val="00387F34"/>
    <w:rsid w:val="00390888"/>
    <w:rsid w:val="00390A8F"/>
    <w:rsid w:val="00390CCC"/>
    <w:rsid w:val="003915D7"/>
    <w:rsid w:val="00392246"/>
    <w:rsid w:val="00393DBA"/>
    <w:rsid w:val="0039501E"/>
    <w:rsid w:val="003969CE"/>
    <w:rsid w:val="003977E6"/>
    <w:rsid w:val="003978CD"/>
    <w:rsid w:val="00397BE6"/>
    <w:rsid w:val="003A031D"/>
    <w:rsid w:val="003A0680"/>
    <w:rsid w:val="003A1758"/>
    <w:rsid w:val="003A2E71"/>
    <w:rsid w:val="003A4D38"/>
    <w:rsid w:val="003A59F2"/>
    <w:rsid w:val="003A6128"/>
    <w:rsid w:val="003A69DC"/>
    <w:rsid w:val="003A6D4F"/>
    <w:rsid w:val="003A7954"/>
    <w:rsid w:val="003B0E49"/>
    <w:rsid w:val="003B1044"/>
    <w:rsid w:val="003B1821"/>
    <w:rsid w:val="003B1A6B"/>
    <w:rsid w:val="003B3BEB"/>
    <w:rsid w:val="003B4CAC"/>
    <w:rsid w:val="003B55A1"/>
    <w:rsid w:val="003B69C2"/>
    <w:rsid w:val="003C0246"/>
    <w:rsid w:val="003C1135"/>
    <w:rsid w:val="003C1944"/>
    <w:rsid w:val="003C2068"/>
    <w:rsid w:val="003C2227"/>
    <w:rsid w:val="003C3CCF"/>
    <w:rsid w:val="003C52EB"/>
    <w:rsid w:val="003C7145"/>
    <w:rsid w:val="003C75FB"/>
    <w:rsid w:val="003C7684"/>
    <w:rsid w:val="003C7CBB"/>
    <w:rsid w:val="003D0056"/>
    <w:rsid w:val="003D0EBF"/>
    <w:rsid w:val="003D1391"/>
    <w:rsid w:val="003D3929"/>
    <w:rsid w:val="003D3DF5"/>
    <w:rsid w:val="003D3F1F"/>
    <w:rsid w:val="003D4EA0"/>
    <w:rsid w:val="003D55AA"/>
    <w:rsid w:val="003D689E"/>
    <w:rsid w:val="003D7358"/>
    <w:rsid w:val="003D761C"/>
    <w:rsid w:val="003E07A3"/>
    <w:rsid w:val="003E17F1"/>
    <w:rsid w:val="003E1904"/>
    <w:rsid w:val="003E2B31"/>
    <w:rsid w:val="003E2B3F"/>
    <w:rsid w:val="003E4ABA"/>
    <w:rsid w:val="003E5B98"/>
    <w:rsid w:val="003E5D52"/>
    <w:rsid w:val="003E680D"/>
    <w:rsid w:val="003E7036"/>
    <w:rsid w:val="003E72FE"/>
    <w:rsid w:val="003F0017"/>
    <w:rsid w:val="003F0554"/>
    <w:rsid w:val="003F3ED0"/>
    <w:rsid w:val="003F4523"/>
    <w:rsid w:val="003F47F6"/>
    <w:rsid w:val="003F56BC"/>
    <w:rsid w:val="003F5C44"/>
    <w:rsid w:val="003F62D5"/>
    <w:rsid w:val="00400186"/>
    <w:rsid w:val="00400821"/>
    <w:rsid w:val="00401DFB"/>
    <w:rsid w:val="00402761"/>
    <w:rsid w:val="00403A43"/>
    <w:rsid w:val="00404C54"/>
    <w:rsid w:val="00405A12"/>
    <w:rsid w:val="00405E36"/>
    <w:rsid w:val="00405E59"/>
    <w:rsid w:val="00407317"/>
    <w:rsid w:val="00407DC1"/>
    <w:rsid w:val="004103BF"/>
    <w:rsid w:val="00410577"/>
    <w:rsid w:val="0041108E"/>
    <w:rsid w:val="004116B7"/>
    <w:rsid w:val="00411C1B"/>
    <w:rsid w:val="00413A7E"/>
    <w:rsid w:val="004143F1"/>
    <w:rsid w:val="0041616B"/>
    <w:rsid w:val="00416510"/>
    <w:rsid w:val="00417CB6"/>
    <w:rsid w:val="00420447"/>
    <w:rsid w:val="0042145D"/>
    <w:rsid w:val="00421D97"/>
    <w:rsid w:val="00421EF9"/>
    <w:rsid w:val="004222E8"/>
    <w:rsid w:val="0042252A"/>
    <w:rsid w:val="00423722"/>
    <w:rsid w:val="00423B83"/>
    <w:rsid w:val="00424740"/>
    <w:rsid w:val="00426ECC"/>
    <w:rsid w:val="00427311"/>
    <w:rsid w:val="0043046B"/>
    <w:rsid w:val="00431300"/>
    <w:rsid w:val="004317E2"/>
    <w:rsid w:val="00432602"/>
    <w:rsid w:val="004337BB"/>
    <w:rsid w:val="00433CF0"/>
    <w:rsid w:val="00435334"/>
    <w:rsid w:val="00435E66"/>
    <w:rsid w:val="00435F5F"/>
    <w:rsid w:val="00436E5D"/>
    <w:rsid w:val="00441EDC"/>
    <w:rsid w:val="004433A6"/>
    <w:rsid w:val="004433DD"/>
    <w:rsid w:val="0044371F"/>
    <w:rsid w:val="00444349"/>
    <w:rsid w:val="004444FB"/>
    <w:rsid w:val="00445408"/>
    <w:rsid w:val="0044540F"/>
    <w:rsid w:val="00446C72"/>
    <w:rsid w:val="00446E18"/>
    <w:rsid w:val="00450DC6"/>
    <w:rsid w:val="00452088"/>
    <w:rsid w:val="0045228E"/>
    <w:rsid w:val="00452911"/>
    <w:rsid w:val="00455897"/>
    <w:rsid w:val="004558AD"/>
    <w:rsid w:val="00456A38"/>
    <w:rsid w:val="00456F79"/>
    <w:rsid w:val="00457F80"/>
    <w:rsid w:val="00460D9E"/>
    <w:rsid w:val="00460EEA"/>
    <w:rsid w:val="0046128F"/>
    <w:rsid w:val="00462443"/>
    <w:rsid w:val="004624B0"/>
    <w:rsid w:val="00462CBC"/>
    <w:rsid w:val="0046383B"/>
    <w:rsid w:val="00464274"/>
    <w:rsid w:val="004649AF"/>
    <w:rsid w:val="004667E9"/>
    <w:rsid w:val="00466BAB"/>
    <w:rsid w:val="00467479"/>
    <w:rsid w:val="00475B25"/>
    <w:rsid w:val="004762E0"/>
    <w:rsid w:val="0047664F"/>
    <w:rsid w:val="004768D9"/>
    <w:rsid w:val="00476FC2"/>
    <w:rsid w:val="0047735E"/>
    <w:rsid w:val="00483270"/>
    <w:rsid w:val="0048335B"/>
    <w:rsid w:val="00483ECE"/>
    <w:rsid w:val="00485391"/>
    <w:rsid w:val="00485421"/>
    <w:rsid w:val="004874F2"/>
    <w:rsid w:val="00487A07"/>
    <w:rsid w:val="00490FE8"/>
    <w:rsid w:val="0049322C"/>
    <w:rsid w:val="00493481"/>
    <w:rsid w:val="0049353F"/>
    <w:rsid w:val="00494EA9"/>
    <w:rsid w:val="00496C55"/>
    <w:rsid w:val="004972FA"/>
    <w:rsid w:val="00497F0A"/>
    <w:rsid w:val="004A141E"/>
    <w:rsid w:val="004A1C6A"/>
    <w:rsid w:val="004A32E2"/>
    <w:rsid w:val="004A462B"/>
    <w:rsid w:val="004A56B1"/>
    <w:rsid w:val="004A5CD9"/>
    <w:rsid w:val="004A7F5A"/>
    <w:rsid w:val="004B1259"/>
    <w:rsid w:val="004B18E1"/>
    <w:rsid w:val="004B33C4"/>
    <w:rsid w:val="004B4B3B"/>
    <w:rsid w:val="004B6814"/>
    <w:rsid w:val="004B6C93"/>
    <w:rsid w:val="004B6CAE"/>
    <w:rsid w:val="004B722D"/>
    <w:rsid w:val="004C0449"/>
    <w:rsid w:val="004C19BA"/>
    <w:rsid w:val="004C1D95"/>
    <w:rsid w:val="004C3CF2"/>
    <w:rsid w:val="004C4036"/>
    <w:rsid w:val="004C629F"/>
    <w:rsid w:val="004C6715"/>
    <w:rsid w:val="004C6BEF"/>
    <w:rsid w:val="004D15C5"/>
    <w:rsid w:val="004D2DD4"/>
    <w:rsid w:val="004D4754"/>
    <w:rsid w:val="004D7D9E"/>
    <w:rsid w:val="004E0DC5"/>
    <w:rsid w:val="004E2952"/>
    <w:rsid w:val="004E2DDC"/>
    <w:rsid w:val="004E6340"/>
    <w:rsid w:val="004E6672"/>
    <w:rsid w:val="004E6F58"/>
    <w:rsid w:val="004F0204"/>
    <w:rsid w:val="004F1ACB"/>
    <w:rsid w:val="004F2035"/>
    <w:rsid w:val="004F2F1F"/>
    <w:rsid w:val="004F34A8"/>
    <w:rsid w:val="004F4968"/>
    <w:rsid w:val="004F75B8"/>
    <w:rsid w:val="004F7AE2"/>
    <w:rsid w:val="0050113F"/>
    <w:rsid w:val="00501668"/>
    <w:rsid w:val="00501EBD"/>
    <w:rsid w:val="0050268C"/>
    <w:rsid w:val="00502F21"/>
    <w:rsid w:val="00503453"/>
    <w:rsid w:val="005041CD"/>
    <w:rsid w:val="0050443D"/>
    <w:rsid w:val="00506F89"/>
    <w:rsid w:val="0050730A"/>
    <w:rsid w:val="00507AD7"/>
    <w:rsid w:val="00511959"/>
    <w:rsid w:val="00511D79"/>
    <w:rsid w:val="00512D2D"/>
    <w:rsid w:val="0051372F"/>
    <w:rsid w:val="00515C4E"/>
    <w:rsid w:val="005166B1"/>
    <w:rsid w:val="005169D0"/>
    <w:rsid w:val="005205A4"/>
    <w:rsid w:val="0052078E"/>
    <w:rsid w:val="00520E05"/>
    <w:rsid w:val="00522091"/>
    <w:rsid w:val="00522775"/>
    <w:rsid w:val="00523648"/>
    <w:rsid w:val="0052366E"/>
    <w:rsid w:val="00523E93"/>
    <w:rsid w:val="00524994"/>
    <w:rsid w:val="005252AC"/>
    <w:rsid w:val="00525BC8"/>
    <w:rsid w:val="00526C1E"/>
    <w:rsid w:val="00527CF5"/>
    <w:rsid w:val="00530389"/>
    <w:rsid w:val="00531F20"/>
    <w:rsid w:val="00531F4D"/>
    <w:rsid w:val="00532118"/>
    <w:rsid w:val="00534428"/>
    <w:rsid w:val="005355F7"/>
    <w:rsid w:val="0053570D"/>
    <w:rsid w:val="00535F86"/>
    <w:rsid w:val="005360C8"/>
    <w:rsid w:val="005363BD"/>
    <w:rsid w:val="00536624"/>
    <w:rsid w:val="00536639"/>
    <w:rsid w:val="005367B5"/>
    <w:rsid w:val="00543118"/>
    <w:rsid w:val="0054375A"/>
    <w:rsid w:val="0054419C"/>
    <w:rsid w:val="005446B7"/>
    <w:rsid w:val="00546052"/>
    <w:rsid w:val="00550DBA"/>
    <w:rsid w:val="0055153C"/>
    <w:rsid w:val="00551551"/>
    <w:rsid w:val="00551B21"/>
    <w:rsid w:val="00553CD0"/>
    <w:rsid w:val="005546FB"/>
    <w:rsid w:val="00556E02"/>
    <w:rsid w:val="00557C85"/>
    <w:rsid w:val="00560E68"/>
    <w:rsid w:val="00561F0D"/>
    <w:rsid w:val="005627AC"/>
    <w:rsid w:val="00562858"/>
    <w:rsid w:val="00562D2E"/>
    <w:rsid w:val="0056447A"/>
    <w:rsid w:val="005659A0"/>
    <w:rsid w:val="00565AE7"/>
    <w:rsid w:val="00570636"/>
    <w:rsid w:val="005712A0"/>
    <w:rsid w:val="00571CD8"/>
    <w:rsid w:val="005727E2"/>
    <w:rsid w:val="00573465"/>
    <w:rsid w:val="005736F2"/>
    <w:rsid w:val="00574772"/>
    <w:rsid w:val="00574931"/>
    <w:rsid w:val="00575C84"/>
    <w:rsid w:val="00577E8D"/>
    <w:rsid w:val="005803A7"/>
    <w:rsid w:val="00580992"/>
    <w:rsid w:val="00585CD0"/>
    <w:rsid w:val="00586151"/>
    <w:rsid w:val="00586AEC"/>
    <w:rsid w:val="00586B51"/>
    <w:rsid w:val="00586FDE"/>
    <w:rsid w:val="00587527"/>
    <w:rsid w:val="00587BE7"/>
    <w:rsid w:val="00590BC2"/>
    <w:rsid w:val="0059108B"/>
    <w:rsid w:val="00591B0F"/>
    <w:rsid w:val="00592063"/>
    <w:rsid w:val="00594805"/>
    <w:rsid w:val="0059524A"/>
    <w:rsid w:val="00595358"/>
    <w:rsid w:val="00596D2D"/>
    <w:rsid w:val="005A12A3"/>
    <w:rsid w:val="005A24AF"/>
    <w:rsid w:val="005A2759"/>
    <w:rsid w:val="005A296A"/>
    <w:rsid w:val="005A2E69"/>
    <w:rsid w:val="005A2F92"/>
    <w:rsid w:val="005A3F88"/>
    <w:rsid w:val="005A41E5"/>
    <w:rsid w:val="005A46DC"/>
    <w:rsid w:val="005B004F"/>
    <w:rsid w:val="005B0083"/>
    <w:rsid w:val="005B123E"/>
    <w:rsid w:val="005B2C00"/>
    <w:rsid w:val="005B2D61"/>
    <w:rsid w:val="005B2DC9"/>
    <w:rsid w:val="005B31AB"/>
    <w:rsid w:val="005B3EA5"/>
    <w:rsid w:val="005B6037"/>
    <w:rsid w:val="005B7281"/>
    <w:rsid w:val="005B7526"/>
    <w:rsid w:val="005C01AF"/>
    <w:rsid w:val="005C0B89"/>
    <w:rsid w:val="005C132C"/>
    <w:rsid w:val="005C2842"/>
    <w:rsid w:val="005C2942"/>
    <w:rsid w:val="005C3E77"/>
    <w:rsid w:val="005C4DC0"/>
    <w:rsid w:val="005C6EBD"/>
    <w:rsid w:val="005C72B0"/>
    <w:rsid w:val="005C7EE3"/>
    <w:rsid w:val="005D0A2A"/>
    <w:rsid w:val="005D11F9"/>
    <w:rsid w:val="005D13E7"/>
    <w:rsid w:val="005D1B8A"/>
    <w:rsid w:val="005D23A9"/>
    <w:rsid w:val="005D2D2C"/>
    <w:rsid w:val="005D3589"/>
    <w:rsid w:val="005D5E75"/>
    <w:rsid w:val="005D63E4"/>
    <w:rsid w:val="005D6A10"/>
    <w:rsid w:val="005D7485"/>
    <w:rsid w:val="005E0692"/>
    <w:rsid w:val="005E088F"/>
    <w:rsid w:val="005E142B"/>
    <w:rsid w:val="005E23BE"/>
    <w:rsid w:val="005E33E6"/>
    <w:rsid w:val="005E3703"/>
    <w:rsid w:val="005E3C93"/>
    <w:rsid w:val="005E5775"/>
    <w:rsid w:val="005F0A8C"/>
    <w:rsid w:val="005F2C68"/>
    <w:rsid w:val="005F50BE"/>
    <w:rsid w:val="005F536F"/>
    <w:rsid w:val="005F589D"/>
    <w:rsid w:val="005F6885"/>
    <w:rsid w:val="006008A3"/>
    <w:rsid w:val="006017E8"/>
    <w:rsid w:val="00602138"/>
    <w:rsid w:val="0060329B"/>
    <w:rsid w:val="00604295"/>
    <w:rsid w:val="00604E70"/>
    <w:rsid w:val="0060634F"/>
    <w:rsid w:val="006072A2"/>
    <w:rsid w:val="00607638"/>
    <w:rsid w:val="00612576"/>
    <w:rsid w:val="006125CC"/>
    <w:rsid w:val="00613973"/>
    <w:rsid w:val="00613B29"/>
    <w:rsid w:val="0061460D"/>
    <w:rsid w:val="00614B28"/>
    <w:rsid w:val="00614BA9"/>
    <w:rsid w:val="00615358"/>
    <w:rsid w:val="00616000"/>
    <w:rsid w:val="00616450"/>
    <w:rsid w:val="00616F0A"/>
    <w:rsid w:val="006230F8"/>
    <w:rsid w:val="00624609"/>
    <w:rsid w:val="006248F1"/>
    <w:rsid w:val="006256C7"/>
    <w:rsid w:val="00627274"/>
    <w:rsid w:val="006306CD"/>
    <w:rsid w:val="00631B39"/>
    <w:rsid w:val="00634F28"/>
    <w:rsid w:val="0063544B"/>
    <w:rsid w:val="00635614"/>
    <w:rsid w:val="006356A4"/>
    <w:rsid w:val="00635BB8"/>
    <w:rsid w:val="00635F26"/>
    <w:rsid w:val="006414F8"/>
    <w:rsid w:val="00641F55"/>
    <w:rsid w:val="006457B1"/>
    <w:rsid w:val="00645A4A"/>
    <w:rsid w:val="00647D88"/>
    <w:rsid w:val="00651B36"/>
    <w:rsid w:val="00651C04"/>
    <w:rsid w:val="00651D13"/>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0D"/>
    <w:rsid w:val="00670388"/>
    <w:rsid w:val="00673867"/>
    <w:rsid w:val="00674607"/>
    <w:rsid w:val="006753FA"/>
    <w:rsid w:val="00676097"/>
    <w:rsid w:val="00676A59"/>
    <w:rsid w:val="00676ABA"/>
    <w:rsid w:val="006814ED"/>
    <w:rsid w:val="006815F2"/>
    <w:rsid w:val="006816BD"/>
    <w:rsid w:val="00682C3A"/>
    <w:rsid w:val="00682E9E"/>
    <w:rsid w:val="006837C4"/>
    <w:rsid w:val="00683BCC"/>
    <w:rsid w:val="00684B57"/>
    <w:rsid w:val="00686405"/>
    <w:rsid w:val="00690F36"/>
    <w:rsid w:val="006929B8"/>
    <w:rsid w:val="00693495"/>
    <w:rsid w:val="00694C77"/>
    <w:rsid w:val="006950AD"/>
    <w:rsid w:val="00695513"/>
    <w:rsid w:val="00695603"/>
    <w:rsid w:val="006968E9"/>
    <w:rsid w:val="006A0BD6"/>
    <w:rsid w:val="006A15C7"/>
    <w:rsid w:val="006A200D"/>
    <w:rsid w:val="006A2E99"/>
    <w:rsid w:val="006A5806"/>
    <w:rsid w:val="006A5DAE"/>
    <w:rsid w:val="006A7F89"/>
    <w:rsid w:val="006B244B"/>
    <w:rsid w:val="006B2486"/>
    <w:rsid w:val="006B2F5C"/>
    <w:rsid w:val="006B5275"/>
    <w:rsid w:val="006B5BCF"/>
    <w:rsid w:val="006B5CEA"/>
    <w:rsid w:val="006B60DE"/>
    <w:rsid w:val="006B6A49"/>
    <w:rsid w:val="006B718C"/>
    <w:rsid w:val="006B7317"/>
    <w:rsid w:val="006B7CD4"/>
    <w:rsid w:val="006C164F"/>
    <w:rsid w:val="006C1E0A"/>
    <w:rsid w:val="006C32CB"/>
    <w:rsid w:val="006C6781"/>
    <w:rsid w:val="006C72F9"/>
    <w:rsid w:val="006C7350"/>
    <w:rsid w:val="006D0F2A"/>
    <w:rsid w:val="006D1629"/>
    <w:rsid w:val="006D1DD6"/>
    <w:rsid w:val="006D1F61"/>
    <w:rsid w:val="006D2F7A"/>
    <w:rsid w:val="006D350A"/>
    <w:rsid w:val="006D4FFE"/>
    <w:rsid w:val="006D5EB9"/>
    <w:rsid w:val="006D64C3"/>
    <w:rsid w:val="006D6BC8"/>
    <w:rsid w:val="006E3145"/>
    <w:rsid w:val="006E3EA5"/>
    <w:rsid w:val="006E45A5"/>
    <w:rsid w:val="006E466B"/>
    <w:rsid w:val="006E4C92"/>
    <w:rsid w:val="006E545A"/>
    <w:rsid w:val="006E6B2B"/>
    <w:rsid w:val="006E7D16"/>
    <w:rsid w:val="006F054F"/>
    <w:rsid w:val="006F314A"/>
    <w:rsid w:val="006F711B"/>
    <w:rsid w:val="006F7162"/>
    <w:rsid w:val="006F74F4"/>
    <w:rsid w:val="006F74FB"/>
    <w:rsid w:val="00700354"/>
    <w:rsid w:val="00700DB1"/>
    <w:rsid w:val="00701B55"/>
    <w:rsid w:val="00701B8A"/>
    <w:rsid w:val="00701B8F"/>
    <w:rsid w:val="00702AD0"/>
    <w:rsid w:val="00703155"/>
    <w:rsid w:val="00703994"/>
    <w:rsid w:val="00704B4C"/>
    <w:rsid w:val="00706FA0"/>
    <w:rsid w:val="0070716A"/>
    <w:rsid w:val="007109EF"/>
    <w:rsid w:val="00710D7E"/>
    <w:rsid w:val="007151E9"/>
    <w:rsid w:val="007167FE"/>
    <w:rsid w:val="007175DC"/>
    <w:rsid w:val="00720C5B"/>
    <w:rsid w:val="00720CF6"/>
    <w:rsid w:val="00721357"/>
    <w:rsid w:val="00722B23"/>
    <w:rsid w:val="0072412D"/>
    <w:rsid w:val="007241C0"/>
    <w:rsid w:val="007277B6"/>
    <w:rsid w:val="00727F5D"/>
    <w:rsid w:val="00730827"/>
    <w:rsid w:val="00731131"/>
    <w:rsid w:val="00732DDF"/>
    <w:rsid w:val="0073418B"/>
    <w:rsid w:val="007358BA"/>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3464"/>
    <w:rsid w:val="007543F4"/>
    <w:rsid w:val="007549DB"/>
    <w:rsid w:val="00754FCE"/>
    <w:rsid w:val="007556BF"/>
    <w:rsid w:val="00756C08"/>
    <w:rsid w:val="0075772F"/>
    <w:rsid w:val="00757F32"/>
    <w:rsid w:val="007618EC"/>
    <w:rsid w:val="0076392A"/>
    <w:rsid w:val="00763F1F"/>
    <w:rsid w:val="00767F1D"/>
    <w:rsid w:val="00770200"/>
    <w:rsid w:val="0077159E"/>
    <w:rsid w:val="00772322"/>
    <w:rsid w:val="00774797"/>
    <w:rsid w:val="0077490C"/>
    <w:rsid w:val="00775B3D"/>
    <w:rsid w:val="007761F3"/>
    <w:rsid w:val="00776791"/>
    <w:rsid w:val="007767F6"/>
    <w:rsid w:val="00777366"/>
    <w:rsid w:val="00777899"/>
    <w:rsid w:val="00777A5E"/>
    <w:rsid w:val="007802DB"/>
    <w:rsid w:val="00780995"/>
    <w:rsid w:val="00780D45"/>
    <w:rsid w:val="007816F8"/>
    <w:rsid w:val="00781C0F"/>
    <w:rsid w:val="00782049"/>
    <w:rsid w:val="00782E1F"/>
    <w:rsid w:val="00783564"/>
    <w:rsid w:val="00783CAD"/>
    <w:rsid w:val="007840D6"/>
    <w:rsid w:val="007856B4"/>
    <w:rsid w:val="00785B32"/>
    <w:rsid w:val="00787B7E"/>
    <w:rsid w:val="007910A4"/>
    <w:rsid w:val="00792674"/>
    <w:rsid w:val="007938E4"/>
    <w:rsid w:val="00794701"/>
    <w:rsid w:val="0079677F"/>
    <w:rsid w:val="007978C6"/>
    <w:rsid w:val="00797CEA"/>
    <w:rsid w:val="007A10F1"/>
    <w:rsid w:val="007A1488"/>
    <w:rsid w:val="007A2299"/>
    <w:rsid w:val="007A252B"/>
    <w:rsid w:val="007A2E40"/>
    <w:rsid w:val="007A4569"/>
    <w:rsid w:val="007A6199"/>
    <w:rsid w:val="007A6400"/>
    <w:rsid w:val="007A644D"/>
    <w:rsid w:val="007A6B12"/>
    <w:rsid w:val="007A6F97"/>
    <w:rsid w:val="007A7504"/>
    <w:rsid w:val="007B0439"/>
    <w:rsid w:val="007B0F12"/>
    <w:rsid w:val="007B1220"/>
    <w:rsid w:val="007B250E"/>
    <w:rsid w:val="007B32AC"/>
    <w:rsid w:val="007B3422"/>
    <w:rsid w:val="007B3EF9"/>
    <w:rsid w:val="007B3F65"/>
    <w:rsid w:val="007B40C5"/>
    <w:rsid w:val="007B4145"/>
    <w:rsid w:val="007B416B"/>
    <w:rsid w:val="007B5140"/>
    <w:rsid w:val="007B6C0E"/>
    <w:rsid w:val="007C0403"/>
    <w:rsid w:val="007C05B2"/>
    <w:rsid w:val="007C1A88"/>
    <w:rsid w:val="007C4619"/>
    <w:rsid w:val="007C65DC"/>
    <w:rsid w:val="007C6F9A"/>
    <w:rsid w:val="007C775D"/>
    <w:rsid w:val="007D2938"/>
    <w:rsid w:val="007D2B3C"/>
    <w:rsid w:val="007D3D49"/>
    <w:rsid w:val="007D55EA"/>
    <w:rsid w:val="007D6335"/>
    <w:rsid w:val="007D6487"/>
    <w:rsid w:val="007D6F9E"/>
    <w:rsid w:val="007D7BD3"/>
    <w:rsid w:val="007E1124"/>
    <w:rsid w:val="007E1327"/>
    <w:rsid w:val="007E1B11"/>
    <w:rsid w:val="007E1C70"/>
    <w:rsid w:val="007E36E7"/>
    <w:rsid w:val="007E39ED"/>
    <w:rsid w:val="007E3DC4"/>
    <w:rsid w:val="007E4F3F"/>
    <w:rsid w:val="007E52DF"/>
    <w:rsid w:val="007E725F"/>
    <w:rsid w:val="007E73DE"/>
    <w:rsid w:val="007E745A"/>
    <w:rsid w:val="007E748A"/>
    <w:rsid w:val="007F2CA0"/>
    <w:rsid w:val="007F359F"/>
    <w:rsid w:val="007F3720"/>
    <w:rsid w:val="007F5176"/>
    <w:rsid w:val="007F62BA"/>
    <w:rsid w:val="007F632A"/>
    <w:rsid w:val="007F6355"/>
    <w:rsid w:val="007F6AE2"/>
    <w:rsid w:val="007F7D5B"/>
    <w:rsid w:val="00800FC7"/>
    <w:rsid w:val="00801325"/>
    <w:rsid w:val="00801E00"/>
    <w:rsid w:val="00803CA5"/>
    <w:rsid w:val="008043C7"/>
    <w:rsid w:val="00804998"/>
    <w:rsid w:val="00806778"/>
    <w:rsid w:val="00807944"/>
    <w:rsid w:val="00810509"/>
    <w:rsid w:val="008107B5"/>
    <w:rsid w:val="00810CF3"/>
    <w:rsid w:val="00811196"/>
    <w:rsid w:val="00811B35"/>
    <w:rsid w:val="008120EC"/>
    <w:rsid w:val="00812564"/>
    <w:rsid w:val="00814D55"/>
    <w:rsid w:val="008156A9"/>
    <w:rsid w:val="00815F31"/>
    <w:rsid w:val="00816407"/>
    <w:rsid w:val="00816D6F"/>
    <w:rsid w:val="008170D6"/>
    <w:rsid w:val="008170E3"/>
    <w:rsid w:val="0081733D"/>
    <w:rsid w:val="00820B93"/>
    <w:rsid w:val="00823231"/>
    <w:rsid w:val="008238CB"/>
    <w:rsid w:val="00823A0C"/>
    <w:rsid w:val="00823E24"/>
    <w:rsid w:val="008308FA"/>
    <w:rsid w:val="00830E89"/>
    <w:rsid w:val="00832739"/>
    <w:rsid w:val="008377AC"/>
    <w:rsid w:val="00837ED9"/>
    <w:rsid w:val="0084016C"/>
    <w:rsid w:val="0084074A"/>
    <w:rsid w:val="00841233"/>
    <w:rsid w:val="00842C20"/>
    <w:rsid w:val="0084487C"/>
    <w:rsid w:val="00845D5D"/>
    <w:rsid w:val="00850123"/>
    <w:rsid w:val="0085032B"/>
    <w:rsid w:val="00850FD9"/>
    <w:rsid w:val="008512B2"/>
    <w:rsid w:val="00851C56"/>
    <w:rsid w:val="00851E4A"/>
    <w:rsid w:val="00852A00"/>
    <w:rsid w:val="00853080"/>
    <w:rsid w:val="008532CD"/>
    <w:rsid w:val="00854B14"/>
    <w:rsid w:val="00855174"/>
    <w:rsid w:val="00855C0B"/>
    <w:rsid w:val="00855F05"/>
    <w:rsid w:val="0085642B"/>
    <w:rsid w:val="008574C1"/>
    <w:rsid w:val="008603E6"/>
    <w:rsid w:val="00861256"/>
    <w:rsid w:val="00861AF0"/>
    <w:rsid w:val="00863598"/>
    <w:rsid w:val="00864476"/>
    <w:rsid w:val="00864E2F"/>
    <w:rsid w:val="0086551B"/>
    <w:rsid w:val="0086563D"/>
    <w:rsid w:val="00866454"/>
    <w:rsid w:val="0087290F"/>
    <w:rsid w:val="008739B1"/>
    <w:rsid w:val="00873DD9"/>
    <w:rsid w:val="00874745"/>
    <w:rsid w:val="00875483"/>
    <w:rsid w:val="00875A5A"/>
    <w:rsid w:val="00875E75"/>
    <w:rsid w:val="0087707C"/>
    <w:rsid w:val="00881067"/>
    <w:rsid w:val="008824AF"/>
    <w:rsid w:val="00882B2F"/>
    <w:rsid w:val="0088554D"/>
    <w:rsid w:val="008855BF"/>
    <w:rsid w:val="00885BC6"/>
    <w:rsid w:val="00886FC7"/>
    <w:rsid w:val="008874FC"/>
    <w:rsid w:val="0089003A"/>
    <w:rsid w:val="0089099F"/>
    <w:rsid w:val="008921D9"/>
    <w:rsid w:val="00892DCF"/>
    <w:rsid w:val="008938EC"/>
    <w:rsid w:val="00895B1B"/>
    <w:rsid w:val="00895BD6"/>
    <w:rsid w:val="00897A9A"/>
    <w:rsid w:val="00897EBB"/>
    <w:rsid w:val="008A0604"/>
    <w:rsid w:val="008A1BEC"/>
    <w:rsid w:val="008A21C8"/>
    <w:rsid w:val="008A50B7"/>
    <w:rsid w:val="008A71A7"/>
    <w:rsid w:val="008B144C"/>
    <w:rsid w:val="008B153D"/>
    <w:rsid w:val="008B1558"/>
    <w:rsid w:val="008B1838"/>
    <w:rsid w:val="008B35F0"/>
    <w:rsid w:val="008B3784"/>
    <w:rsid w:val="008B4110"/>
    <w:rsid w:val="008B4279"/>
    <w:rsid w:val="008B4747"/>
    <w:rsid w:val="008B6315"/>
    <w:rsid w:val="008B6702"/>
    <w:rsid w:val="008B6843"/>
    <w:rsid w:val="008B6F32"/>
    <w:rsid w:val="008B706B"/>
    <w:rsid w:val="008C0533"/>
    <w:rsid w:val="008C185C"/>
    <w:rsid w:val="008C2714"/>
    <w:rsid w:val="008C2A27"/>
    <w:rsid w:val="008C553B"/>
    <w:rsid w:val="008C559E"/>
    <w:rsid w:val="008C562A"/>
    <w:rsid w:val="008C5F3F"/>
    <w:rsid w:val="008C7EC5"/>
    <w:rsid w:val="008D03A3"/>
    <w:rsid w:val="008D0BDF"/>
    <w:rsid w:val="008D3039"/>
    <w:rsid w:val="008D32F0"/>
    <w:rsid w:val="008D3483"/>
    <w:rsid w:val="008D6AE1"/>
    <w:rsid w:val="008E02CD"/>
    <w:rsid w:val="008E0899"/>
    <w:rsid w:val="008E15C8"/>
    <w:rsid w:val="008E2229"/>
    <w:rsid w:val="008E2385"/>
    <w:rsid w:val="008E5D1E"/>
    <w:rsid w:val="008E6660"/>
    <w:rsid w:val="008E6DC0"/>
    <w:rsid w:val="008F06AB"/>
    <w:rsid w:val="008F188C"/>
    <w:rsid w:val="008F2A0F"/>
    <w:rsid w:val="008F30F0"/>
    <w:rsid w:val="008F3C7F"/>
    <w:rsid w:val="008F5635"/>
    <w:rsid w:val="008F726B"/>
    <w:rsid w:val="008F7D61"/>
    <w:rsid w:val="00900617"/>
    <w:rsid w:val="009006B0"/>
    <w:rsid w:val="00901CA8"/>
    <w:rsid w:val="009033B4"/>
    <w:rsid w:val="00904299"/>
    <w:rsid w:val="00905487"/>
    <w:rsid w:val="009079B7"/>
    <w:rsid w:val="00910099"/>
    <w:rsid w:val="009117FB"/>
    <w:rsid w:val="00911EEB"/>
    <w:rsid w:val="0091204E"/>
    <w:rsid w:val="00913269"/>
    <w:rsid w:val="009140C5"/>
    <w:rsid w:val="009154FF"/>
    <w:rsid w:val="009179DC"/>
    <w:rsid w:val="00917A6E"/>
    <w:rsid w:val="0092011E"/>
    <w:rsid w:val="009201D6"/>
    <w:rsid w:val="00923390"/>
    <w:rsid w:val="009243B7"/>
    <w:rsid w:val="00925687"/>
    <w:rsid w:val="009263A8"/>
    <w:rsid w:val="009267CD"/>
    <w:rsid w:val="009305EA"/>
    <w:rsid w:val="00930B3E"/>
    <w:rsid w:val="00932DAE"/>
    <w:rsid w:val="00932EC1"/>
    <w:rsid w:val="00933509"/>
    <w:rsid w:val="00933989"/>
    <w:rsid w:val="00934EF1"/>
    <w:rsid w:val="00935359"/>
    <w:rsid w:val="0093554F"/>
    <w:rsid w:val="00936E00"/>
    <w:rsid w:val="009418F3"/>
    <w:rsid w:val="00941CC6"/>
    <w:rsid w:val="00942161"/>
    <w:rsid w:val="009429D5"/>
    <w:rsid w:val="00946E5C"/>
    <w:rsid w:val="0094704B"/>
    <w:rsid w:val="00947E7A"/>
    <w:rsid w:val="0095017B"/>
    <w:rsid w:val="009509E7"/>
    <w:rsid w:val="00950BFE"/>
    <w:rsid w:val="0095129A"/>
    <w:rsid w:val="00953767"/>
    <w:rsid w:val="009538FD"/>
    <w:rsid w:val="00954445"/>
    <w:rsid w:val="00955653"/>
    <w:rsid w:val="009570D3"/>
    <w:rsid w:val="00957B34"/>
    <w:rsid w:val="00960849"/>
    <w:rsid w:val="00960A49"/>
    <w:rsid w:val="00961A8D"/>
    <w:rsid w:val="00961BB2"/>
    <w:rsid w:val="00962037"/>
    <w:rsid w:val="00963C84"/>
    <w:rsid w:val="00964999"/>
    <w:rsid w:val="00964DF3"/>
    <w:rsid w:val="00966AC1"/>
    <w:rsid w:val="009670F9"/>
    <w:rsid w:val="00967B6E"/>
    <w:rsid w:val="00970D7B"/>
    <w:rsid w:val="00970F58"/>
    <w:rsid w:val="00971B62"/>
    <w:rsid w:val="00971EA7"/>
    <w:rsid w:val="00971F02"/>
    <w:rsid w:val="00972728"/>
    <w:rsid w:val="00972A6F"/>
    <w:rsid w:val="009739BD"/>
    <w:rsid w:val="00973EC9"/>
    <w:rsid w:val="00974092"/>
    <w:rsid w:val="009746B2"/>
    <w:rsid w:val="00974ECD"/>
    <w:rsid w:val="009750AC"/>
    <w:rsid w:val="009752B7"/>
    <w:rsid w:val="00976B48"/>
    <w:rsid w:val="0097703B"/>
    <w:rsid w:val="00977D91"/>
    <w:rsid w:val="00980628"/>
    <w:rsid w:val="009806C4"/>
    <w:rsid w:val="0098104B"/>
    <w:rsid w:val="009821B3"/>
    <w:rsid w:val="00982FCC"/>
    <w:rsid w:val="0098305D"/>
    <w:rsid w:val="00983BFF"/>
    <w:rsid w:val="00983E6C"/>
    <w:rsid w:val="00984402"/>
    <w:rsid w:val="00985EEE"/>
    <w:rsid w:val="0098606E"/>
    <w:rsid w:val="00990A45"/>
    <w:rsid w:val="0099124A"/>
    <w:rsid w:val="009919DE"/>
    <w:rsid w:val="00991F88"/>
    <w:rsid w:val="00992F8F"/>
    <w:rsid w:val="009937CB"/>
    <w:rsid w:val="0099420B"/>
    <w:rsid w:val="0099454A"/>
    <w:rsid w:val="00995B34"/>
    <w:rsid w:val="00995CC6"/>
    <w:rsid w:val="00995E29"/>
    <w:rsid w:val="00997C53"/>
    <w:rsid w:val="00997F35"/>
    <w:rsid w:val="009A02C8"/>
    <w:rsid w:val="009A057B"/>
    <w:rsid w:val="009A3E78"/>
    <w:rsid w:val="009A3F84"/>
    <w:rsid w:val="009A4E31"/>
    <w:rsid w:val="009A6337"/>
    <w:rsid w:val="009A7566"/>
    <w:rsid w:val="009B0B51"/>
    <w:rsid w:val="009B0CB1"/>
    <w:rsid w:val="009B1D91"/>
    <w:rsid w:val="009B2E07"/>
    <w:rsid w:val="009B393E"/>
    <w:rsid w:val="009B3A33"/>
    <w:rsid w:val="009B46D0"/>
    <w:rsid w:val="009B6B64"/>
    <w:rsid w:val="009B7B8B"/>
    <w:rsid w:val="009C152D"/>
    <w:rsid w:val="009C1645"/>
    <w:rsid w:val="009C1F08"/>
    <w:rsid w:val="009C40F4"/>
    <w:rsid w:val="009C42B1"/>
    <w:rsid w:val="009C548E"/>
    <w:rsid w:val="009C655F"/>
    <w:rsid w:val="009C6B95"/>
    <w:rsid w:val="009C7FAE"/>
    <w:rsid w:val="009D090D"/>
    <w:rsid w:val="009D105C"/>
    <w:rsid w:val="009D2865"/>
    <w:rsid w:val="009D3B4B"/>
    <w:rsid w:val="009D4362"/>
    <w:rsid w:val="009D4A17"/>
    <w:rsid w:val="009D51F0"/>
    <w:rsid w:val="009D5299"/>
    <w:rsid w:val="009D534D"/>
    <w:rsid w:val="009D5868"/>
    <w:rsid w:val="009D5EC7"/>
    <w:rsid w:val="009D5F8A"/>
    <w:rsid w:val="009D63AF"/>
    <w:rsid w:val="009D69F2"/>
    <w:rsid w:val="009D7FDE"/>
    <w:rsid w:val="009E0CEF"/>
    <w:rsid w:val="009E2468"/>
    <w:rsid w:val="009E3253"/>
    <w:rsid w:val="009E421B"/>
    <w:rsid w:val="009E6E9D"/>
    <w:rsid w:val="009E6F88"/>
    <w:rsid w:val="009F1065"/>
    <w:rsid w:val="009F3363"/>
    <w:rsid w:val="009F686E"/>
    <w:rsid w:val="009F73A1"/>
    <w:rsid w:val="00A007F7"/>
    <w:rsid w:val="00A01076"/>
    <w:rsid w:val="00A022D1"/>
    <w:rsid w:val="00A03893"/>
    <w:rsid w:val="00A051B9"/>
    <w:rsid w:val="00A068C2"/>
    <w:rsid w:val="00A06E50"/>
    <w:rsid w:val="00A07994"/>
    <w:rsid w:val="00A106E1"/>
    <w:rsid w:val="00A11449"/>
    <w:rsid w:val="00A11C91"/>
    <w:rsid w:val="00A12294"/>
    <w:rsid w:val="00A1234C"/>
    <w:rsid w:val="00A125C6"/>
    <w:rsid w:val="00A13757"/>
    <w:rsid w:val="00A13FCD"/>
    <w:rsid w:val="00A14231"/>
    <w:rsid w:val="00A1481C"/>
    <w:rsid w:val="00A14C63"/>
    <w:rsid w:val="00A160CE"/>
    <w:rsid w:val="00A164C2"/>
    <w:rsid w:val="00A16C5C"/>
    <w:rsid w:val="00A17A1D"/>
    <w:rsid w:val="00A20D59"/>
    <w:rsid w:val="00A21BDF"/>
    <w:rsid w:val="00A21CA0"/>
    <w:rsid w:val="00A22EBB"/>
    <w:rsid w:val="00A238FF"/>
    <w:rsid w:val="00A2479B"/>
    <w:rsid w:val="00A2568A"/>
    <w:rsid w:val="00A26ED0"/>
    <w:rsid w:val="00A26EE7"/>
    <w:rsid w:val="00A27FAA"/>
    <w:rsid w:val="00A30228"/>
    <w:rsid w:val="00A320A5"/>
    <w:rsid w:val="00A334D4"/>
    <w:rsid w:val="00A33B64"/>
    <w:rsid w:val="00A34F86"/>
    <w:rsid w:val="00A35E4B"/>
    <w:rsid w:val="00A37632"/>
    <w:rsid w:val="00A37C7E"/>
    <w:rsid w:val="00A37E3F"/>
    <w:rsid w:val="00A37FDB"/>
    <w:rsid w:val="00A401B0"/>
    <w:rsid w:val="00A405D5"/>
    <w:rsid w:val="00A40F00"/>
    <w:rsid w:val="00A40F9E"/>
    <w:rsid w:val="00A423C5"/>
    <w:rsid w:val="00A42491"/>
    <w:rsid w:val="00A43826"/>
    <w:rsid w:val="00A43A8F"/>
    <w:rsid w:val="00A447B6"/>
    <w:rsid w:val="00A44BCC"/>
    <w:rsid w:val="00A44D51"/>
    <w:rsid w:val="00A45753"/>
    <w:rsid w:val="00A45C88"/>
    <w:rsid w:val="00A46045"/>
    <w:rsid w:val="00A46824"/>
    <w:rsid w:val="00A510B7"/>
    <w:rsid w:val="00A51511"/>
    <w:rsid w:val="00A52408"/>
    <w:rsid w:val="00A5432C"/>
    <w:rsid w:val="00A54A06"/>
    <w:rsid w:val="00A556B1"/>
    <w:rsid w:val="00A561C4"/>
    <w:rsid w:val="00A56272"/>
    <w:rsid w:val="00A56709"/>
    <w:rsid w:val="00A568A7"/>
    <w:rsid w:val="00A61065"/>
    <w:rsid w:val="00A6298C"/>
    <w:rsid w:val="00A63A13"/>
    <w:rsid w:val="00A65466"/>
    <w:rsid w:val="00A65858"/>
    <w:rsid w:val="00A666D4"/>
    <w:rsid w:val="00A66C4A"/>
    <w:rsid w:val="00A6770D"/>
    <w:rsid w:val="00A67739"/>
    <w:rsid w:val="00A678D9"/>
    <w:rsid w:val="00A732B2"/>
    <w:rsid w:val="00A746F5"/>
    <w:rsid w:val="00A74761"/>
    <w:rsid w:val="00A7476D"/>
    <w:rsid w:val="00A7486D"/>
    <w:rsid w:val="00A76173"/>
    <w:rsid w:val="00A7645A"/>
    <w:rsid w:val="00A766FE"/>
    <w:rsid w:val="00A76DE3"/>
    <w:rsid w:val="00A77B36"/>
    <w:rsid w:val="00A80CB7"/>
    <w:rsid w:val="00A8203E"/>
    <w:rsid w:val="00A8214F"/>
    <w:rsid w:val="00A83D14"/>
    <w:rsid w:val="00A8453D"/>
    <w:rsid w:val="00A845EF"/>
    <w:rsid w:val="00A85272"/>
    <w:rsid w:val="00A87905"/>
    <w:rsid w:val="00A87F39"/>
    <w:rsid w:val="00A92689"/>
    <w:rsid w:val="00A926B1"/>
    <w:rsid w:val="00A945C7"/>
    <w:rsid w:val="00A946F6"/>
    <w:rsid w:val="00A949B3"/>
    <w:rsid w:val="00A96B04"/>
    <w:rsid w:val="00A96BF3"/>
    <w:rsid w:val="00A96CD0"/>
    <w:rsid w:val="00AA17A8"/>
    <w:rsid w:val="00AA217D"/>
    <w:rsid w:val="00AA3616"/>
    <w:rsid w:val="00AA3AA4"/>
    <w:rsid w:val="00AA56E3"/>
    <w:rsid w:val="00AA6003"/>
    <w:rsid w:val="00AA6280"/>
    <w:rsid w:val="00AA6507"/>
    <w:rsid w:val="00AA6CA6"/>
    <w:rsid w:val="00AA76FB"/>
    <w:rsid w:val="00AB00A6"/>
    <w:rsid w:val="00AB0213"/>
    <w:rsid w:val="00AB0946"/>
    <w:rsid w:val="00AB0EFE"/>
    <w:rsid w:val="00AB1554"/>
    <w:rsid w:val="00AB1C3D"/>
    <w:rsid w:val="00AB257F"/>
    <w:rsid w:val="00AB2BA2"/>
    <w:rsid w:val="00AB3131"/>
    <w:rsid w:val="00AB3B54"/>
    <w:rsid w:val="00AB3C8F"/>
    <w:rsid w:val="00AB4339"/>
    <w:rsid w:val="00AB59F9"/>
    <w:rsid w:val="00AB70B1"/>
    <w:rsid w:val="00AB75D9"/>
    <w:rsid w:val="00AB7B84"/>
    <w:rsid w:val="00AC45B5"/>
    <w:rsid w:val="00AC570B"/>
    <w:rsid w:val="00AC6048"/>
    <w:rsid w:val="00AC6D9E"/>
    <w:rsid w:val="00AC7E63"/>
    <w:rsid w:val="00AD05D9"/>
    <w:rsid w:val="00AD0D64"/>
    <w:rsid w:val="00AD2972"/>
    <w:rsid w:val="00AD30CF"/>
    <w:rsid w:val="00AD51CC"/>
    <w:rsid w:val="00AD6730"/>
    <w:rsid w:val="00AD73B0"/>
    <w:rsid w:val="00AD7D3A"/>
    <w:rsid w:val="00AE0D1A"/>
    <w:rsid w:val="00AE158D"/>
    <w:rsid w:val="00AE3186"/>
    <w:rsid w:val="00AE3373"/>
    <w:rsid w:val="00AE3992"/>
    <w:rsid w:val="00AE56D2"/>
    <w:rsid w:val="00AE608F"/>
    <w:rsid w:val="00AE64C6"/>
    <w:rsid w:val="00AE7AE1"/>
    <w:rsid w:val="00AF0061"/>
    <w:rsid w:val="00AF0C2D"/>
    <w:rsid w:val="00AF13EC"/>
    <w:rsid w:val="00AF289B"/>
    <w:rsid w:val="00AF3FB4"/>
    <w:rsid w:val="00AF4030"/>
    <w:rsid w:val="00AF5F2F"/>
    <w:rsid w:val="00AF7049"/>
    <w:rsid w:val="00B00721"/>
    <w:rsid w:val="00B007FD"/>
    <w:rsid w:val="00B01333"/>
    <w:rsid w:val="00B01CBE"/>
    <w:rsid w:val="00B031EB"/>
    <w:rsid w:val="00B03995"/>
    <w:rsid w:val="00B04452"/>
    <w:rsid w:val="00B0486D"/>
    <w:rsid w:val="00B04AD5"/>
    <w:rsid w:val="00B0557F"/>
    <w:rsid w:val="00B0668D"/>
    <w:rsid w:val="00B072F2"/>
    <w:rsid w:val="00B10111"/>
    <w:rsid w:val="00B13D7B"/>
    <w:rsid w:val="00B1403B"/>
    <w:rsid w:val="00B14A37"/>
    <w:rsid w:val="00B15581"/>
    <w:rsid w:val="00B1570C"/>
    <w:rsid w:val="00B158E8"/>
    <w:rsid w:val="00B15B66"/>
    <w:rsid w:val="00B1627F"/>
    <w:rsid w:val="00B1664F"/>
    <w:rsid w:val="00B1684D"/>
    <w:rsid w:val="00B17E8A"/>
    <w:rsid w:val="00B20104"/>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37B2B"/>
    <w:rsid w:val="00B40866"/>
    <w:rsid w:val="00B40BA7"/>
    <w:rsid w:val="00B40D51"/>
    <w:rsid w:val="00B41C59"/>
    <w:rsid w:val="00B44922"/>
    <w:rsid w:val="00B469EB"/>
    <w:rsid w:val="00B46E65"/>
    <w:rsid w:val="00B4710E"/>
    <w:rsid w:val="00B47C3D"/>
    <w:rsid w:val="00B5189A"/>
    <w:rsid w:val="00B52042"/>
    <w:rsid w:val="00B54B77"/>
    <w:rsid w:val="00B54BD0"/>
    <w:rsid w:val="00B57E81"/>
    <w:rsid w:val="00B60795"/>
    <w:rsid w:val="00B60B27"/>
    <w:rsid w:val="00B61262"/>
    <w:rsid w:val="00B627A2"/>
    <w:rsid w:val="00B62C97"/>
    <w:rsid w:val="00B63347"/>
    <w:rsid w:val="00B634C8"/>
    <w:rsid w:val="00B63E7A"/>
    <w:rsid w:val="00B64166"/>
    <w:rsid w:val="00B643A1"/>
    <w:rsid w:val="00B66862"/>
    <w:rsid w:val="00B67250"/>
    <w:rsid w:val="00B702ED"/>
    <w:rsid w:val="00B70353"/>
    <w:rsid w:val="00B70E96"/>
    <w:rsid w:val="00B72D28"/>
    <w:rsid w:val="00B74117"/>
    <w:rsid w:val="00B7531A"/>
    <w:rsid w:val="00B76319"/>
    <w:rsid w:val="00B76B8E"/>
    <w:rsid w:val="00B823C7"/>
    <w:rsid w:val="00B8293E"/>
    <w:rsid w:val="00B8312E"/>
    <w:rsid w:val="00B83B2B"/>
    <w:rsid w:val="00B85C47"/>
    <w:rsid w:val="00B85D81"/>
    <w:rsid w:val="00B85D9B"/>
    <w:rsid w:val="00B920D5"/>
    <w:rsid w:val="00B934FE"/>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7F8"/>
    <w:rsid w:val="00BB4A5A"/>
    <w:rsid w:val="00BB5CAD"/>
    <w:rsid w:val="00BB6773"/>
    <w:rsid w:val="00BB7783"/>
    <w:rsid w:val="00BB7E67"/>
    <w:rsid w:val="00BB7F19"/>
    <w:rsid w:val="00BC07C1"/>
    <w:rsid w:val="00BC21D3"/>
    <w:rsid w:val="00BC2E9A"/>
    <w:rsid w:val="00BC3747"/>
    <w:rsid w:val="00BC4798"/>
    <w:rsid w:val="00BC4CE9"/>
    <w:rsid w:val="00BC4DCB"/>
    <w:rsid w:val="00BC786F"/>
    <w:rsid w:val="00BD0287"/>
    <w:rsid w:val="00BD03AF"/>
    <w:rsid w:val="00BD0EDF"/>
    <w:rsid w:val="00BD1CB7"/>
    <w:rsid w:val="00BD28C4"/>
    <w:rsid w:val="00BD311B"/>
    <w:rsid w:val="00BD33D9"/>
    <w:rsid w:val="00BD54A9"/>
    <w:rsid w:val="00BD5C63"/>
    <w:rsid w:val="00BD71BD"/>
    <w:rsid w:val="00BD790F"/>
    <w:rsid w:val="00BE0EE2"/>
    <w:rsid w:val="00BE201B"/>
    <w:rsid w:val="00BE2874"/>
    <w:rsid w:val="00BE3E50"/>
    <w:rsid w:val="00BE42CC"/>
    <w:rsid w:val="00BE5D18"/>
    <w:rsid w:val="00BE63D8"/>
    <w:rsid w:val="00BE6E45"/>
    <w:rsid w:val="00BE6F07"/>
    <w:rsid w:val="00BF1034"/>
    <w:rsid w:val="00BF38A2"/>
    <w:rsid w:val="00BF4454"/>
    <w:rsid w:val="00BF484A"/>
    <w:rsid w:val="00BF4DB0"/>
    <w:rsid w:val="00BF64F7"/>
    <w:rsid w:val="00BF704C"/>
    <w:rsid w:val="00C01393"/>
    <w:rsid w:val="00C019B6"/>
    <w:rsid w:val="00C01B7F"/>
    <w:rsid w:val="00C02A08"/>
    <w:rsid w:val="00C03092"/>
    <w:rsid w:val="00C04527"/>
    <w:rsid w:val="00C046C4"/>
    <w:rsid w:val="00C04F2B"/>
    <w:rsid w:val="00C052E6"/>
    <w:rsid w:val="00C05DE2"/>
    <w:rsid w:val="00C0608C"/>
    <w:rsid w:val="00C0671E"/>
    <w:rsid w:val="00C0697B"/>
    <w:rsid w:val="00C07B07"/>
    <w:rsid w:val="00C11912"/>
    <w:rsid w:val="00C12F7A"/>
    <w:rsid w:val="00C13A39"/>
    <w:rsid w:val="00C15E18"/>
    <w:rsid w:val="00C15F22"/>
    <w:rsid w:val="00C20416"/>
    <w:rsid w:val="00C226D9"/>
    <w:rsid w:val="00C23A34"/>
    <w:rsid w:val="00C24087"/>
    <w:rsid w:val="00C260AC"/>
    <w:rsid w:val="00C27B58"/>
    <w:rsid w:val="00C30C22"/>
    <w:rsid w:val="00C32149"/>
    <w:rsid w:val="00C334A3"/>
    <w:rsid w:val="00C341A0"/>
    <w:rsid w:val="00C40032"/>
    <w:rsid w:val="00C4196F"/>
    <w:rsid w:val="00C42304"/>
    <w:rsid w:val="00C43675"/>
    <w:rsid w:val="00C43C09"/>
    <w:rsid w:val="00C43C86"/>
    <w:rsid w:val="00C4588B"/>
    <w:rsid w:val="00C474C6"/>
    <w:rsid w:val="00C477C5"/>
    <w:rsid w:val="00C5001C"/>
    <w:rsid w:val="00C50061"/>
    <w:rsid w:val="00C5288D"/>
    <w:rsid w:val="00C53AC0"/>
    <w:rsid w:val="00C53DAE"/>
    <w:rsid w:val="00C54687"/>
    <w:rsid w:val="00C54B70"/>
    <w:rsid w:val="00C57308"/>
    <w:rsid w:val="00C609B8"/>
    <w:rsid w:val="00C61592"/>
    <w:rsid w:val="00C616AA"/>
    <w:rsid w:val="00C62642"/>
    <w:rsid w:val="00C6281D"/>
    <w:rsid w:val="00C63A12"/>
    <w:rsid w:val="00C63DF1"/>
    <w:rsid w:val="00C65FF1"/>
    <w:rsid w:val="00C66152"/>
    <w:rsid w:val="00C675A8"/>
    <w:rsid w:val="00C67A3A"/>
    <w:rsid w:val="00C700FB"/>
    <w:rsid w:val="00C714AC"/>
    <w:rsid w:val="00C71B47"/>
    <w:rsid w:val="00C71CE8"/>
    <w:rsid w:val="00C745E5"/>
    <w:rsid w:val="00C755DE"/>
    <w:rsid w:val="00C75F72"/>
    <w:rsid w:val="00C76B4E"/>
    <w:rsid w:val="00C76E03"/>
    <w:rsid w:val="00C80DFB"/>
    <w:rsid w:val="00C810CB"/>
    <w:rsid w:val="00C81185"/>
    <w:rsid w:val="00C8134C"/>
    <w:rsid w:val="00C816A7"/>
    <w:rsid w:val="00C836F3"/>
    <w:rsid w:val="00C8386D"/>
    <w:rsid w:val="00C83B4A"/>
    <w:rsid w:val="00C83DEB"/>
    <w:rsid w:val="00C85F1F"/>
    <w:rsid w:val="00C904FF"/>
    <w:rsid w:val="00C90516"/>
    <w:rsid w:val="00C90C9B"/>
    <w:rsid w:val="00C914A3"/>
    <w:rsid w:val="00C918BA"/>
    <w:rsid w:val="00C92C59"/>
    <w:rsid w:val="00C93695"/>
    <w:rsid w:val="00C93B2B"/>
    <w:rsid w:val="00C9441C"/>
    <w:rsid w:val="00C95583"/>
    <w:rsid w:val="00C958F2"/>
    <w:rsid w:val="00C95F7D"/>
    <w:rsid w:val="00CA0437"/>
    <w:rsid w:val="00CA0C54"/>
    <w:rsid w:val="00CA2045"/>
    <w:rsid w:val="00CA23B3"/>
    <w:rsid w:val="00CA2BE0"/>
    <w:rsid w:val="00CA4677"/>
    <w:rsid w:val="00CA4826"/>
    <w:rsid w:val="00CA5489"/>
    <w:rsid w:val="00CB114E"/>
    <w:rsid w:val="00CB13B5"/>
    <w:rsid w:val="00CB14DA"/>
    <w:rsid w:val="00CB3751"/>
    <w:rsid w:val="00CB410E"/>
    <w:rsid w:val="00CB42CF"/>
    <w:rsid w:val="00CB4BB6"/>
    <w:rsid w:val="00CB4CED"/>
    <w:rsid w:val="00CB5084"/>
    <w:rsid w:val="00CB54FB"/>
    <w:rsid w:val="00CB5AE8"/>
    <w:rsid w:val="00CB5EDD"/>
    <w:rsid w:val="00CB60F3"/>
    <w:rsid w:val="00CB6771"/>
    <w:rsid w:val="00CB7EBD"/>
    <w:rsid w:val="00CC0D2A"/>
    <w:rsid w:val="00CC1989"/>
    <w:rsid w:val="00CC31EE"/>
    <w:rsid w:val="00CC4CAD"/>
    <w:rsid w:val="00CC5448"/>
    <w:rsid w:val="00CC5EFF"/>
    <w:rsid w:val="00CC6147"/>
    <w:rsid w:val="00CC61D1"/>
    <w:rsid w:val="00CC7946"/>
    <w:rsid w:val="00CD04DD"/>
    <w:rsid w:val="00CD0C19"/>
    <w:rsid w:val="00CD1729"/>
    <w:rsid w:val="00CD18CC"/>
    <w:rsid w:val="00CD1B27"/>
    <w:rsid w:val="00CD40D3"/>
    <w:rsid w:val="00CD46C5"/>
    <w:rsid w:val="00CD4812"/>
    <w:rsid w:val="00CD4A73"/>
    <w:rsid w:val="00CD4A93"/>
    <w:rsid w:val="00CD5638"/>
    <w:rsid w:val="00CD5C42"/>
    <w:rsid w:val="00CD6ECE"/>
    <w:rsid w:val="00CD721A"/>
    <w:rsid w:val="00CE3719"/>
    <w:rsid w:val="00CE3F19"/>
    <w:rsid w:val="00CE3FC7"/>
    <w:rsid w:val="00CE3FD6"/>
    <w:rsid w:val="00CE5DA7"/>
    <w:rsid w:val="00CE7192"/>
    <w:rsid w:val="00CF117D"/>
    <w:rsid w:val="00CF1313"/>
    <w:rsid w:val="00CF2ECC"/>
    <w:rsid w:val="00CF3623"/>
    <w:rsid w:val="00CF5F09"/>
    <w:rsid w:val="00CF6108"/>
    <w:rsid w:val="00CF696C"/>
    <w:rsid w:val="00CF7EE7"/>
    <w:rsid w:val="00D004C2"/>
    <w:rsid w:val="00D00A94"/>
    <w:rsid w:val="00D0104A"/>
    <w:rsid w:val="00D013FE"/>
    <w:rsid w:val="00D016FB"/>
    <w:rsid w:val="00D020DB"/>
    <w:rsid w:val="00D03715"/>
    <w:rsid w:val="00D059AD"/>
    <w:rsid w:val="00D06C56"/>
    <w:rsid w:val="00D1149B"/>
    <w:rsid w:val="00D1182B"/>
    <w:rsid w:val="00D12B2F"/>
    <w:rsid w:val="00D13426"/>
    <w:rsid w:val="00D13733"/>
    <w:rsid w:val="00D13DA8"/>
    <w:rsid w:val="00D142B3"/>
    <w:rsid w:val="00D14900"/>
    <w:rsid w:val="00D14C05"/>
    <w:rsid w:val="00D15A93"/>
    <w:rsid w:val="00D17B4D"/>
    <w:rsid w:val="00D21162"/>
    <w:rsid w:val="00D21316"/>
    <w:rsid w:val="00D21952"/>
    <w:rsid w:val="00D22F0D"/>
    <w:rsid w:val="00D230F7"/>
    <w:rsid w:val="00D242EC"/>
    <w:rsid w:val="00D24BBD"/>
    <w:rsid w:val="00D24C68"/>
    <w:rsid w:val="00D250D0"/>
    <w:rsid w:val="00D25515"/>
    <w:rsid w:val="00D266F6"/>
    <w:rsid w:val="00D26787"/>
    <w:rsid w:val="00D26F56"/>
    <w:rsid w:val="00D27BF3"/>
    <w:rsid w:val="00D30AEC"/>
    <w:rsid w:val="00D30F7A"/>
    <w:rsid w:val="00D3265D"/>
    <w:rsid w:val="00D3285D"/>
    <w:rsid w:val="00D329B1"/>
    <w:rsid w:val="00D3315D"/>
    <w:rsid w:val="00D34315"/>
    <w:rsid w:val="00D345FD"/>
    <w:rsid w:val="00D35482"/>
    <w:rsid w:val="00D356CF"/>
    <w:rsid w:val="00D35E45"/>
    <w:rsid w:val="00D36351"/>
    <w:rsid w:val="00D36585"/>
    <w:rsid w:val="00D37636"/>
    <w:rsid w:val="00D37E25"/>
    <w:rsid w:val="00D37E69"/>
    <w:rsid w:val="00D4035E"/>
    <w:rsid w:val="00D40FDD"/>
    <w:rsid w:val="00D42F89"/>
    <w:rsid w:val="00D443F4"/>
    <w:rsid w:val="00D4581D"/>
    <w:rsid w:val="00D4653C"/>
    <w:rsid w:val="00D46FB2"/>
    <w:rsid w:val="00D4702F"/>
    <w:rsid w:val="00D47366"/>
    <w:rsid w:val="00D47EE4"/>
    <w:rsid w:val="00D47F26"/>
    <w:rsid w:val="00D50373"/>
    <w:rsid w:val="00D530C7"/>
    <w:rsid w:val="00D5383E"/>
    <w:rsid w:val="00D53FA9"/>
    <w:rsid w:val="00D54F39"/>
    <w:rsid w:val="00D5508C"/>
    <w:rsid w:val="00D55449"/>
    <w:rsid w:val="00D5567E"/>
    <w:rsid w:val="00D56B6A"/>
    <w:rsid w:val="00D56F85"/>
    <w:rsid w:val="00D575F8"/>
    <w:rsid w:val="00D57C5C"/>
    <w:rsid w:val="00D61AFC"/>
    <w:rsid w:val="00D623CF"/>
    <w:rsid w:val="00D629FE"/>
    <w:rsid w:val="00D632B5"/>
    <w:rsid w:val="00D63587"/>
    <w:rsid w:val="00D63622"/>
    <w:rsid w:val="00D63D3B"/>
    <w:rsid w:val="00D6486C"/>
    <w:rsid w:val="00D65619"/>
    <w:rsid w:val="00D65705"/>
    <w:rsid w:val="00D65BED"/>
    <w:rsid w:val="00D66775"/>
    <w:rsid w:val="00D70210"/>
    <w:rsid w:val="00D71488"/>
    <w:rsid w:val="00D71695"/>
    <w:rsid w:val="00D7318F"/>
    <w:rsid w:val="00D75432"/>
    <w:rsid w:val="00D759D8"/>
    <w:rsid w:val="00D7692A"/>
    <w:rsid w:val="00D77A0E"/>
    <w:rsid w:val="00D82159"/>
    <w:rsid w:val="00D82C8A"/>
    <w:rsid w:val="00D83B97"/>
    <w:rsid w:val="00D85B4A"/>
    <w:rsid w:val="00D85E38"/>
    <w:rsid w:val="00D870EC"/>
    <w:rsid w:val="00D87803"/>
    <w:rsid w:val="00D91FE1"/>
    <w:rsid w:val="00D9204C"/>
    <w:rsid w:val="00D9282F"/>
    <w:rsid w:val="00D92D65"/>
    <w:rsid w:val="00D93808"/>
    <w:rsid w:val="00D93C79"/>
    <w:rsid w:val="00D94236"/>
    <w:rsid w:val="00D943D8"/>
    <w:rsid w:val="00D94467"/>
    <w:rsid w:val="00D9526A"/>
    <w:rsid w:val="00D9557B"/>
    <w:rsid w:val="00DA2297"/>
    <w:rsid w:val="00DA29B5"/>
    <w:rsid w:val="00DA2ACB"/>
    <w:rsid w:val="00DA2DE6"/>
    <w:rsid w:val="00DA3890"/>
    <w:rsid w:val="00DA3B3D"/>
    <w:rsid w:val="00DA3D0E"/>
    <w:rsid w:val="00DA429F"/>
    <w:rsid w:val="00DA45CB"/>
    <w:rsid w:val="00DA46D1"/>
    <w:rsid w:val="00DA52A1"/>
    <w:rsid w:val="00DA5B76"/>
    <w:rsid w:val="00DA5D02"/>
    <w:rsid w:val="00DA5F18"/>
    <w:rsid w:val="00DA5FE0"/>
    <w:rsid w:val="00DA60F2"/>
    <w:rsid w:val="00DB03B0"/>
    <w:rsid w:val="00DB11DB"/>
    <w:rsid w:val="00DB22DC"/>
    <w:rsid w:val="00DB3ACF"/>
    <w:rsid w:val="00DB3BC0"/>
    <w:rsid w:val="00DB6444"/>
    <w:rsid w:val="00DB7A0F"/>
    <w:rsid w:val="00DC0197"/>
    <w:rsid w:val="00DC01BC"/>
    <w:rsid w:val="00DC0BFC"/>
    <w:rsid w:val="00DC27A2"/>
    <w:rsid w:val="00DC311F"/>
    <w:rsid w:val="00DC5916"/>
    <w:rsid w:val="00DC5B5F"/>
    <w:rsid w:val="00DC7E4F"/>
    <w:rsid w:val="00DC7FEE"/>
    <w:rsid w:val="00DD1037"/>
    <w:rsid w:val="00DD22B9"/>
    <w:rsid w:val="00DD25FF"/>
    <w:rsid w:val="00DD347F"/>
    <w:rsid w:val="00DD3C17"/>
    <w:rsid w:val="00DD4765"/>
    <w:rsid w:val="00DD6245"/>
    <w:rsid w:val="00DD6B06"/>
    <w:rsid w:val="00DE0E68"/>
    <w:rsid w:val="00DE16D4"/>
    <w:rsid w:val="00DE27DE"/>
    <w:rsid w:val="00DE3037"/>
    <w:rsid w:val="00DE4063"/>
    <w:rsid w:val="00DE421C"/>
    <w:rsid w:val="00DE6CC3"/>
    <w:rsid w:val="00DE718A"/>
    <w:rsid w:val="00DF0239"/>
    <w:rsid w:val="00DF0257"/>
    <w:rsid w:val="00DF0903"/>
    <w:rsid w:val="00DF1698"/>
    <w:rsid w:val="00DF1A89"/>
    <w:rsid w:val="00DF29E1"/>
    <w:rsid w:val="00DF2CC2"/>
    <w:rsid w:val="00DF65EF"/>
    <w:rsid w:val="00E010C4"/>
    <w:rsid w:val="00E0251A"/>
    <w:rsid w:val="00E02EF2"/>
    <w:rsid w:val="00E041B9"/>
    <w:rsid w:val="00E04388"/>
    <w:rsid w:val="00E0444C"/>
    <w:rsid w:val="00E0457E"/>
    <w:rsid w:val="00E04D13"/>
    <w:rsid w:val="00E05B3F"/>
    <w:rsid w:val="00E06FF2"/>
    <w:rsid w:val="00E07F21"/>
    <w:rsid w:val="00E11BA4"/>
    <w:rsid w:val="00E12787"/>
    <w:rsid w:val="00E12B05"/>
    <w:rsid w:val="00E131AF"/>
    <w:rsid w:val="00E13BF7"/>
    <w:rsid w:val="00E14F8B"/>
    <w:rsid w:val="00E15B22"/>
    <w:rsid w:val="00E16833"/>
    <w:rsid w:val="00E16C5C"/>
    <w:rsid w:val="00E16F65"/>
    <w:rsid w:val="00E179FB"/>
    <w:rsid w:val="00E17F7E"/>
    <w:rsid w:val="00E20492"/>
    <w:rsid w:val="00E20BFB"/>
    <w:rsid w:val="00E24060"/>
    <w:rsid w:val="00E2424F"/>
    <w:rsid w:val="00E24AB0"/>
    <w:rsid w:val="00E255B1"/>
    <w:rsid w:val="00E261DB"/>
    <w:rsid w:val="00E26629"/>
    <w:rsid w:val="00E26847"/>
    <w:rsid w:val="00E276F4"/>
    <w:rsid w:val="00E300A8"/>
    <w:rsid w:val="00E30626"/>
    <w:rsid w:val="00E30C9B"/>
    <w:rsid w:val="00E31570"/>
    <w:rsid w:val="00E3223B"/>
    <w:rsid w:val="00E3246D"/>
    <w:rsid w:val="00E32496"/>
    <w:rsid w:val="00E32A88"/>
    <w:rsid w:val="00E334D1"/>
    <w:rsid w:val="00E365BF"/>
    <w:rsid w:val="00E37C99"/>
    <w:rsid w:val="00E37DAF"/>
    <w:rsid w:val="00E42729"/>
    <w:rsid w:val="00E44FAA"/>
    <w:rsid w:val="00E5155A"/>
    <w:rsid w:val="00E51FAA"/>
    <w:rsid w:val="00E52939"/>
    <w:rsid w:val="00E53711"/>
    <w:rsid w:val="00E53F54"/>
    <w:rsid w:val="00E54A08"/>
    <w:rsid w:val="00E559B1"/>
    <w:rsid w:val="00E55AC1"/>
    <w:rsid w:val="00E562AF"/>
    <w:rsid w:val="00E565E8"/>
    <w:rsid w:val="00E5771A"/>
    <w:rsid w:val="00E57A5C"/>
    <w:rsid w:val="00E57B90"/>
    <w:rsid w:val="00E60EA5"/>
    <w:rsid w:val="00E6171E"/>
    <w:rsid w:val="00E6196D"/>
    <w:rsid w:val="00E6255E"/>
    <w:rsid w:val="00E62F7F"/>
    <w:rsid w:val="00E63547"/>
    <w:rsid w:val="00E63711"/>
    <w:rsid w:val="00E64566"/>
    <w:rsid w:val="00E64595"/>
    <w:rsid w:val="00E65A53"/>
    <w:rsid w:val="00E662CF"/>
    <w:rsid w:val="00E666ED"/>
    <w:rsid w:val="00E66A40"/>
    <w:rsid w:val="00E66D2B"/>
    <w:rsid w:val="00E676C7"/>
    <w:rsid w:val="00E70290"/>
    <w:rsid w:val="00E72670"/>
    <w:rsid w:val="00E75E25"/>
    <w:rsid w:val="00E75FF3"/>
    <w:rsid w:val="00E766DC"/>
    <w:rsid w:val="00E77AC8"/>
    <w:rsid w:val="00E8091D"/>
    <w:rsid w:val="00E80E5F"/>
    <w:rsid w:val="00E81255"/>
    <w:rsid w:val="00E8152F"/>
    <w:rsid w:val="00E81A9B"/>
    <w:rsid w:val="00E8254F"/>
    <w:rsid w:val="00E841D4"/>
    <w:rsid w:val="00E867F5"/>
    <w:rsid w:val="00E87212"/>
    <w:rsid w:val="00E877F2"/>
    <w:rsid w:val="00E87BC7"/>
    <w:rsid w:val="00E90B55"/>
    <w:rsid w:val="00E90EB0"/>
    <w:rsid w:val="00E91402"/>
    <w:rsid w:val="00E93732"/>
    <w:rsid w:val="00E938BC"/>
    <w:rsid w:val="00E95562"/>
    <w:rsid w:val="00E957D9"/>
    <w:rsid w:val="00E96104"/>
    <w:rsid w:val="00E96726"/>
    <w:rsid w:val="00E97210"/>
    <w:rsid w:val="00EA0211"/>
    <w:rsid w:val="00EA0A9C"/>
    <w:rsid w:val="00EA1D5C"/>
    <w:rsid w:val="00EA1DA2"/>
    <w:rsid w:val="00EA21C0"/>
    <w:rsid w:val="00EA23C8"/>
    <w:rsid w:val="00EA2ED3"/>
    <w:rsid w:val="00EA358A"/>
    <w:rsid w:val="00EA4569"/>
    <w:rsid w:val="00EA4FEE"/>
    <w:rsid w:val="00EA6273"/>
    <w:rsid w:val="00EA64C2"/>
    <w:rsid w:val="00EA6C02"/>
    <w:rsid w:val="00EA782C"/>
    <w:rsid w:val="00EB0030"/>
    <w:rsid w:val="00EB079C"/>
    <w:rsid w:val="00EB1C09"/>
    <w:rsid w:val="00EB1E15"/>
    <w:rsid w:val="00EB2A58"/>
    <w:rsid w:val="00EB31B0"/>
    <w:rsid w:val="00EB38A1"/>
    <w:rsid w:val="00EB3AA1"/>
    <w:rsid w:val="00EB4829"/>
    <w:rsid w:val="00EB542D"/>
    <w:rsid w:val="00EB655E"/>
    <w:rsid w:val="00EB697A"/>
    <w:rsid w:val="00EB7EF4"/>
    <w:rsid w:val="00EC0BF3"/>
    <w:rsid w:val="00EC0FCF"/>
    <w:rsid w:val="00EC1E4F"/>
    <w:rsid w:val="00EC3B00"/>
    <w:rsid w:val="00EC3DBE"/>
    <w:rsid w:val="00EC4A7E"/>
    <w:rsid w:val="00EC4B0A"/>
    <w:rsid w:val="00EC52D4"/>
    <w:rsid w:val="00EC652C"/>
    <w:rsid w:val="00EC680A"/>
    <w:rsid w:val="00EC6899"/>
    <w:rsid w:val="00EC6A96"/>
    <w:rsid w:val="00EC6B1C"/>
    <w:rsid w:val="00ED2A24"/>
    <w:rsid w:val="00ED2EB1"/>
    <w:rsid w:val="00ED4093"/>
    <w:rsid w:val="00ED4398"/>
    <w:rsid w:val="00ED4649"/>
    <w:rsid w:val="00ED6278"/>
    <w:rsid w:val="00ED797F"/>
    <w:rsid w:val="00EE0233"/>
    <w:rsid w:val="00EE06D9"/>
    <w:rsid w:val="00EE14B9"/>
    <w:rsid w:val="00EE1615"/>
    <w:rsid w:val="00EE1B0D"/>
    <w:rsid w:val="00EE2181"/>
    <w:rsid w:val="00EE2489"/>
    <w:rsid w:val="00EE3027"/>
    <w:rsid w:val="00EE3B12"/>
    <w:rsid w:val="00EE3D3A"/>
    <w:rsid w:val="00EE3D90"/>
    <w:rsid w:val="00EE4DE6"/>
    <w:rsid w:val="00EE7AA7"/>
    <w:rsid w:val="00EF01F4"/>
    <w:rsid w:val="00EF0384"/>
    <w:rsid w:val="00EF08C1"/>
    <w:rsid w:val="00EF4E0D"/>
    <w:rsid w:val="00EF6CAB"/>
    <w:rsid w:val="00EF6FBB"/>
    <w:rsid w:val="00EF700D"/>
    <w:rsid w:val="00EF7517"/>
    <w:rsid w:val="00F0049D"/>
    <w:rsid w:val="00F013B2"/>
    <w:rsid w:val="00F02981"/>
    <w:rsid w:val="00F02C01"/>
    <w:rsid w:val="00F03A0D"/>
    <w:rsid w:val="00F044D4"/>
    <w:rsid w:val="00F04DC1"/>
    <w:rsid w:val="00F06655"/>
    <w:rsid w:val="00F07FA7"/>
    <w:rsid w:val="00F103B1"/>
    <w:rsid w:val="00F13CB3"/>
    <w:rsid w:val="00F1568F"/>
    <w:rsid w:val="00F16A1A"/>
    <w:rsid w:val="00F16DF2"/>
    <w:rsid w:val="00F17342"/>
    <w:rsid w:val="00F17E1D"/>
    <w:rsid w:val="00F20382"/>
    <w:rsid w:val="00F20CA8"/>
    <w:rsid w:val="00F22575"/>
    <w:rsid w:val="00F31BCA"/>
    <w:rsid w:val="00F3214D"/>
    <w:rsid w:val="00F34483"/>
    <w:rsid w:val="00F3603B"/>
    <w:rsid w:val="00F3739B"/>
    <w:rsid w:val="00F37D2E"/>
    <w:rsid w:val="00F421DB"/>
    <w:rsid w:val="00F444F6"/>
    <w:rsid w:val="00F45C15"/>
    <w:rsid w:val="00F4611B"/>
    <w:rsid w:val="00F46797"/>
    <w:rsid w:val="00F46FA8"/>
    <w:rsid w:val="00F47CC1"/>
    <w:rsid w:val="00F500BA"/>
    <w:rsid w:val="00F50598"/>
    <w:rsid w:val="00F50CA6"/>
    <w:rsid w:val="00F531EF"/>
    <w:rsid w:val="00F534B1"/>
    <w:rsid w:val="00F540F2"/>
    <w:rsid w:val="00F54147"/>
    <w:rsid w:val="00F54883"/>
    <w:rsid w:val="00F54B08"/>
    <w:rsid w:val="00F55418"/>
    <w:rsid w:val="00F55A6A"/>
    <w:rsid w:val="00F569B6"/>
    <w:rsid w:val="00F56DCA"/>
    <w:rsid w:val="00F57AAE"/>
    <w:rsid w:val="00F605AB"/>
    <w:rsid w:val="00F60E20"/>
    <w:rsid w:val="00F62151"/>
    <w:rsid w:val="00F625DF"/>
    <w:rsid w:val="00F6356C"/>
    <w:rsid w:val="00F63984"/>
    <w:rsid w:val="00F6636C"/>
    <w:rsid w:val="00F66F69"/>
    <w:rsid w:val="00F67D23"/>
    <w:rsid w:val="00F7090A"/>
    <w:rsid w:val="00F70DB8"/>
    <w:rsid w:val="00F717A4"/>
    <w:rsid w:val="00F7317C"/>
    <w:rsid w:val="00F744D6"/>
    <w:rsid w:val="00F75D76"/>
    <w:rsid w:val="00F7607A"/>
    <w:rsid w:val="00F77096"/>
    <w:rsid w:val="00F777AD"/>
    <w:rsid w:val="00F80061"/>
    <w:rsid w:val="00F8279D"/>
    <w:rsid w:val="00F82C9C"/>
    <w:rsid w:val="00F84DE9"/>
    <w:rsid w:val="00F84EEC"/>
    <w:rsid w:val="00F84F72"/>
    <w:rsid w:val="00F8544E"/>
    <w:rsid w:val="00F861FB"/>
    <w:rsid w:val="00F8655D"/>
    <w:rsid w:val="00F87A81"/>
    <w:rsid w:val="00F90612"/>
    <w:rsid w:val="00F90F03"/>
    <w:rsid w:val="00F91B8A"/>
    <w:rsid w:val="00F91F56"/>
    <w:rsid w:val="00F9206F"/>
    <w:rsid w:val="00F960FA"/>
    <w:rsid w:val="00F96398"/>
    <w:rsid w:val="00F96B45"/>
    <w:rsid w:val="00F97F4D"/>
    <w:rsid w:val="00FA0957"/>
    <w:rsid w:val="00FA16F2"/>
    <w:rsid w:val="00FA298E"/>
    <w:rsid w:val="00FA2D6E"/>
    <w:rsid w:val="00FA3296"/>
    <w:rsid w:val="00FA481B"/>
    <w:rsid w:val="00FA484C"/>
    <w:rsid w:val="00FA6233"/>
    <w:rsid w:val="00FA627B"/>
    <w:rsid w:val="00FA6382"/>
    <w:rsid w:val="00FA6A96"/>
    <w:rsid w:val="00FA7104"/>
    <w:rsid w:val="00FA7ED7"/>
    <w:rsid w:val="00FB0674"/>
    <w:rsid w:val="00FB10A8"/>
    <w:rsid w:val="00FB2412"/>
    <w:rsid w:val="00FB27A8"/>
    <w:rsid w:val="00FB29F5"/>
    <w:rsid w:val="00FB3354"/>
    <w:rsid w:val="00FB33AD"/>
    <w:rsid w:val="00FB3B70"/>
    <w:rsid w:val="00FB3C30"/>
    <w:rsid w:val="00FB60CA"/>
    <w:rsid w:val="00FB693F"/>
    <w:rsid w:val="00FB7418"/>
    <w:rsid w:val="00FC1AA2"/>
    <w:rsid w:val="00FC1F23"/>
    <w:rsid w:val="00FC20F0"/>
    <w:rsid w:val="00FC2C88"/>
    <w:rsid w:val="00FC2CC9"/>
    <w:rsid w:val="00FC2DC8"/>
    <w:rsid w:val="00FC2F99"/>
    <w:rsid w:val="00FC3E32"/>
    <w:rsid w:val="00FC63A5"/>
    <w:rsid w:val="00FC7573"/>
    <w:rsid w:val="00FC757C"/>
    <w:rsid w:val="00FD019C"/>
    <w:rsid w:val="00FD1500"/>
    <w:rsid w:val="00FD2260"/>
    <w:rsid w:val="00FD27AB"/>
    <w:rsid w:val="00FD4F34"/>
    <w:rsid w:val="00FD5062"/>
    <w:rsid w:val="00FD751E"/>
    <w:rsid w:val="00FD79EC"/>
    <w:rsid w:val="00FE04BB"/>
    <w:rsid w:val="00FE0615"/>
    <w:rsid w:val="00FE0689"/>
    <w:rsid w:val="00FE086E"/>
    <w:rsid w:val="00FE23F2"/>
    <w:rsid w:val="00FE29CA"/>
    <w:rsid w:val="00FE3652"/>
    <w:rsid w:val="00FE455C"/>
    <w:rsid w:val="00FE54C4"/>
    <w:rsid w:val="00FE5A00"/>
    <w:rsid w:val="00FE6809"/>
    <w:rsid w:val="00FE7DC4"/>
    <w:rsid w:val="00FE7ECD"/>
    <w:rsid w:val="00FF079C"/>
    <w:rsid w:val="00FF106C"/>
    <w:rsid w:val="00FF13E0"/>
    <w:rsid w:val="00FF475C"/>
    <w:rsid w:val="00FF57B0"/>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6065"/>
    <o:shapelayout v:ext="edit">
      <o:idmap v:ext="edit" data="1"/>
    </o:shapelayout>
  </w:shapeDefaults>
  <w:decimalSymbol w:val="."/>
  <w:listSeparator w:val=","/>
  <w14:docId w14:val="5C737C6E"/>
  <w15:docId w15:val="{90604F35-C98C-4811-9BCD-6C828501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A4"/>
    <w:pPr>
      <w:spacing w:line="240" w:lineRule="auto"/>
      <w:jc w:val="both"/>
    </w:pPr>
    <w:rPr>
      <w:rFonts w:ascii="Arial" w:hAnsi="Arial"/>
      <w:szCs w:val="20"/>
    </w:rPr>
  </w:style>
  <w:style w:type="paragraph" w:styleId="Heading1">
    <w:name w:val="heading 1"/>
    <w:aliases w:val="Prot_Heading 1"/>
    <w:basedOn w:val="Normal"/>
    <w:next w:val="Normal"/>
    <w:link w:val="Heading1Char"/>
    <w:qFormat/>
    <w:rsid w:val="005205A4"/>
    <w:pPr>
      <w:numPr>
        <w:numId w:val="77"/>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0"/>
      <w:ind w:left="288" w:hanging="288"/>
      <w:outlineLvl w:val="0"/>
    </w:pPr>
    <w:rPr>
      <w:b/>
      <w:bCs/>
      <w:caps/>
      <w:color w:val="000000" w:themeColor="text1"/>
      <w:szCs w:val="22"/>
    </w:rPr>
  </w:style>
  <w:style w:type="paragraph" w:styleId="Heading2">
    <w:name w:val="heading 2"/>
    <w:aliases w:val="Prot_Heading 2"/>
    <w:basedOn w:val="Normal"/>
    <w:next w:val="Normal"/>
    <w:link w:val="Heading2Char"/>
    <w:unhideWhenUsed/>
    <w:qFormat/>
    <w:rsid w:val="005205A4"/>
    <w:pPr>
      <w:numPr>
        <w:ilvl w:val="1"/>
        <w:numId w:val="77"/>
      </w:numPr>
      <w:spacing w:after="0"/>
      <w:outlineLvl w:val="1"/>
    </w:pPr>
    <w:rPr>
      <w:b/>
      <w:szCs w:val="22"/>
    </w:rPr>
  </w:style>
  <w:style w:type="paragraph" w:styleId="Heading3">
    <w:name w:val="heading 3"/>
    <w:aliases w:val="Prot_Heading 3"/>
    <w:basedOn w:val="Normal"/>
    <w:next w:val="Normal"/>
    <w:link w:val="Heading3Char"/>
    <w:uiPriority w:val="2"/>
    <w:unhideWhenUsed/>
    <w:qFormat/>
    <w:rsid w:val="00AC6048"/>
    <w:pPr>
      <w:numPr>
        <w:ilvl w:val="2"/>
        <w:numId w:val="77"/>
      </w:numPr>
      <w:spacing w:before="300" w:after="0"/>
      <w:outlineLvl w:val="2"/>
    </w:pPr>
    <w:rPr>
      <w:b/>
      <w:szCs w:val="22"/>
    </w:rPr>
  </w:style>
  <w:style w:type="paragraph" w:styleId="Heading4">
    <w:name w:val="heading 4"/>
    <w:aliases w:val="Prot_Heading 4"/>
    <w:basedOn w:val="Normal"/>
    <w:next w:val="Normal"/>
    <w:link w:val="Heading4Char"/>
    <w:uiPriority w:val="3"/>
    <w:unhideWhenUsed/>
    <w:qFormat/>
    <w:rsid w:val="00136F77"/>
    <w:pPr>
      <w:numPr>
        <w:ilvl w:val="3"/>
        <w:numId w:val="77"/>
      </w:numPr>
      <w:spacing w:before="300" w:after="0"/>
      <w:outlineLvl w:val="3"/>
    </w:pPr>
    <w:rPr>
      <w:b/>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t_Heading 1 Char"/>
    <w:basedOn w:val="DefaultParagraphFont"/>
    <w:link w:val="Heading1"/>
    <w:rsid w:val="005205A4"/>
    <w:rPr>
      <w:rFonts w:ascii="Arial" w:hAnsi="Arial"/>
      <w:b/>
      <w:bCs/>
      <w:caps/>
      <w:color w:val="000000" w:themeColor="text1"/>
    </w:rPr>
  </w:style>
  <w:style w:type="character" w:customStyle="1" w:styleId="Heading2Char">
    <w:name w:val="Heading 2 Char"/>
    <w:aliases w:val="Prot_Heading 2 Char"/>
    <w:basedOn w:val="DefaultParagraphFont"/>
    <w:link w:val="Heading2"/>
    <w:rsid w:val="005205A4"/>
    <w:rPr>
      <w:rFonts w:ascii="Arial" w:hAnsi="Arial"/>
      <w:b/>
    </w:rPr>
  </w:style>
  <w:style w:type="character" w:customStyle="1" w:styleId="Heading3Char">
    <w:name w:val="Heading 3 Char"/>
    <w:aliases w:val="Prot_Heading 3 Char"/>
    <w:basedOn w:val="DefaultParagraphFont"/>
    <w:link w:val="Heading3"/>
    <w:uiPriority w:val="2"/>
    <w:rsid w:val="00AC6048"/>
    <w:rPr>
      <w:rFonts w:ascii="Arial" w:hAnsi="Arial"/>
      <w:b/>
    </w:rPr>
  </w:style>
  <w:style w:type="character" w:customStyle="1" w:styleId="Heading4Char">
    <w:name w:val="Heading 4 Char"/>
    <w:aliases w:val="Prot_Heading 4 Char"/>
    <w:basedOn w:val="DefaultParagraphFont"/>
    <w:link w:val="Heading4"/>
    <w:uiPriority w:val="3"/>
    <w:rsid w:val="00136F77"/>
    <w:rPr>
      <w:rFonts w:ascii="Arial" w:hAnsi="Arial"/>
      <w:b/>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eastAsia="Times New Roman"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jc w:val="center"/>
      <w:outlineLvl w:val="0"/>
    </w:pPr>
    <w:rPr>
      <w:rFonts w:eastAsia="Times New Roman"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rsid w:val="00105F3B"/>
    <w:rPr>
      <w:b/>
      <w:bCs/>
      <w:color w:val="365F91" w:themeColor="accent1" w:themeShade="BF"/>
      <w:sz w:val="16"/>
      <w:szCs w:val="16"/>
    </w:rPr>
  </w:style>
  <w:style w:type="paragraph" w:styleId="Subtitle">
    <w:name w:val="Subtitle"/>
    <w:basedOn w:val="Normal"/>
    <w:next w:val="Normal"/>
    <w:link w:val="SubtitleChar"/>
    <w:rsid w:val="00105F3B"/>
    <w:pPr>
      <w:spacing w:after="1000"/>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rsid w:val="00105F3B"/>
    <w:rPr>
      <w:b/>
      <w:bCs/>
    </w:rPr>
  </w:style>
  <w:style w:type="character" w:styleId="Emphasis">
    <w:name w:val="Emphasis"/>
    <w:uiPriority w:val="20"/>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link w:val="ListParagraphChar"/>
    <w:uiPriority w:val="34"/>
    <w:qFormat/>
    <w:rsid w:val="00105F3B"/>
    <w:pPr>
      <w:ind w:left="720"/>
      <w:contextualSpacing/>
    </w:pPr>
  </w:style>
  <w:style w:type="paragraph" w:styleId="Quote">
    <w:name w:val="Quote"/>
    <w:basedOn w:val="Normal"/>
    <w:next w:val="Normal"/>
    <w:link w:val="QuoteChar"/>
    <w:uiPriority w:val="29"/>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rsid w:val="00105F3B"/>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rsid w:val="00105F3B"/>
    <w:rPr>
      <w:i/>
      <w:iCs/>
      <w:color w:val="243F60" w:themeColor="accent1" w:themeShade="7F"/>
    </w:rPr>
  </w:style>
  <w:style w:type="character" w:styleId="IntenseEmphasis">
    <w:name w:val="Intense Emphasis"/>
    <w:uiPriority w:val="21"/>
    <w:rsid w:val="00105F3B"/>
    <w:rPr>
      <w:b/>
      <w:bCs/>
      <w:caps/>
      <w:color w:val="243F60" w:themeColor="accent1" w:themeShade="7F"/>
      <w:spacing w:val="10"/>
    </w:rPr>
  </w:style>
  <w:style w:type="character" w:styleId="SubtleReference">
    <w:name w:val="Subtle Reference"/>
    <w:uiPriority w:val="31"/>
    <w:rsid w:val="00105F3B"/>
    <w:rPr>
      <w:b/>
      <w:bCs/>
      <w:color w:val="4F81BD" w:themeColor="accent1"/>
    </w:rPr>
  </w:style>
  <w:style w:type="character" w:styleId="IntenseReference">
    <w:name w:val="Intense Reference"/>
    <w:uiPriority w:val="32"/>
    <w:rsid w:val="00105F3B"/>
    <w:rPr>
      <w:b/>
      <w:bCs/>
      <w:i/>
      <w:iCs/>
      <w:caps/>
      <w:color w:val="4F81BD" w:themeColor="accent1"/>
    </w:rPr>
  </w:style>
  <w:style w:type="character" w:styleId="BookTitle">
    <w:name w:val="Book Title"/>
    <w:uiPriority w:val="33"/>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37134D"/>
    <w:pPr>
      <w:tabs>
        <w:tab w:val="left" w:pos="440"/>
        <w:tab w:val="right" w:leader="dot" w:pos="8630"/>
      </w:tabs>
      <w:spacing w:before="120" w:after="120"/>
    </w:pPr>
    <w:rPr>
      <w:noProof/>
      <w:sz w:val="18"/>
      <w:szCs w:val="18"/>
    </w:rPr>
  </w:style>
  <w:style w:type="paragraph" w:styleId="BalloonText">
    <w:name w:val="Balloon Text"/>
    <w:basedOn w:val="Normal"/>
    <w:link w:val="BalloonTextChar"/>
    <w:uiPriority w:val="99"/>
    <w:unhideWhenUsed/>
    <w:rsid w:val="00676A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pPr>
    <w:rPr>
      <w:rFonts w:eastAsia="Times New Roman"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B40BA7"/>
    <w:pPr>
      <w:tabs>
        <w:tab w:val="left" w:pos="880"/>
        <w:tab w:val="right" w:leader="dot" w:pos="8630"/>
      </w:tabs>
      <w:spacing w:before="0" w:after="0"/>
      <w:ind w:left="220"/>
      <w:jc w:val="left"/>
    </w:pPr>
    <w:rPr>
      <w:smallCaps/>
      <w:noProof/>
    </w:rPr>
  </w:style>
  <w:style w:type="paragraph" w:customStyle="1" w:styleId="Normal-text">
    <w:name w:val="Normal-text"/>
    <w:basedOn w:val="Normal"/>
    <w:rsid w:val="00D345FD"/>
    <w:pPr>
      <w:tabs>
        <w:tab w:val="left" w:pos="0"/>
      </w:tabs>
      <w:suppressAutoHyphens/>
      <w:spacing w:before="60" w:after="120"/>
    </w:pPr>
    <w:rPr>
      <w:rFonts w:eastAsia="Times New Roman"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rsid w:val="002D293F"/>
    <w:pPr>
      <w:keepNext/>
      <w:keepLines/>
      <w:framePr w:wrap="notBeside" w:hAnchor="text"/>
    </w:pPr>
    <w:rPr>
      <w:rFonts w:ascii="Calibri" w:eastAsia="Calibri" w:hAnsi="Calibri" w:cs="Calibri"/>
      <w:b w:val="0"/>
      <w:caps/>
      <w:color w:val="4F81BD"/>
      <w:sz w:val="26"/>
      <w:szCs w:val="26"/>
    </w:rPr>
  </w:style>
  <w:style w:type="paragraph" w:styleId="TOC3">
    <w:name w:val="toc 3"/>
    <w:basedOn w:val="Normal"/>
    <w:next w:val="Normal"/>
    <w:autoRedefine/>
    <w:uiPriority w:val="39"/>
    <w:unhideWhenUsed/>
    <w:rsid w:val="00B072F2"/>
    <w:pPr>
      <w:tabs>
        <w:tab w:val="left" w:pos="1100"/>
        <w:tab w:val="right" w:leader="dot" w:pos="8630"/>
      </w:tabs>
      <w:spacing w:before="0" w:after="0"/>
      <w:ind w:left="440"/>
      <w:jc w:val="left"/>
    </w:pPr>
    <w:rPr>
      <w:rFonts w:asciiTheme="minorHAnsi" w:hAnsiTheme="minorHAnsi"/>
      <w:i/>
      <w:iCs/>
      <w:sz w:val="20"/>
    </w:rPr>
  </w:style>
  <w:style w:type="paragraph" w:styleId="NormalWeb">
    <w:name w:val="Normal (Web)"/>
    <w:basedOn w:val="Normal"/>
    <w:uiPriority w:val="99"/>
    <w:unhideWhenUsed/>
    <w:rsid w:val="00F421DB"/>
    <w:pPr>
      <w:spacing w:before="0" w:after="0"/>
    </w:pPr>
    <w:rPr>
      <w:rFonts w:eastAsia="Cambria"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eastAsia="Times New Roman"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rsid w:val="006A2E99"/>
    <w:pPr>
      <w:keepNext/>
      <w:keepLines/>
      <w:spacing w:before="0"/>
    </w:pPr>
    <w:rPr>
      <w:rFonts w:eastAsia="Cambria" w:cs="Times New Roman"/>
      <w:bCs/>
      <w:i/>
      <w:caps/>
    </w:rPr>
  </w:style>
  <w:style w:type="paragraph" w:styleId="FootnoteText">
    <w:name w:val="footnote text"/>
    <w:basedOn w:val="Normal"/>
    <w:link w:val="FootnoteTextChar"/>
    <w:uiPriority w:val="99"/>
    <w:unhideWhenUsed/>
    <w:rsid w:val="00193B14"/>
    <w:pPr>
      <w:spacing w:before="0" w:after="0"/>
    </w:pPr>
    <w:rPr>
      <w:rFonts w:eastAsia="Times New Roman"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spacing w:before="0" w:after="0"/>
      <w:ind w:left="660"/>
    </w:pPr>
    <w:rPr>
      <w:b/>
      <w:bCs/>
      <w:caps/>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spacing w:before="0" w:after="0"/>
      <w:ind w:left="880"/>
    </w:pPr>
    <w:rPr>
      <w:b/>
      <w:bCs/>
      <w:caps/>
    </w:rPr>
  </w:style>
  <w:style w:type="paragraph" w:styleId="TOC6">
    <w:name w:val="toc 6"/>
    <w:basedOn w:val="TOC1"/>
    <w:next w:val="C-BodyText"/>
    <w:uiPriority w:val="39"/>
    <w:rsid w:val="00E24AB0"/>
    <w:pPr>
      <w:spacing w:before="0" w:after="0"/>
      <w:ind w:left="1100"/>
    </w:pPr>
    <w:rPr>
      <w:b/>
      <w:bCs/>
      <w:caps/>
    </w:rPr>
  </w:style>
  <w:style w:type="paragraph" w:styleId="TOC7">
    <w:name w:val="toc 7"/>
    <w:basedOn w:val="TOC1"/>
    <w:next w:val="C-BodyText"/>
    <w:uiPriority w:val="39"/>
    <w:rsid w:val="00E24AB0"/>
    <w:pPr>
      <w:spacing w:before="0" w:after="0"/>
      <w:ind w:left="1320"/>
    </w:pPr>
    <w:rPr>
      <w:b/>
      <w:bCs/>
      <w:caps/>
    </w:rPr>
  </w:style>
  <w:style w:type="paragraph" w:styleId="TOC8">
    <w:name w:val="toc 8"/>
    <w:basedOn w:val="TOC1"/>
    <w:next w:val="C-BodyText"/>
    <w:uiPriority w:val="39"/>
    <w:rsid w:val="00E24AB0"/>
    <w:pPr>
      <w:spacing w:before="0" w:after="0"/>
      <w:ind w:left="1540"/>
    </w:pPr>
    <w:rPr>
      <w:b/>
      <w:bCs/>
      <w:caps/>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eastAsiaTheme="minorHAnsi"/>
      <w:b/>
      <w:bCs/>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5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rsid w:val="00E24AB0"/>
    <w:rPr>
      <w:color w:val="0000FF"/>
    </w:rPr>
  </w:style>
  <w:style w:type="paragraph" w:customStyle="1" w:styleId="A-ScheduleTableHeading">
    <w:name w:val="A-Schedule Table Heading"/>
    <w:basedOn w:val="Normal"/>
    <w:next w:val="Normal"/>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Cs w:val="22"/>
    </w:rPr>
  </w:style>
  <w:style w:type="paragraph" w:customStyle="1" w:styleId="StyleleftJustified">
    <w:name w:val="Style left Justified"/>
    <w:basedOn w:val="Normal"/>
    <w:rsid w:val="00E24AB0"/>
    <w:pPr>
      <w:spacing w:before="0" w:after="120"/>
    </w:pPr>
    <w:rPr>
      <w:rFonts w:eastAsiaTheme="minorHAnsi" w:cs="Times New Roman"/>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Cs w:val="22"/>
    </w:rPr>
  </w:style>
  <w:style w:type="paragraph" w:styleId="Index2">
    <w:name w:val="index 2"/>
    <w:basedOn w:val="Normal"/>
    <w:next w:val="Normal"/>
    <w:autoRedefine/>
    <w:rsid w:val="00E24AB0"/>
    <w:pPr>
      <w:spacing w:before="0"/>
      <w:ind w:left="480" w:hanging="240"/>
    </w:pPr>
    <w:rPr>
      <w:rFonts w:eastAsiaTheme="minorHAnsi"/>
      <w:szCs w:val="22"/>
    </w:rPr>
  </w:style>
  <w:style w:type="paragraph" w:styleId="Index3">
    <w:name w:val="index 3"/>
    <w:basedOn w:val="Normal"/>
    <w:next w:val="Normal"/>
    <w:autoRedefine/>
    <w:rsid w:val="00E24AB0"/>
    <w:pPr>
      <w:spacing w:before="0"/>
      <w:ind w:left="720" w:hanging="240"/>
    </w:pPr>
    <w:rPr>
      <w:rFonts w:eastAsiaTheme="minorHAnsi"/>
      <w:szCs w:val="22"/>
    </w:rPr>
  </w:style>
  <w:style w:type="paragraph" w:styleId="Index4">
    <w:name w:val="index 4"/>
    <w:basedOn w:val="Normal"/>
    <w:next w:val="Normal"/>
    <w:autoRedefine/>
    <w:rsid w:val="00E24AB0"/>
    <w:pPr>
      <w:spacing w:before="0"/>
      <w:ind w:left="960" w:hanging="240"/>
    </w:pPr>
    <w:rPr>
      <w:rFonts w:eastAsiaTheme="minorHAnsi"/>
      <w:szCs w:val="22"/>
    </w:rPr>
  </w:style>
  <w:style w:type="paragraph" w:styleId="Index5">
    <w:name w:val="index 5"/>
    <w:basedOn w:val="Normal"/>
    <w:next w:val="Normal"/>
    <w:autoRedefine/>
    <w:rsid w:val="00E24AB0"/>
    <w:pPr>
      <w:spacing w:before="0"/>
      <w:ind w:left="1200" w:hanging="240"/>
    </w:pPr>
    <w:rPr>
      <w:rFonts w:eastAsiaTheme="minorHAnsi"/>
      <w:szCs w:val="22"/>
    </w:rPr>
  </w:style>
  <w:style w:type="paragraph" w:styleId="Index6">
    <w:name w:val="index 6"/>
    <w:basedOn w:val="Normal"/>
    <w:next w:val="Normal"/>
    <w:autoRedefine/>
    <w:rsid w:val="00E24AB0"/>
    <w:pPr>
      <w:spacing w:before="0"/>
      <w:ind w:left="1440" w:hanging="240"/>
    </w:pPr>
    <w:rPr>
      <w:rFonts w:eastAsiaTheme="minorHAnsi"/>
      <w:szCs w:val="22"/>
    </w:rPr>
  </w:style>
  <w:style w:type="paragraph" w:styleId="Index7">
    <w:name w:val="index 7"/>
    <w:basedOn w:val="Normal"/>
    <w:next w:val="Normal"/>
    <w:autoRedefine/>
    <w:rsid w:val="00E24AB0"/>
    <w:pPr>
      <w:spacing w:before="0"/>
      <w:ind w:left="1680" w:hanging="240"/>
    </w:pPr>
    <w:rPr>
      <w:rFonts w:eastAsiaTheme="minorHAnsi"/>
      <w:szCs w:val="22"/>
    </w:rPr>
  </w:style>
  <w:style w:type="paragraph" w:styleId="Index8">
    <w:name w:val="index 8"/>
    <w:basedOn w:val="Normal"/>
    <w:next w:val="Normal"/>
    <w:autoRedefine/>
    <w:rsid w:val="00E24AB0"/>
    <w:pPr>
      <w:spacing w:before="0"/>
      <w:ind w:left="1920" w:hanging="240"/>
    </w:pPr>
    <w:rPr>
      <w:rFonts w:eastAsiaTheme="minorHAnsi"/>
      <w:szCs w:val="22"/>
    </w:rPr>
  </w:style>
  <w:style w:type="paragraph" w:styleId="Index9">
    <w:name w:val="index 9"/>
    <w:basedOn w:val="Normal"/>
    <w:next w:val="Normal"/>
    <w:autoRedefine/>
    <w:rsid w:val="00E24AB0"/>
    <w:pPr>
      <w:spacing w:before="0"/>
      <w:ind w:left="2160" w:hanging="240"/>
    </w:pPr>
    <w:rPr>
      <w:rFonts w:eastAsiaTheme="minorHAnsi"/>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Cs w:val="22"/>
    </w:rPr>
  </w:style>
  <w:style w:type="paragraph" w:styleId="List">
    <w:name w:val="List"/>
    <w:basedOn w:val="Normal"/>
    <w:rsid w:val="00E24AB0"/>
    <w:pPr>
      <w:spacing w:before="0"/>
      <w:ind w:left="360" w:hanging="360"/>
      <w:contextualSpacing/>
    </w:pPr>
    <w:rPr>
      <w:rFonts w:eastAsiaTheme="minorHAnsi"/>
      <w:szCs w:val="22"/>
    </w:rPr>
  </w:style>
  <w:style w:type="paragraph" w:styleId="List2">
    <w:name w:val="List 2"/>
    <w:basedOn w:val="Normal"/>
    <w:rsid w:val="00E24AB0"/>
    <w:pPr>
      <w:spacing w:before="0"/>
      <w:ind w:left="720" w:hanging="360"/>
      <w:contextualSpacing/>
    </w:pPr>
    <w:rPr>
      <w:rFonts w:eastAsiaTheme="minorHAnsi"/>
      <w:szCs w:val="22"/>
    </w:rPr>
  </w:style>
  <w:style w:type="paragraph" w:styleId="List3">
    <w:name w:val="List 3"/>
    <w:basedOn w:val="Normal"/>
    <w:rsid w:val="00E24AB0"/>
    <w:pPr>
      <w:spacing w:before="0"/>
      <w:ind w:left="1080" w:hanging="360"/>
      <w:contextualSpacing/>
    </w:pPr>
    <w:rPr>
      <w:rFonts w:eastAsiaTheme="minorHAnsi"/>
      <w:szCs w:val="22"/>
    </w:rPr>
  </w:style>
  <w:style w:type="paragraph" w:styleId="List4">
    <w:name w:val="List 4"/>
    <w:basedOn w:val="Normal"/>
    <w:rsid w:val="00E24AB0"/>
    <w:pPr>
      <w:spacing w:before="0"/>
      <w:ind w:left="1440" w:hanging="360"/>
      <w:contextualSpacing/>
    </w:pPr>
    <w:rPr>
      <w:rFonts w:eastAsiaTheme="minorHAnsi"/>
      <w:szCs w:val="22"/>
    </w:rPr>
  </w:style>
  <w:style w:type="paragraph" w:styleId="List5">
    <w:name w:val="List 5"/>
    <w:basedOn w:val="Normal"/>
    <w:rsid w:val="00E24AB0"/>
    <w:pPr>
      <w:spacing w:before="0"/>
      <w:ind w:left="1800" w:hanging="360"/>
      <w:contextualSpacing/>
    </w:pPr>
    <w:rPr>
      <w:rFonts w:eastAsiaTheme="minorHAnsi"/>
      <w:szCs w:val="22"/>
    </w:rPr>
  </w:style>
  <w:style w:type="paragraph" w:styleId="ListBullet2">
    <w:name w:val="List Bullet 2"/>
    <w:basedOn w:val="Normal"/>
    <w:rsid w:val="00E24AB0"/>
    <w:pPr>
      <w:tabs>
        <w:tab w:val="num" w:pos="720"/>
      </w:tabs>
      <w:spacing w:before="0"/>
      <w:ind w:left="720" w:hanging="360"/>
      <w:contextualSpacing/>
    </w:pPr>
    <w:rPr>
      <w:rFonts w:eastAsiaTheme="minorHAnsi"/>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Cs w:val="22"/>
    </w:rPr>
  </w:style>
  <w:style w:type="paragraph" w:styleId="ListContinue">
    <w:name w:val="List Continue"/>
    <w:basedOn w:val="Normal"/>
    <w:rsid w:val="00E24AB0"/>
    <w:pPr>
      <w:spacing w:before="0" w:after="120"/>
      <w:ind w:left="360"/>
      <w:contextualSpacing/>
    </w:pPr>
    <w:rPr>
      <w:rFonts w:eastAsiaTheme="minorHAnsi"/>
      <w:szCs w:val="22"/>
    </w:rPr>
  </w:style>
  <w:style w:type="paragraph" w:styleId="ListContinue2">
    <w:name w:val="List Continue 2"/>
    <w:basedOn w:val="Normal"/>
    <w:rsid w:val="00E24AB0"/>
    <w:pPr>
      <w:spacing w:before="0" w:after="120"/>
      <w:ind w:left="720"/>
      <w:contextualSpacing/>
    </w:pPr>
    <w:rPr>
      <w:rFonts w:eastAsiaTheme="minorHAnsi"/>
      <w:szCs w:val="22"/>
    </w:rPr>
  </w:style>
  <w:style w:type="paragraph" w:styleId="ListContinue3">
    <w:name w:val="List Continue 3"/>
    <w:basedOn w:val="Normal"/>
    <w:rsid w:val="00E24AB0"/>
    <w:pPr>
      <w:spacing w:before="0" w:after="120"/>
      <w:ind w:left="1080"/>
      <w:contextualSpacing/>
    </w:pPr>
    <w:rPr>
      <w:rFonts w:eastAsiaTheme="minorHAnsi"/>
      <w:szCs w:val="22"/>
    </w:rPr>
  </w:style>
  <w:style w:type="paragraph" w:styleId="ListContinue4">
    <w:name w:val="List Continue 4"/>
    <w:basedOn w:val="Normal"/>
    <w:rsid w:val="00E24AB0"/>
    <w:pPr>
      <w:spacing w:before="0" w:after="120"/>
      <w:ind w:left="1440"/>
      <w:contextualSpacing/>
    </w:pPr>
    <w:rPr>
      <w:rFonts w:eastAsiaTheme="minorHAnsi"/>
      <w:szCs w:val="22"/>
    </w:rPr>
  </w:style>
  <w:style w:type="paragraph" w:styleId="ListContinue5">
    <w:name w:val="List Continue 5"/>
    <w:basedOn w:val="Normal"/>
    <w:rsid w:val="00E24AB0"/>
    <w:pPr>
      <w:spacing w:before="0" w:after="120"/>
      <w:ind w:left="1800"/>
      <w:contextualSpacing/>
    </w:pPr>
    <w:rPr>
      <w:rFonts w:eastAsiaTheme="minorHAnsi"/>
      <w:szCs w:val="22"/>
    </w:rPr>
  </w:style>
  <w:style w:type="paragraph" w:styleId="ListNumber2">
    <w:name w:val="List Number 2"/>
    <w:basedOn w:val="Normal"/>
    <w:rsid w:val="00E24AB0"/>
    <w:pPr>
      <w:tabs>
        <w:tab w:val="num" w:pos="720"/>
      </w:tabs>
      <w:spacing w:before="0"/>
      <w:ind w:left="720" w:hanging="360"/>
      <w:contextualSpacing/>
    </w:pPr>
    <w:rPr>
      <w:rFonts w:eastAsiaTheme="minorHAnsi"/>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Cs w:val="22"/>
    </w:rPr>
  </w:style>
  <w:style w:type="paragraph" w:styleId="NoteHeading">
    <w:name w:val="Note Heading"/>
    <w:basedOn w:val="Normal"/>
    <w:next w:val="Normal"/>
    <w:link w:val="NoteHeadingChar"/>
    <w:rsid w:val="00E24AB0"/>
    <w:pPr>
      <w:spacing w:before="0"/>
    </w:pPr>
    <w:rPr>
      <w:rFonts w:eastAsiaTheme="minorHAnsi"/>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Cs w:val="22"/>
    </w:rPr>
  </w:style>
  <w:style w:type="paragraph" w:customStyle="1" w:styleId="Style2">
    <w:name w:val="Style2"/>
    <w:basedOn w:val="Heading3"/>
    <w:autoRedefine/>
    <w:rsid w:val="00E24AB0"/>
    <w:pPr>
      <w:keepNext/>
      <w:spacing w:before="240" w:after="60"/>
    </w:pPr>
    <w:rPr>
      <w:rFonts w:eastAsia="Times New Roman" w:cs="Times New Roman"/>
      <w:b w:val="0"/>
      <w:bCs/>
      <w:caps/>
      <w:color w:val="000000"/>
      <w:sz w:val="26"/>
      <w:szCs w:val="26"/>
    </w:rPr>
  </w:style>
  <w:style w:type="paragraph" w:customStyle="1" w:styleId="CPTInstructional">
    <w:name w:val="CPT_Instructional"/>
    <w:basedOn w:val="Normal"/>
    <w:rsid w:val="000D695B"/>
    <w:pPr>
      <w:spacing w:before="120" w:after="120" w:line="280" w:lineRule="atLeast"/>
    </w:pPr>
    <w:rPr>
      <w:rFonts w:eastAsia="Calibri" w:cs="Arial"/>
      <w:vanish/>
      <w:color w:val="FF0000"/>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ListParagraphChar">
    <w:name w:val="List Paragraph Char"/>
    <w:basedOn w:val="DefaultParagraphFont"/>
    <w:link w:val="ListParagraph"/>
    <w:uiPriority w:val="34"/>
    <w:rsid w:val="004F1ACB"/>
    <w:rPr>
      <w:sz w:val="20"/>
      <w:szCs w:val="20"/>
    </w:rPr>
  </w:style>
  <w:style w:type="paragraph" w:customStyle="1" w:styleId="optionalTextBlue">
    <w:name w:val="optionalTextBlue"/>
    <w:basedOn w:val="Normal"/>
    <w:link w:val="optionalTextBlueChar"/>
    <w:qFormat/>
    <w:rsid w:val="00EB7EF4"/>
    <w:pPr>
      <w:spacing w:before="0" w:after="240"/>
    </w:pPr>
    <w:rPr>
      <w:rFonts w:eastAsia="Times New Roman" w:cs="Arial"/>
      <w:color w:val="0000FF"/>
      <w:szCs w:val="24"/>
    </w:rPr>
  </w:style>
  <w:style w:type="character" w:customStyle="1" w:styleId="optionalTextBlueChar">
    <w:name w:val="optionalTextBlue Char"/>
    <w:link w:val="optionalTextBlue"/>
    <w:locked/>
    <w:rsid w:val="00EB7EF4"/>
    <w:rPr>
      <w:rFonts w:ascii="Times New Roman" w:eastAsia="Times New Roman" w:hAnsi="Times New Roman" w:cs="Arial"/>
      <w:color w:val="0000FF"/>
      <w:szCs w:val="24"/>
    </w:rPr>
  </w:style>
  <w:style w:type="table" w:customStyle="1" w:styleId="TableGrid31">
    <w:name w:val="Table Grid31"/>
    <w:basedOn w:val="TableNormal"/>
    <w:next w:val="TableGrid"/>
    <w:uiPriority w:val="59"/>
    <w:rsid w:val="003B1044"/>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6">
    <w:name w:val="Normal_16"/>
    <w:qFormat/>
    <w:rsid w:val="005205A4"/>
    <w:pPr>
      <w:spacing w:before="0" w:after="0" w:line="240" w:lineRule="auto"/>
    </w:pPr>
    <w:rPr>
      <w:rFonts w:ascii="Arial" w:eastAsia="Times New Roman" w:hAnsi="Arial" w:cs="Times New Roman"/>
      <w:szCs w:val="24"/>
    </w:rPr>
  </w:style>
  <w:style w:type="character" w:customStyle="1" w:styleId="Hyperlink3">
    <w:name w:val="Hyperlink_3"/>
    <w:rsid w:val="00957B34"/>
    <w:rPr>
      <w:strike w:val="0"/>
      <w:dstrike w:val="0"/>
      <w:color w:val="2F619D"/>
      <w:u w:val="none"/>
      <w:effect w:val="none"/>
    </w:rPr>
  </w:style>
  <w:style w:type="paragraph" w:customStyle="1" w:styleId="Instructional">
    <w:name w:val="Instructional"/>
    <w:basedOn w:val="Normal"/>
    <w:qFormat/>
    <w:rsid w:val="0085032B"/>
    <w:rPr>
      <w:i/>
    </w:rPr>
  </w:style>
  <w:style w:type="character" w:customStyle="1" w:styleId="CrossRefStyle">
    <w:name w:val="CrossRefStyle"/>
    <w:basedOn w:val="DefaultParagraphFont"/>
    <w:uiPriority w:val="1"/>
    <w:qFormat/>
    <w:rsid w:val="00B1627F"/>
    <w:rPr>
      <w:rFonts w:ascii="Arial" w:hAnsi="Arial"/>
      <w:i/>
      <w:color w:val="0000FF"/>
      <w:sz w:val="22"/>
    </w:rPr>
  </w:style>
  <w:style w:type="paragraph" w:customStyle="1" w:styleId="Normal14">
    <w:name w:val="Normal_14"/>
    <w:qFormat/>
    <w:rsid w:val="00150260"/>
    <w:pPr>
      <w:spacing w:before="0" w:after="0" w:line="240" w:lineRule="auto"/>
    </w:pPr>
    <w:rPr>
      <w:rFonts w:ascii="Times New Roman" w:eastAsia="Times New Roman" w:hAnsi="Times New Roman" w:cs="Times New Roman"/>
      <w:sz w:val="24"/>
      <w:szCs w:val="24"/>
    </w:rPr>
  </w:style>
  <w:style w:type="paragraph" w:customStyle="1" w:styleId="Normal12">
    <w:name w:val="Normal_12"/>
    <w:qFormat/>
    <w:rsid w:val="00441EDC"/>
    <w:pPr>
      <w:spacing w:before="0" w:after="0" w:line="240" w:lineRule="auto"/>
    </w:pPr>
    <w:rPr>
      <w:rFonts w:ascii="Times New Roman" w:eastAsia="Times New Roman" w:hAnsi="Times New Roman" w:cs="Times New Roman"/>
      <w:sz w:val="24"/>
      <w:szCs w:val="24"/>
    </w:rPr>
  </w:style>
  <w:style w:type="paragraph" w:customStyle="1" w:styleId="Normal15">
    <w:name w:val="Normal_15"/>
    <w:qFormat/>
    <w:rsid w:val="00441EDC"/>
    <w:pPr>
      <w:spacing w:before="0" w:after="0" w:line="240" w:lineRule="auto"/>
    </w:pPr>
    <w:rPr>
      <w:rFonts w:ascii="Times New Roman" w:eastAsia="Times New Roman" w:hAnsi="Times New Roman" w:cs="Times New Roman"/>
      <w:sz w:val="24"/>
      <w:szCs w:val="24"/>
    </w:rPr>
  </w:style>
  <w:style w:type="paragraph" w:customStyle="1" w:styleId="Header4">
    <w:name w:val="Header_4"/>
    <w:basedOn w:val="Normal15"/>
    <w:link w:val="HeaderChar4"/>
    <w:rsid w:val="00441EDC"/>
    <w:pPr>
      <w:tabs>
        <w:tab w:val="center" w:pos="4320"/>
        <w:tab w:val="right" w:pos="8640"/>
      </w:tabs>
    </w:pPr>
    <w:rPr>
      <w:sz w:val="20"/>
      <w:szCs w:val="20"/>
    </w:rPr>
  </w:style>
  <w:style w:type="character" w:customStyle="1" w:styleId="HeaderChar4">
    <w:name w:val="Header Char_4"/>
    <w:link w:val="Header4"/>
    <w:rsid w:val="00441EDC"/>
    <w:rPr>
      <w:rFonts w:ascii="Times New Roman" w:eastAsia="Times New Roman" w:hAnsi="Times New Roman" w:cs="Times New Roman"/>
      <w:sz w:val="20"/>
      <w:szCs w:val="20"/>
    </w:rPr>
  </w:style>
  <w:style w:type="paragraph" w:customStyle="1" w:styleId="Style4">
    <w:name w:val="Style4"/>
    <w:basedOn w:val="Normal"/>
    <w:qFormat/>
    <w:rsid w:val="004B722D"/>
    <w:pPr>
      <w:spacing w:before="120" w:after="120"/>
      <w:jc w:val="left"/>
    </w:pPr>
    <w:rPr>
      <w:rFonts w:ascii="Times New Roman" w:eastAsia="Calibri" w:hAnsi="Times New Roman" w:cs="Times New Roman"/>
      <w:sz w:val="24"/>
      <w:szCs w:val="22"/>
    </w:rPr>
  </w:style>
  <w:style w:type="paragraph" w:styleId="TOC9">
    <w:name w:val="toc 9"/>
    <w:basedOn w:val="Normal"/>
    <w:next w:val="Normal"/>
    <w:autoRedefine/>
    <w:uiPriority w:val="39"/>
    <w:semiHidden/>
    <w:unhideWhenUsed/>
    <w:rsid w:val="00B40BA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062649">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5236314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33399488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4471888">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96772834">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TCREGULATORY@uvahealth.org" TargetMode="External"/><Relationship Id="rId13" Type="http://schemas.openxmlformats.org/officeDocument/2006/relationships/hyperlink" Target="http://security.virginia.edu/report-information-security-incident" TargetMode="External"/><Relationship Id="rId18" Type="http://schemas.openxmlformats.org/officeDocument/2006/relationships/hyperlink" Target="https://policy.itc.virginia.edu/policy/policydisplay?id=IRM-0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urity.virginia.edu/report-information-security-incident" TargetMode="External"/><Relationship Id="rId17" Type="http://schemas.openxmlformats.org/officeDocument/2006/relationships/hyperlink" Target="http://www.virginia.edu/vpr/irb/HSR_docs/Forms/PROTOCOL_DEVIATION_PROTOCOL%20EXCEPTION_REPORTING_FORM.doc" TargetMode="External"/><Relationship Id="rId2" Type="http://schemas.openxmlformats.org/officeDocument/2006/relationships/numbering" Target="numbering.xml"/><Relationship Id="rId16" Type="http://schemas.openxmlformats.org/officeDocument/2006/relationships/hyperlink" Target="http://www.virginia.edu/vprgs/irb/HSR_docs/Forms/Unanticipated_Problem_Report_Form.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p.cancer.gov/protocoldevelopment/electronic_applications/ctc.htm" TargetMode="External"/><Relationship Id="rId5" Type="http://schemas.openxmlformats.org/officeDocument/2006/relationships/webSettings" Target="webSettings.xml"/><Relationship Id="rId15" Type="http://schemas.openxmlformats.org/officeDocument/2006/relationships/hyperlink" Target="http://www.irb.virginia.ed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ecurity.virginia.edu/report-information-security-incid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rb.virgini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67E66-7695-4129-A5F5-EBCCDFCB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19260</Words>
  <Characters>109788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Cynthia (NIH/NCATS) [E]</dc:creator>
  <cp:keywords/>
  <dc:description/>
  <cp:lastModifiedBy>Bullock, Kim A *HS</cp:lastModifiedBy>
  <cp:revision>3</cp:revision>
  <cp:lastPrinted>2019-02-06T18:35:00Z</cp:lastPrinted>
  <dcterms:created xsi:type="dcterms:W3CDTF">2023-12-08T16:37:00Z</dcterms:created>
  <dcterms:modified xsi:type="dcterms:W3CDTF">2023-12-08T16:38:00Z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195703253</vt:i4>
  </property>
</Properties>
</file>