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007E" w14:textId="4B98F16A" w:rsidR="00D93E61" w:rsidRPr="00F17127" w:rsidRDefault="00F17127" w:rsidP="007808C2">
      <w:pPr>
        <w:pStyle w:val="Title"/>
        <w:rPr>
          <w:color w:val="E36C0A" w:themeColor="accent6" w:themeShade="BF"/>
        </w:rPr>
      </w:pPr>
      <w:r>
        <w:rPr>
          <w:color w:val="F79646" w:themeColor="accent6"/>
        </w:rPr>
        <w:drawing>
          <wp:anchor distT="0" distB="0" distL="114300" distR="114300" simplePos="0" relativeHeight="251664384" behindDoc="1" locked="0" layoutInCell="1" allowOverlap="1" wp14:anchorId="45723B43" wp14:editId="0427BECE">
            <wp:simplePos x="0" y="0"/>
            <wp:positionH relativeFrom="column">
              <wp:posOffset>4929505</wp:posOffset>
            </wp:positionH>
            <wp:positionV relativeFrom="paragraph">
              <wp:posOffset>-201930</wp:posOffset>
            </wp:positionV>
            <wp:extent cx="1795096"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795096" cy="666750"/>
                    </a:xfrm>
                    <a:prstGeom prst="rect">
                      <a:avLst/>
                    </a:prstGeom>
                  </pic:spPr>
                </pic:pic>
              </a:graphicData>
            </a:graphic>
            <wp14:sizeRelH relativeFrom="margin">
              <wp14:pctWidth>0</wp14:pctWidth>
            </wp14:sizeRelH>
            <wp14:sizeRelV relativeFrom="margin">
              <wp14:pctHeight>0</wp14:pctHeight>
            </wp14:sizeRelV>
          </wp:anchor>
        </w:drawing>
      </w:r>
      <w:r w:rsidR="009E2076" w:rsidRPr="00F17127">
        <w:rPr>
          <w:color w:val="E36C0A" w:themeColor="accent6" w:themeShade="BF"/>
        </w:rPr>
        <mc:AlternateContent>
          <mc:Choice Requires="wps">
            <w:drawing>
              <wp:anchor distT="0" distB="0" distL="114300" distR="114300" simplePos="0" relativeHeight="251663360" behindDoc="1" locked="0" layoutInCell="1" allowOverlap="1" wp14:anchorId="17D7F550" wp14:editId="0DB180FD">
                <wp:simplePos x="0" y="0"/>
                <wp:positionH relativeFrom="column">
                  <wp:posOffset>-876300</wp:posOffset>
                </wp:positionH>
                <wp:positionV relativeFrom="paragraph">
                  <wp:posOffset>-744855</wp:posOffset>
                </wp:positionV>
                <wp:extent cx="7962900" cy="16605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660525"/>
                        </a:xfrm>
                        <a:prstGeom prst="rect">
                          <a:avLst/>
                        </a:prstGeom>
                        <a:solidFill>
                          <a:schemeClr val="tx2">
                            <a:lumMod val="75000"/>
                          </a:schemeClr>
                        </a:solidFill>
                        <a:ln>
                          <a:noFill/>
                        </a:ln>
                        <a:effectLst/>
                      </wps:spPr>
                      <wps:bodyPr rot="0" vert="horz" wrap="square" lIns="91440" tIns="91440" rIns="91440" bIns="91440" anchor="t" anchorCtr="0" upright="1">
                        <a:noAutofit/>
                      </wps:bodyPr>
                    </wps:wsp>
                  </a:graphicData>
                </a:graphic>
              </wp:anchor>
            </w:drawing>
          </mc:Choice>
          <mc:Fallback>
            <w:pict>
              <v:rect w14:anchorId="4A2B5B4C" id="Rectangle 5" o:spid="_x0000_s1026" style="position:absolute;margin-left:-69pt;margin-top:-58.65pt;width:627pt;height:130.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" fillcolor="#17365d [2415]" stroked="f">
                <v:textbox inset=",7.2pt,,7.2pt"/>
              </v:rect>
            </w:pict>
          </mc:Fallback>
        </mc:AlternateContent>
      </w:r>
      <w:r w:rsidR="00093404" w:rsidRPr="00F17127">
        <w:rPr>
          <w:color w:val="E36C0A" w:themeColor="accent6" w:themeShade="BF"/>
        </w:rPr>
        <w:t>NIH Transfer Application</w:t>
      </w:r>
      <w:r w:rsidR="009E2076" w:rsidRPr="00F17127">
        <w:rPr>
          <w:color w:val="E36C0A" w:themeColor="accent6" w:themeShade="BF"/>
        </w:rPr>
        <w:t xml:space="preserve"> Checklist</w:t>
      </w:r>
      <w:r w:rsidR="007B3854" w:rsidRPr="00F17127">
        <w:rPr>
          <w:color w:val="E36C0A" w:themeColor="accent6" w:themeShade="BF"/>
        </w:rPr>
        <w:t xml:space="preserve"> - SOM</w:t>
      </w:r>
    </w:p>
    <w:p w14:paraId="2968A463" w14:textId="77777777" w:rsidR="009E2076" w:rsidRPr="00F17127" w:rsidRDefault="00093404" w:rsidP="009E2076">
      <w:pPr>
        <w:pStyle w:val="Heading1"/>
        <w:rPr>
          <w:color w:val="E36C0A" w:themeColor="accent6" w:themeShade="BF"/>
        </w:rPr>
      </w:pPr>
      <w:r w:rsidRPr="00F17127">
        <w:rPr>
          <w:color w:val="E36C0A" w:themeColor="accent6" w:themeShade="BF"/>
        </w:rPr>
        <w:t>PREPARATION</w:t>
      </w:r>
      <w:r w:rsidR="00E8511E" w:rsidRPr="00F17127">
        <w:rPr>
          <w:color w:val="E36C0A" w:themeColor="accent6" w:themeShade="BF"/>
        </w:rPr>
        <w:t xml:space="preserve">/GENERAL GUIDANCE </w:t>
      </w:r>
    </w:p>
    <w:p w14:paraId="2E772FCD" w14:textId="77777777" w:rsidR="00E8511E" w:rsidRDefault="00C82940" w:rsidP="00E8511E">
      <w:pPr>
        <w:pStyle w:val="checklistindent"/>
        <w:rPr>
          <w:b/>
          <w:color w:val="4F81BD" w:themeColor="accent1"/>
        </w:rPr>
      </w:pPr>
      <w:r w:rsidRPr="002C2461">
        <w:rPr>
          <w:b/>
          <w:color w:val="4F81BD" w:themeColor="accent1"/>
        </w:rPr>
        <w:tab/>
      </w:r>
    </w:p>
    <w:p w14:paraId="2D718A0A" w14:textId="552F5AB6" w:rsidR="00093404" w:rsidRDefault="00FA1340" w:rsidP="00D01254">
      <w:pPr>
        <w:pStyle w:val="checklistindent"/>
        <w:ind w:left="360" w:hanging="360"/>
        <w:rPr>
          <w:rFonts w:ascii="Segoe UI" w:hAnsi="Segoe UI" w:cs="Segoe UI"/>
          <w:sz w:val="22"/>
          <w:szCs w:val="22"/>
        </w:rPr>
      </w:pPr>
      <w:sdt>
        <w:sdtPr>
          <w:rPr>
            <w:b/>
            <w:color w:val="4F81BD" w:themeColor="accent1"/>
          </w:rPr>
          <w:id w:val="-122772513"/>
          <w14:checkbox>
            <w14:checked w14:val="0"/>
            <w14:checkedState w14:val="2612" w14:font="MS Gothic"/>
            <w14:uncheckedState w14:val="2610" w14:font="MS Gothic"/>
          </w14:checkbox>
        </w:sdtPr>
        <w:sdtEndPr/>
        <w:sdtContent>
          <w:r w:rsidR="00E8511E">
            <w:rPr>
              <w:rFonts w:ascii="MS Gothic" w:eastAsia="MS Gothic" w:hAnsi="MS Gothic" w:hint="eastAsia"/>
              <w:b/>
              <w:color w:val="4F81BD" w:themeColor="accent1"/>
            </w:rPr>
            <w:t>☐</w:t>
          </w:r>
        </w:sdtContent>
      </w:sdt>
      <w:r w:rsidR="00E8511E" w:rsidRPr="00093404">
        <w:t xml:space="preserve"> </w:t>
      </w:r>
      <w:r w:rsidR="00D01254">
        <w:t xml:space="preserve"> </w:t>
      </w:r>
      <w:r w:rsidR="00093404" w:rsidRPr="00F17127">
        <w:rPr>
          <w:rFonts w:ascii="Segoe UI" w:hAnsi="Segoe UI" w:cs="Segoe UI"/>
          <w:sz w:val="22"/>
          <w:szCs w:val="22"/>
        </w:rPr>
        <w:t xml:space="preserve">The transfer process can take </w:t>
      </w:r>
      <w:r w:rsidR="00093404" w:rsidRPr="00F17127">
        <w:rPr>
          <w:rFonts w:ascii="Segoe UI" w:hAnsi="Segoe UI" w:cs="Segoe UI"/>
          <w:b/>
          <w:sz w:val="22"/>
          <w:szCs w:val="22"/>
        </w:rPr>
        <w:t>six</w:t>
      </w:r>
      <w:r w:rsidR="00F17127" w:rsidRPr="00F17127">
        <w:rPr>
          <w:rFonts w:ascii="Segoe UI" w:hAnsi="Segoe UI" w:cs="Segoe UI"/>
          <w:b/>
          <w:sz w:val="22"/>
          <w:szCs w:val="22"/>
        </w:rPr>
        <w:t>-eight</w:t>
      </w:r>
      <w:r w:rsidR="00093404" w:rsidRPr="00F17127">
        <w:rPr>
          <w:rFonts w:ascii="Segoe UI" w:hAnsi="Segoe UI" w:cs="Segoe UI"/>
          <w:b/>
          <w:sz w:val="22"/>
          <w:szCs w:val="22"/>
        </w:rPr>
        <w:t xml:space="preserve"> months </w:t>
      </w:r>
      <w:r w:rsidR="00093404" w:rsidRPr="00F17127">
        <w:rPr>
          <w:rFonts w:ascii="Segoe UI" w:hAnsi="Segoe UI" w:cs="Segoe UI"/>
          <w:sz w:val="22"/>
          <w:szCs w:val="22"/>
        </w:rPr>
        <w:t xml:space="preserve">or more to complete.  The PI should begin the process </w:t>
      </w:r>
      <w:r w:rsidR="00093404" w:rsidRPr="00F17127">
        <w:rPr>
          <w:rFonts w:ascii="Segoe UI" w:hAnsi="Segoe UI" w:cs="Segoe UI"/>
          <w:b/>
          <w:sz w:val="22"/>
          <w:szCs w:val="22"/>
        </w:rPr>
        <w:t>as early as possible</w:t>
      </w:r>
      <w:r w:rsidR="00093404" w:rsidRPr="00F17127">
        <w:rPr>
          <w:rFonts w:ascii="Segoe UI" w:hAnsi="Segoe UI" w:cs="Segoe UI"/>
          <w:sz w:val="22"/>
          <w:szCs w:val="22"/>
        </w:rPr>
        <w:t>, especially if there are human or animal subjects</w:t>
      </w:r>
    </w:p>
    <w:p w14:paraId="14B7DC86" w14:textId="6AE29591" w:rsidR="005B2700" w:rsidRDefault="005B2700" w:rsidP="005B2700">
      <w:pPr>
        <w:pStyle w:val="checklistindent"/>
        <w:numPr>
          <w:ilvl w:val="0"/>
          <w:numId w:val="39"/>
        </w:numPr>
        <w:ind w:left="1080"/>
        <w:rPr>
          <w:rFonts w:ascii="Segoe UI" w:hAnsi="Segoe UI" w:cs="Segoe UI"/>
        </w:rPr>
      </w:pPr>
      <w:r w:rsidRPr="005B2700">
        <w:rPr>
          <w:rFonts w:ascii="Segoe UI" w:hAnsi="Segoe UI" w:cs="Segoe UI"/>
        </w:rPr>
        <w:t>Please remember that NIH’s fiscal year ends on September 30th, so transfers in the summer months can run into NIH’s “black out” period.  Applications not submitted by August will often not be reviewed/awarded until December</w:t>
      </w:r>
      <w:r>
        <w:rPr>
          <w:rFonts w:ascii="Segoe UI" w:hAnsi="Segoe UI" w:cs="Segoe UI"/>
        </w:rPr>
        <w:t xml:space="preserve"> or later</w:t>
      </w:r>
    </w:p>
    <w:p w14:paraId="1190CB19" w14:textId="30E26290" w:rsidR="005B2700" w:rsidRPr="002B4257" w:rsidRDefault="005B2700" w:rsidP="005B2700">
      <w:pPr>
        <w:pStyle w:val="checklistindent"/>
        <w:numPr>
          <w:ilvl w:val="0"/>
          <w:numId w:val="39"/>
        </w:numPr>
        <w:ind w:left="1080"/>
        <w:rPr>
          <w:rFonts w:ascii="Segoe UI" w:hAnsi="Segoe UI" w:cs="Segoe UI"/>
        </w:rPr>
      </w:pPr>
      <w:r w:rsidRPr="005B2700">
        <w:rPr>
          <w:rFonts w:ascii="Segoe UI" w:hAnsi="Segoe UI" w:cs="Segoe UI"/>
        </w:rPr>
        <w:t>Applications are required to include a letter regarding professional misconduct from both UVA and the previous institution (</w:t>
      </w:r>
      <w:r w:rsidRPr="005B2700">
        <w:rPr>
          <w:rFonts w:ascii="Segoe UI" w:hAnsi="Segoe UI" w:cs="Segoe UI"/>
          <w:sz w:val="22"/>
          <w:szCs w:val="22"/>
        </w:rPr>
        <w:t xml:space="preserve">see </w:t>
      </w:r>
      <w:hyperlink r:id="rId11" w:history="1">
        <w:r w:rsidRPr="005B2700">
          <w:rPr>
            <w:rStyle w:val="Hyperlink"/>
            <w:rFonts w:ascii="Segoe UI" w:hAnsi="Segoe UI" w:cs="Segoe UI"/>
            <w:sz w:val="22"/>
            <w:szCs w:val="22"/>
          </w:rPr>
          <w:t>NOT-OD-20-124</w:t>
        </w:r>
      </w:hyperlink>
      <w:r w:rsidRPr="005B2700">
        <w:rPr>
          <w:rFonts w:ascii="Segoe UI" w:hAnsi="Segoe UI" w:cs="Segoe UI"/>
          <w:sz w:val="22"/>
          <w:szCs w:val="22"/>
        </w:rPr>
        <w:t>).  These letters often require input from numerous offices and should be requested as early as possible.  Please reach out to SOMOGC to coordinate this effort.</w:t>
      </w:r>
    </w:p>
    <w:p w14:paraId="4178F6CB" w14:textId="7A5F0C6C" w:rsidR="002B4257" w:rsidRDefault="002B4257" w:rsidP="002B4257">
      <w:pPr>
        <w:pStyle w:val="checklistindent"/>
        <w:tabs>
          <w:tab w:val="left" w:pos="720"/>
        </w:tabs>
        <w:rPr>
          <w:rFonts w:ascii="Segoe UI" w:hAnsi="Segoe UI" w:cs="Segoe UI"/>
          <w:sz w:val="22"/>
        </w:rPr>
      </w:pPr>
      <w:sdt>
        <w:sdtPr>
          <w:rPr>
            <w:b/>
            <w:color w:val="4F81BD" w:themeColor="accent1"/>
          </w:rPr>
          <w:id w:val="-1539508248"/>
          <w14:checkbox>
            <w14:checked w14:val="0"/>
            <w14:checkedState w14:val="2612" w14:font="MS Gothic"/>
            <w14:uncheckedState w14:val="2610" w14:font="MS Gothic"/>
          </w14:checkbox>
        </w:sdtPr>
        <w:sdtContent>
          <w:r w:rsidRPr="00F17127">
            <w:rPr>
              <w:rFonts w:ascii="Segoe UI Symbol" w:eastAsia="MS Gothic" w:hAnsi="Segoe UI Symbol" w:cs="Segoe UI Symbol"/>
              <w:b/>
              <w:color w:val="4F81BD" w:themeColor="accent1"/>
            </w:rPr>
            <w:t>☐</w:t>
          </w:r>
        </w:sdtContent>
      </w:sdt>
      <w:r w:rsidRPr="00F17127">
        <w:rPr>
          <w:b/>
          <w:color w:val="4F81BD" w:themeColor="accent1"/>
        </w:rPr>
        <w:tab/>
      </w:r>
      <w:r w:rsidRPr="00F17127">
        <w:rPr>
          <w:rFonts w:ascii="Segoe UI" w:hAnsi="Segoe UI" w:cs="Segoe UI"/>
          <w:sz w:val="22"/>
        </w:rPr>
        <w:t xml:space="preserve"> </w:t>
      </w:r>
      <w:r w:rsidRPr="00F17127">
        <w:rPr>
          <w:rFonts w:ascii="Segoe UI" w:hAnsi="Segoe UI" w:cs="Segoe UI"/>
          <w:sz w:val="22"/>
        </w:rPr>
        <w:t xml:space="preserve">The PI must have a UVA </w:t>
      </w:r>
      <w:r>
        <w:rPr>
          <w:rFonts w:ascii="Segoe UI" w:hAnsi="Segoe UI" w:cs="Segoe UI"/>
          <w:sz w:val="22"/>
        </w:rPr>
        <w:t>computing</w:t>
      </w:r>
      <w:r w:rsidRPr="00F17127">
        <w:rPr>
          <w:rFonts w:ascii="Segoe UI" w:hAnsi="Segoe UI" w:cs="Segoe UI"/>
          <w:sz w:val="22"/>
        </w:rPr>
        <w:t xml:space="preserve"> ID in order to be listed as the PI in the FP and complete the</w:t>
      </w:r>
      <w:r>
        <w:rPr>
          <w:rFonts w:ascii="Segoe UI" w:hAnsi="Segoe UI" w:cs="Segoe UI"/>
          <w:sz w:val="22"/>
        </w:rPr>
        <w:t xml:space="preserve"> </w:t>
      </w:r>
      <w:r w:rsidRPr="00F17127">
        <w:rPr>
          <w:rFonts w:ascii="Segoe UI" w:hAnsi="Segoe UI" w:cs="Segoe UI"/>
          <w:sz w:val="22"/>
        </w:rPr>
        <w:t xml:space="preserve">necessary </w:t>
      </w:r>
      <w:r>
        <w:rPr>
          <w:rFonts w:ascii="Segoe UI" w:hAnsi="Segoe UI" w:cs="Segoe UI"/>
          <w:sz w:val="22"/>
        </w:rPr>
        <w:t xml:space="preserve">compliance and </w:t>
      </w:r>
      <w:r w:rsidRPr="00F17127">
        <w:rPr>
          <w:rFonts w:ascii="Segoe UI" w:hAnsi="Segoe UI" w:cs="Segoe UI"/>
          <w:sz w:val="22"/>
        </w:rPr>
        <w:t>training</w:t>
      </w:r>
      <w:r>
        <w:rPr>
          <w:rFonts w:ascii="Segoe UI" w:hAnsi="Segoe UI" w:cs="Segoe UI"/>
          <w:sz w:val="22"/>
        </w:rPr>
        <w:t>.  Please work with HR to get a computing</w:t>
      </w:r>
      <w:r>
        <w:rPr>
          <w:rFonts w:ascii="Segoe UI" w:hAnsi="Segoe UI" w:cs="Segoe UI"/>
          <w:sz w:val="22"/>
        </w:rPr>
        <w:t xml:space="preserve"> </w:t>
      </w:r>
      <w:r>
        <w:rPr>
          <w:rFonts w:ascii="Segoe UI" w:hAnsi="Segoe UI" w:cs="Segoe UI"/>
          <w:sz w:val="22"/>
        </w:rPr>
        <w:t>ID established as quickly as possible</w:t>
      </w:r>
      <w:r>
        <w:rPr>
          <w:rFonts w:ascii="Segoe UI" w:hAnsi="Segoe UI" w:cs="Segoe UI"/>
          <w:sz w:val="22"/>
        </w:rPr>
        <w:t xml:space="preserve">.  </w:t>
      </w:r>
    </w:p>
    <w:p w14:paraId="2B6C7C74" w14:textId="539D428A" w:rsidR="002B4257" w:rsidRPr="00F17127" w:rsidRDefault="00FA1340" w:rsidP="002B4257">
      <w:pPr>
        <w:pStyle w:val="checklistindent"/>
        <w:numPr>
          <w:ilvl w:val="0"/>
          <w:numId w:val="40"/>
        </w:numPr>
        <w:tabs>
          <w:tab w:val="left" w:pos="720"/>
        </w:tabs>
        <w:rPr>
          <w:rFonts w:ascii="Segoe UI" w:hAnsi="Segoe UI" w:cs="Segoe UI"/>
          <w:sz w:val="22"/>
        </w:rPr>
      </w:pPr>
      <w:r>
        <w:rPr>
          <w:rFonts w:ascii="Segoe UI" w:hAnsi="Segoe UI" w:cs="Segoe UI"/>
          <w:sz w:val="22"/>
        </w:rPr>
        <w:t xml:space="preserve">PIs and Senior/Key Personnel </w:t>
      </w:r>
      <w:r w:rsidR="00502E62">
        <w:rPr>
          <w:rFonts w:ascii="Segoe UI" w:hAnsi="Segoe UI" w:cs="Segoe UI"/>
          <w:sz w:val="22"/>
        </w:rPr>
        <w:t>must complete</w:t>
      </w:r>
      <w:r>
        <w:rPr>
          <w:rFonts w:ascii="Segoe UI" w:hAnsi="Segoe UI" w:cs="Segoe UI"/>
          <w:sz w:val="22"/>
        </w:rPr>
        <w:t xml:space="preserve"> all compliance requirements</w:t>
      </w:r>
      <w:r w:rsidR="00502E62">
        <w:rPr>
          <w:rFonts w:ascii="Segoe UI" w:hAnsi="Segoe UI" w:cs="Segoe UI"/>
          <w:sz w:val="22"/>
        </w:rPr>
        <w:t xml:space="preserve"> before an at-risk or award can be established</w:t>
      </w:r>
      <w:r w:rsidR="002B4257">
        <w:rPr>
          <w:rFonts w:ascii="Segoe UI" w:hAnsi="Segoe UI" w:cs="Segoe UI"/>
          <w:sz w:val="22"/>
        </w:rPr>
        <w:t xml:space="preserve">: </w:t>
      </w:r>
      <w:hyperlink r:id="rId12" w:history="1">
        <w:r w:rsidR="002B4257" w:rsidRPr="00274282">
          <w:rPr>
            <w:rStyle w:val="Hyperlink"/>
            <w:rFonts w:ascii="Segoe UI" w:hAnsi="Segoe UI" w:cs="Segoe UI"/>
            <w:sz w:val="22"/>
          </w:rPr>
          <w:t>https://med.virginia.edu/grants-and-contracts/site-menu/compliance/</w:t>
        </w:r>
      </w:hyperlink>
      <w:r w:rsidR="002B4257">
        <w:rPr>
          <w:rFonts w:ascii="Segoe UI" w:hAnsi="Segoe UI" w:cs="Segoe UI"/>
          <w:sz w:val="22"/>
        </w:rPr>
        <w:t xml:space="preserve"> </w:t>
      </w:r>
    </w:p>
    <w:p w14:paraId="1B9F731F" w14:textId="77777777" w:rsidR="008119F6" w:rsidRPr="00F82655" w:rsidRDefault="00FA1340" w:rsidP="00F82655">
      <w:pPr>
        <w:pStyle w:val="checklistindent"/>
        <w:rPr>
          <w:rFonts w:ascii="Segoe UI" w:hAnsi="Segoe UI" w:cs="Segoe UI"/>
        </w:rPr>
      </w:pPr>
      <w:sdt>
        <w:sdtPr>
          <w:rPr>
            <w:b/>
            <w:color w:val="4F81BD" w:themeColor="accent1"/>
          </w:rPr>
          <w:id w:val="-360131640"/>
          <w14:checkbox>
            <w14:checked w14:val="0"/>
            <w14:checkedState w14:val="2612" w14:font="MS Gothic"/>
            <w14:uncheckedState w14:val="2610" w14:font="MS Gothic"/>
          </w14:checkbox>
        </w:sdtPr>
        <w:sdtEndPr/>
        <w:sdtContent>
          <w:r w:rsidR="00C82940" w:rsidRPr="00F17127">
            <w:rPr>
              <w:rFonts w:ascii="Segoe UI Symbol" w:eastAsia="MS Gothic" w:hAnsi="Segoe UI Symbol" w:cs="Segoe UI Symbol"/>
              <w:b/>
              <w:color w:val="4F81BD" w:themeColor="accent1"/>
            </w:rPr>
            <w:t>☐</w:t>
          </w:r>
        </w:sdtContent>
      </w:sdt>
      <w:r w:rsidR="00C82940" w:rsidRPr="00F17127">
        <w:rPr>
          <w:b/>
          <w:color w:val="4F81BD" w:themeColor="accent1"/>
        </w:rPr>
        <w:tab/>
      </w:r>
      <w:r w:rsidR="001945D6" w:rsidRPr="00F82655">
        <w:rPr>
          <w:rFonts w:ascii="Segoe UI" w:hAnsi="Segoe UI" w:cs="Segoe UI"/>
        </w:rPr>
        <w:t>SOMOGC</w:t>
      </w:r>
      <w:r w:rsidR="00093404" w:rsidRPr="00F82655">
        <w:rPr>
          <w:rFonts w:ascii="Segoe UI" w:hAnsi="Segoe UI" w:cs="Segoe UI"/>
        </w:rPr>
        <w:t xml:space="preserve"> or the PI</w:t>
      </w:r>
      <w:r w:rsidR="00F17127" w:rsidRPr="00F82655">
        <w:rPr>
          <w:rFonts w:ascii="Segoe UI" w:hAnsi="Segoe UI" w:cs="Segoe UI"/>
        </w:rPr>
        <w:t>’s research administrator</w:t>
      </w:r>
      <w:r w:rsidR="00093404" w:rsidRPr="00F82655">
        <w:rPr>
          <w:rFonts w:ascii="Segoe UI" w:hAnsi="Segoe UI" w:cs="Segoe UI"/>
        </w:rPr>
        <w:t xml:space="preserve"> </w:t>
      </w:r>
      <w:r w:rsidR="00F17127" w:rsidRPr="00F82655">
        <w:rPr>
          <w:rFonts w:ascii="Segoe UI" w:hAnsi="Segoe UI" w:cs="Segoe UI"/>
        </w:rPr>
        <w:t xml:space="preserve">(RA) </w:t>
      </w:r>
      <w:r w:rsidR="00093404" w:rsidRPr="00F82655">
        <w:rPr>
          <w:rFonts w:ascii="Segoe UI" w:hAnsi="Segoe UI" w:cs="Segoe UI"/>
        </w:rPr>
        <w:t>should reach out to the NIH Grants Management Specialist (GMS) for guidance</w:t>
      </w:r>
      <w:r w:rsidR="008119F6" w:rsidRPr="00F82655">
        <w:rPr>
          <w:rFonts w:ascii="Segoe UI" w:hAnsi="Segoe UI" w:cs="Segoe UI"/>
        </w:rPr>
        <w:t xml:space="preserve"> about:</w:t>
      </w:r>
    </w:p>
    <w:p w14:paraId="1A389D57" w14:textId="77777777" w:rsidR="008119F6" w:rsidRPr="00F82655" w:rsidRDefault="008119F6" w:rsidP="00836AEE">
      <w:pPr>
        <w:pStyle w:val="checklistindent"/>
        <w:numPr>
          <w:ilvl w:val="0"/>
          <w:numId w:val="38"/>
        </w:numPr>
        <w:rPr>
          <w:rFonts w:ascii="Segoe UI" w:hAnsi="Segoe UI" w:cs="Segoe UI"/>
          <w:sz w:val="22"/>
          <w:szCs w:val="22"/>
        </w:rPr>
      </w:pPr>
      <w:r w:rsidRPr="00F82655">
        <w:rPr>
          <w:rFonts w:ascii="Segoe UI" w:hAnsi="Segoe UI" w:cs="Segoe UI"/>
          <w:sz w:val="22"/>
          <w:szCs w:val="22"/>
        </w:rPr>
        <w:t>S</w:t>
      </w:r>
      <w:r w:rsidR="00093404" w:rsidRPr="00F82655">
        <w:rPr>
          <w:rFonts w:ascii="Segoe UI" w:hAnsi="Segoe UI" w:cs="Segoe UI"/>
          <w:sz w:val="22"/>
          <w:szCs w:val="22"/>
        </w:rPr>
        <w:t>pecific documents/information to include in the transfer application</w:t>
      </w:r>
    </w:p>
    <w:p w14:paraId="0E62853D" w14:textId="77777777" w:rsidR="008119F6" w:rsidRPr="00F82655" w:rsidRDefault="008119F6" w:rsidP="00836AEE">
      <w:pPr>
        <w:pStyle w:val="checklistindent"/>
        <w:numPr>
          <w:ilvl w:val="0"/>
          <w:numId w:val="38"/>
        </w:numPr>
        <w:rPr>
          <w:rFonts w:ascii="Segoe UI" w:hAnsi="Segoe UI" w:cs="Segoe UI"/>
          <w:sz w:val="22"/>
          <w:szCs w:val="22"/>
        </w:rPr>
      </w:pPr>
      <w:r w:rsidRPr="00F82655">
        <w:rPr>
          <w:rFonts w:ascii="Segoe UI" w:hAnsi="Segoe UI" w:cs="Segoe UI"/>
          <w:sz w:val="22"/>
          <w:szCs w:val="22"/>
        </w:rPr>
        <w:t>B</w:t>
      </w:r>
      <w:r w:rsidR="00093404" w:rsidRPr="00F82655">
        <w:rPr>
          <w:rFonts w:ascii="Segoe UI" w:hAnsi="Segoe UI" w:cs="Segoe UI"/>
          <w:sz w:val="22"/>
          <w:szCs w:val="22"/>
        </w:rPr>
        <w:t>udgeting instructions</w:t>
      </w:r>
    </w:p>
    <w:p w14:paraId="77C96ECE" w14:textId="5D698D60" w:rsidR="00C82940" w:rsidRPr="00F82655" w:rsidRDefault="008119F6" w:rsidP="00836AEE">
      <w:pPr>
        <w:pStyle w:val="checklistindent"/>
        <w:numPr>
          <w:ilvl w:val="0"/>
          <w:numId w:val="38"/>
        </w:numPr>
        <w:rPr>
          <w:rFonts w:ascii="Segoe UI" w:hAnsi="Segoe UI" w:cs="Segoe UI"/>
          <w:sz w:val="22"/>
          <w:szCs w:val="22"/>
        </w:rPr>
      </w:pPr>
      <w:r w:rsidRPr="00F82655">
        <w:rPr>
          <w:rFonts w:ascii="Segoe UI" w:hAnsi="Segoe UI" w:cs="Segoe UI"/>
          <w:sz w:val="22"/>
          <w:szCs w:val="22"/>
        </w:rPr>
        <w:t>A</w:t>
      </w:r>
      <w:r w:rsidR="00093404" w:rsidRPr="00F82655">
        <w:rPr>
          <w:rFonts w:ascii="Segoe UI" w:hAnsi="Segoe UI" w:cs="Segoe UI"/>
          <w:sz w:val="22"/>
          <w:szCs w:val="22"/>
        </w:rPr>
        <w:t xml:space="preserve"> deadline for submission of the transfer application</w:t>
      </w:r>
    </w:p>
    <w:p w14:paraId="05ACD87D" w14:textId="6850D644" w:rsidR="00093404" w:rsidRPr="00F17127" w:rsidRDefault="00FA1340" w:rsidP="00093404">
      <w:pPr>
        <w:pStyle w:val="checklistindent"/>
        <w:rPr>
          <w:rFonts w:ascii="Segoe UI" w:hAnsi="Segoe UI" w:cs="Segoe UI"/>
          <w:sz w:val="22"/>
          <w:szCs w:val="22"/>
        </w:rPr>
      </w:pPr>
      <w:sdt>
        <w:sdtPr>
          <w:rPr>
            <w:rFonts w:ascii="Segoe UI" w:eastAsia="MS Gothic" w:hAnsi="Segoe UI" w:cs="Segoe UI"/>
            <w:b/>
            <w:color w:val="4F81BD" w:themeColor="accent1"/>
            <w:sz w:val="22"/>
            <w:szCs w:val="22"/>
          </w:rPr>
          <w:id w:val="1634992746"/>
          <w14:checkbox>
            <w14:checked w14:val="0"/>
            <w14:checkedState w14:val="2612" w14:font="MS Gothic"/>
            <w14:uncheckedState w14:val="2610" w14:font="MS Gothic"/>
          </w14:checkbox>
        </w:sdtPr>
        <w:sdtEndPr/>
        <w:sdtContent>
          <w:r w:rsidR="00214A28" w:rsidRPr="00F17127">
            <w:rPr>
              <w:rFonts w:ascii="Segoe UI Symbol" w:eastAsia="MS Gothic" w:hAnsi="Segoe UI Symbol" w:cs="Segoe UI Symbol"/>
              <w:b/>
              <w:color w:val="4F81BD" w:themeColor="accent1"/>
              <w:sz w:val="22"/>
              <w:szCs w:val="22"/>
            </w:rPr>
            <w:t>☐</w:t>
          </w:r>
        </w:sdtContent>
      </w:sdt>
      <w:r w:rsidR="00AF1250" w:rsidRPr="00F17127">
        <w:rPr>
          <w:rFonts w:ascii="Segoe UI" w:hAnsi="Segoe UI" w:cs="Segoe UI"/>
          <w:b/>
          <w:color w:val="4F81BD" w:themeColor="accent1"/>
          <w:sz w:val="22"/>
          <w:szCs w:val="22"/>
        </w:rPr>
        <w:t xml:space="preserve">  </w:t>
      </w:r>
      <w:r w:rsidR="00093404" w:rsidRPr="00F17127">
        <w:rPr>
          <w:rFonts w:ascii="Segoe UI" w:hAnsi="Segoe UI" w:cs="Segoe UI"/>
          <w:sz w:val="22"/>
          <w:szCs w:val="22"/>
        </w:rPr>
        <w:t xml:space="preserve">The PI should provide a copy of the original </w:t>
      </w:r>
      <w:r w:rsidR="00F17127">
        <w:rPr>
          <w:rFonts w:ascii="Segoe UI" w:hAnsi="Segoe UI" w:cs="Segoe UI"/>
          <w:sz w:val="22"/>
          <w:szCs w:val="22"/>
        </w:rPr>
        <w:t>Notice of Award (</w:t>
      </w:r>
      <w:r w:rsidR="00093404" w:rsidRPr="00F17127">
        <w:rPr>
          <w:rFonts w:ascii="Segoe UI" w:hAnsi="Segoe UI" w:cs="Segoe UI"/>
          <w:sz w:val="22"/>
          <w:szCs w:val="22"/>
        </w:rPr>
        <w:t>NOA</w:t>
      </w:r>
      <w:r w:rsidR="00F17127">
        <w:rPr>
          <w:rFonts w:ascii="Segoe UI" w:hAnsi="Segoe UI" w:cs="Segoe UI"/>
          <w:sz w:val="22"/>
          <w:szCs w:val="22"/>
        </w:rPr>
        <w:t>)</w:t>
      </w:r>
      <w:r w:rsidR="00093404" w:rsidRPr="00F17127">
        <w:rPr>
          <w:rFonts w:ascii="Segoe UI" w:hAnsi="Segoe UI" w:cs="Segoe UI"/>
          <w:sz w:val="22"/>
          <w:szCs w:val="22"/>
        </w:rPr>
        <w:t xml:space="preserve"> and grant application</w:t>
      </w:r>
      <w:r w:rsidR="00E8511E" w:rsidRPr="00F17127">
        <w:rPr>
          <w:rFonts w:ascii="Segoe UI" w:hAnsi="Segoe UI" w:cs="Segoe UI"/>
          <w:sz w:val="22"/>
          <w:szCs w:val="22"/>
        </w:rPr>
        <w:t xml:space="preserve"> from the prior institution</w:t>
      </w:r>
    </w:p>
    <w:p w14:paraId="52F9EC6E" w14:textId="63845F81" w:rsidR="00DF3C75" w:rsidRPr="00F17127" w:rsidRDefault="00FA1340" w:rsidP="001945D6">
      <w:pPr>
        <w:pStyle w:val="checklistindent"/>
        <w:rPr>
          <w:rFonts w:ascii="Segoe UI" w:hAnsi="Segoe UI" w:cs="Segoe UI"/>
          <w:sz w:val="22"/>
          <w:szCs w:val="22"/>
        </w:rPr>
      </w:pPr>
      <w:sdt>
        <w:sdtPr>
          <w:rPr>
            <w:rFonts w:ascii="Segoe UI" w:hAnsi="Segoe UI" w:cs="Segoe UI"/>
            <w:b/>
            <w:color w:val="4F81BD" w:themeColor="accent1"/>
            <w:sz w:val="22"/>
            <w:szCs w:val="22"/>
          </w:rPr>
          <w:id w:val="1006796306"/>
          <w14:checkbox>
            <w14:checked w14:val="0"/>
            <w14:checkedState w14:val="2612" w14:font="MS Gothic"/>
            <w14:uncheckedState w14:val="2610" w14:font="MS Gothic"/>
          </w14:checkbox>
        </w:sdtPr>
        <w:sdtEndPr/>
        <w:sdtContent>
          <w:r w:rsidR="00136AED" w:rsidRPr="00F17127">
            <w:rPr>
              <w:rFonts w:ascii="Segoe UI Symbol" w:eastAsia="MS Gothic" w:hAnsi="Segoe UI Symbol" w:cs="Segoe UI Symbol"/>
              <w:b/>
              <w:color w:val="4F81BD" w:themeColor="accent1"/>
              <w:sz w:val="22"/>
              <w:szCs w:val="22"/>
            </w:rPr>
            <w:t>☐</w:t>
          </w:r>
        </w:sdtContent>
      </w:sdt>
      <w:r w:rsidR="00136AED" w:rsidRPr="00F17127">
        <w:rPr>
          <w:rFonts w:ascii="Segoe UI" w:hAnsi="Segoe UI" w:cs="Segoe UI"/>
          <w:b/>
          <w:color w:val="4F81BD" w:themeColor="accent1"/>
          <w:sz w:val="22"/>
          <w:szCs w:val="22"/>
        </w:rPr>
        <w:tab/>
      </w:r>
      <w:r w:rsidR="00093404" w:rsidRPr="00F17127">
        <w:rPr>
          <w:rFonts w:ascii="Segoe UI" w:hAnsi="Segoe UI" w:cs="Segoe UI"/>
          <w:sz w:val="22"/>
          <w:szCs w:val="22"/>
        </w:rPr>
        <w:t xml:space="preserve">Ensure that the previous institution submits a relinquishing statement in Commons using UVA’s </w:t>
      </w:r>
      <w:r w:rsidR="00F17127">
        <w:rPr>
          <w:rFonts w:ascii="Segoe UI" w:hAnsi="Segoe UI" w:cs="Segoe UI"/>
          <w:sz w:val="22"/>
          <w:szCs w:val="22"/>
        </w:rPr>
        <w:t>UEI</w:t>
      </w:r>
      <w:r w:rsidR="00093404" w:rsidRPr="00F17127">
        <w:rPr>
          <w:rFonts w:ascii="Segoe UI" w:hAnsi="Segoe UI" w:cs="Segoe UI"/>
          <w:sz w:val="22"/>
          <w:szCs w:val="22"/>
        </w:rPr>
        <w:t xml:space="preserve"> (</w:t>
      </w:r>
      <w:r w:rsidR="00F17127" w:rsidRPr="00F17127">
        <w:rPr>
          <w:rFonts w:ascii="Segoe UI" w:hAnsi="Segoe UI" w:cs="Segoe UI"/>
          <w:sz w:val="22"/>
          <w:szCs w:val="22"/>
        </w:rPr>
        <w:t>JJG6HU8PA4S5</w:t>
      </w:r>
      <w:r w:rsidR="00093404" w:rsidRPr="00F17127">
        <w:rPr>
          <w:rFonts w:ascii="Segoe UI" w:hAnsi="Segoe UI" w:cs="Segoe UI"/>
          <w:sz w:val="22"/>
          <w:szCs w:val="22"/>
        </w:rPr>
        <w:t>) and SOM contact email (</w:t>
      </w:r>
      <w:hyperlink r:id="rId13" w:history="1">
        <w:r w:rsidR="00093404" w:rsidRPr="00F17127">
          <w:rPr>
            <w:rStyle w:val="Hyperlink"/>
            <w:rFonts w:ascii="Segoe UI" w:hAnsi="Segoe UI" w:cs="Segoe UI"/>
            <w:sz w:val="22"/>
            <w:szCs w:val="22"/>
          </w:rPr>
          <w:t>uva_som_ogc@virginia.edu</w:t>
        </w:r>
      </w:hyperlink>
      <w:r w:rsidR="00093404" w:rsidRPr="00F17127">
        <w:rPr>
          <w:rFonts w:ascii="Segoe UI" w:hAnsi="Segoe UI" w:cs="Segoe UI"/>
          <w:sz w:val="22"/>
          <w:szCs w:val="22"/>
        </w:rPr>
        <w:t>)</w:t>
      </w:r>
    </w:p>
    <w:p w14:paraId="58F01A91" w14:textId="5BAD4A12" w:rsidR="00DF3C75" w:rsidRPr="00F17127" w:rsidRDefault="00FA1340" w:rsidP="00DF3C75">
      <w:pPr>
        <w:pStyle w:val="checklistindent"/>
        <w:tabs>
          <w:tab w:val="left" w:pos="720"/>
        </w:tabs>
        <w:rPr>
          <w:rFonts w:ascii="Segoe UI" w:hAnsi="Segoe UI" w:cs="Segoe UI"/>
          <w:b/>
          <w:color w:val="4F81BD" w:themeColor="accent1"/>
          <w:sz w:val="22"/>
          <w:szCs w:val="22"/>
        </w:rPr>
      </w:pPr>
      <w:sdt>
        <w:sdtPr>
          <w:rPr>
            <w:rFonts w:ascii="Segoe UI" w:hAnsi="Segoe UI" w:cs="Segoe UI"/>
            <w:b/>
            <w:color w:val="4F81BD" w:themeColor="accent1"/>
            <w:sz w:val="22"/>
            <w:szCs w:val="22"/>
          </w:rPr>
          <w:id w:val="-1203087871"/>
          <w14:checkbox>
            <w14:checked w14:val="0"/>
            <w14:checkedState w14:val="2612" w14:font="MS Gothic"/>
            <w14:uncheckedState w14:val="2610" w14:font="MS Gothic"/>
          </w14:checkbox>
        </w:sdtPr>
        <w:sdtEndPr/>
        <w:sdtContent>
          <w:r w:rsidR="00DF3C75" w:rsidRPr="00F17127">
            <w:rPr>
              <w:rFonts w:ascii="Segoe UI Symbol" w:eastAsia="MS Gothic" w:hAnsi="Segoe UI Symbol" w:cs="Segoe UI Symbol"/>
              <w:b/>
              <w:color w:val="4F81BD" w:themeColor="accent1"/>
              <w:sz w:val="22"/>
              <w:szCs w:val="22"/>
            </w:rPr>
            <w:t>☐</w:t>
          </w:r>
        </w:sdtContent>
      </w:sdt>
      <w:r w:rsidR="00DF3C75" w:rsidRPr="00F17127">
        <w:rPr>
          <w:rFonts w:ascii="Segoe UI" w:hAnsi="Segoe UI" w:cs="Segoe UI"/>
          <w:b/>
          <w:color w:val="4F81BD" w:themeColor="accent1"/>
          <w:sz w:val="22"/>
          <w:szCs w:val="22"/>
        </w:rPr>
        <w:tab/>
      </w:r>
      <w:r w:rsidR="0032255C" w:rsidRPr="00F17127">
        <w:rPr>
          <w:rFonts w:ascii="Segoe UI" w:hAnsi="Segoe UI" w:cs="Segoe UI"/>
          <w:sz w:val="22"/>
          <w:szCs w:val="22"/>
        </w:rPr>
        <w:t xml:space="preserve">Sub-sites [new or existing] must complete UVA’s consortium commitment form </w:t>
      </w:r>
      <w:r w:rsidR="00F17127">
        <w:rPr>
          <w:rFonts w:ascii="Segoe UI" w:hAnsi="Segoe UI" w:cs="Segoe UI"/>
          <w:sz w:val="22"/>
          <w:szCs w:val="22"/>
        </w:rPr>
        <w:t xml:space="preserve">(CCF) </w:t>
      </w:r>
      <w:r w:rsidR="0032255C" w:rsidRPr="00F17127">
        <w:rPr>
          <w:rFonts w:ascii="Segoe UI" w:hAnsi="Segoe UI" w:cs="Segoe UI"/>
          <w:sz w:val="22"/>
          <w:szCs w:val="22"/>
        </w:rPr>
        <w:t>and provide a deta</w:t>
      </w:r>
      <w:r w:rsidR="00E8511E" w:rsidRPr="00F17127">
        <w:rPr>
          <w:rFonts w:ascii="Segoe UI" w:hAnsi="Segoe UI" w:cs="Segoe UI"/>
          <w:sz w:val="22"/>
          <w:szCs w:val="22"/>
        </w:rPr>
        <w:t xml:space="preserve">iled budget, justification, </w:t>
      </w:r>
      <w:r w:rsidR="0032255C" w:rsidRPr="00F17127">
        <w:rPr>
          <w:rFonts w:ascii="Segoe UI" w:hAnsi="Segoe UI" w:cs="Segoe UI"/>
          <w:sz w:val="22"/>
          <w:szCs w:val="22"/>
        </w:rPr>
        <w:t>SOW</w:t>
      </w:r>
      <w:r w:rsidR="00E8511E" w:rsidRPr="00F17127">
        <w:rPr>
          <w:rFonts w:ascii="Segoe UI" w:hAnsi="Segoe UI" w:cs="Segoe UI"/>
          <w:sz w:val="22"/>
          <w:szCs w:val="22"/>
        </w:rPr>
        <w:t xml:space="preserve">, rate agreement, regulatory approvals, </w:t>
      </w:r>
      <w:r w:rsidR="00F17127">
        <w:rPr>
          <w:rFonts w:ascii="Segoe UI" w:hAnsi="Segoe UI" w:cs="Segoe UI"/>
          <w:sz w:val="22"/>
          <w:szCs w:val="22"/>
        </w:rPr>
        <w:t xml:space="preserve">and </w:t>
      </w:r>
      <w:r w:rsidR="00E8511E" w:rsidRPr="00F17127">
        <w:rPr>
          <w:rFonts w:ascii="Segoe UI" w:hAnsi="Segoe UI" w:cs="Segoe UI"/>
          <w:sz w:val="22"/>
          <w:szCs w:val="22"/>
        </w:rPr>
        <w:t xml:space="preserve">other </w:t>
      </w:r>
      <w:r w:rsidR="00F17127">
        <w:rPr>
          <w:rFonts w:ascii="Segoe UI" w:hAnsi="Segoe UI" w:cs="Segoe UI"/>
          <w:sz w:val="22"/>
          <w:szCs w:val="22"/>
        </w:rPr>
        <w:t>documents as required for the transfer application</w:t>
      </w:r>
    </w:p>
    <w:p w14:paraId="0E380804" w14:textId="6D9080E2" w:rsidR="0032255C" w:rsidRPr="00F17127" w:rsidRDefault="00FA1340" w:rsidP="0032255C">
      <w:pPr>
        <w:spacing w:after="0"/>
        <w:ind w:left="360" w:hanging="360"/>
        <w:rPr>
          <w:rFonts w:ascii="Segoe UI" w:hAnsi="Segoe UI" w:cs="Segoe UI"/>
          <w:sz w:val="22"/>
          <w:szCs w:val="22"/>
        </w:rPr>
      </w:pPr>
      <w:sdt>
        <w:sdtPr>
          <w:rPr>
            <w:rFonts w:ascii="Segoe UI" w:hAnsi="Segoe UI" w:cs="Segoe UI"/>
            <w:b/>
            <w:color w:val="4F81BD" w:themeColor="accent1"/>
            <w:sz w:val="22"/>
            <w:szCs w:val="22"/>
          </w:rPr>
          <w:id w:val="-1465497718"/>
          <w14:checkbox>
            <w14:checked w14:val="0"/>
            <w14:checkedState w14:val="2612" w14:font="MS Gothic"/>
            <w14:uncheckedState w14:val="2610" w14:font="MS Gothic"/>
          </w14:checkbox>
        </w:sdtPr>
        <w:sdtEndPr/>
        <w:sdtContent>
          <w:r w:rsidR="00D01254" w:rsidRPr="00F17127">
            <w:rPr>
              <w:rFonts w:ascii="Segoe UI Symbol" w:eastAsia="MS Gothic" w:hAnsi="Segoe UI Symbol" w:cs="Segoe UI Symbol"/>
              <w:b/>
              <w:color w:val="4F81BD" w:themeColor="accent1"/>
              <w:sz w:val="22"/>
              <w:szCs w:val="22"/>
            </w:rPr>
            <w:t>☐</w:t>
          </w:r>
        </w:sdtContent>
      </w:sdt>
      <w:r w:rsidR="00DF3C75" w:rsidRPr="00F17127">
        <w:rPr>
          <w:rFonts w:ascii="Segoe UI" w:hAnsi="Segoe UI" w:cs="Segoe UI"/>
          <w:b/>
          <w:color w:val="4F81BD" w:themeColor="accent1"/>
          <w:sz w:val="22"/>
          <w:szCs w:val="22"/>
        </w:rPr>
        <w:t xml:space="preserve">  </w:t>
      </w:r>
      <w:r w:rsidR="0032255C" w:rsidRPr="00F17127">
        <w:rPr>
          <w:rFonts w:ascii="Segoe UI" w:hAnsi="Segoe UI" w:cs="Segoe UI"/>
          <w:sz w:val="22"/>
          <w:szCs w:val="22"/>
        </w:rPr>
        <w:t xml:space="preserve">Once the </w:t>
      </w:r>
      <w:r w:rsidR="00E8511E" w:rsidRPr="00F17127">
        <w:rPr>
          <w:rFonts w:ascii="Segoe UI" w:hAnsi="Segoe UI" w:cs="Segoe UI"/>
          <w:sz w:val="22"/>
          <w:szCs w:val="22"/>
        </w:rPr>
        <w:t>transfer application is submitted and the F</w:t>
      </w:r>
      <w:r w:rsidR="00F17127">
        <w:rPr>
          <w:rFonts w:ascii="Segoe UI" w:hAnsi="Segoe UI" w:cs="Segoe UI"/>
          <w:sz w:val="22"/>
          <w:szCs w:val="22"/>
        </w:rPr>
        <w:t xml:space="preserve">unding </w:t>
      </w:r>
      <w:r w:rsidR="00E8511E" w:rsidRPr="00F17127">
        <w:rPr>
          <w:rFonts w:ascii="Segoe UI" w:hAnsi="Segoe UI" w:cs="Segoe UI"/>
          <w:sz w:val="22"/>
          <w:szCs w:val="22"/>
        </w:rPr>
        <w:t>P</w:t>
      </w:r>
      <w:r w:rsidR="00F17127">
        <w:rPr>
          <w:rFonts w:ascii="Segoe UI" w:hAnsi="Segoe UI" w:cs="Segoe UI"/>
          <w:sz w:val="22"/>
          <w:szCs w:val="22"/>
        </w:rPr>
        <w:t>roposal</w:t>
      </w:r>
      <w:r w:rsidR="00A73D08">
        <w:rPr>
          <w:rFonts w:ascii="Segoe UI" w:hAnsi="Segoe UI" w:cs="Segoe UI"/>
          <w:sz w:val="22"/>
          <w:szCs w:val="22"/>
        </w:rPr>
        <w:t xml:space="preserve"> (FP)</w:t>
      </w:r>
      <w:r w:rsidR="00E8511E" w:rsidRPr="00F17127">
        <w:rPr>
          <w:rFonts w:ascii="Segoe UI" w:hAnsi="Segoe UI" w:cs="Segoe UI"/>
          <w:sz w:val="22"/>
          <w:szCs w:val="22"/>
        </w:rPr>
        <w:t xml:space="preserve"> is in </w:t>
      </w:r>
      <w:r w:rsidR="00F17127">
        <w:rPr>
          <w:rFonts w:ascii="Segoe UI" w:hAnsi="Segoe UI" w:cs="Segoe UI"/>
          <w:sz w:val="22"/>
          <w:szCs w:val="22"/>
        </w:rPr>
        <w:t>“</w:t>
      </w:r>
      <w:r w:rsidR="00E8511E" w:rsidRPr="00F17127">
        <w:rPr>
          <w:rFonts w:ascii="Segoe UI" w:hAnsi="Segoe UI" w:cs="Segoe UI"/>
          <w:sz w:val="22"/>
          <w:szCs w:val="22"/>
        </w:rPr>
        <w:t>Pending Sponsor Review</w:t>
      </w:r>
      <w:r w:rsidR="00F17127">
        <w:rPr>
          <w:rFonts w:ascii="Segoe UI" w:hAnsi="Segoe UI" w:cs="Segoe UI"/>
          <w:sz w:val="22"/>
          <w:szCs w:val="22"/>
        </w:rPr>
        <w:t>”</w:t>
      </w:r>
      <w:r w:rsidR="00E8511E" w:rsidRPr="00F17127">
        <w:rPr>
          <w:rFonts w:ascii="Segoe UI" w:hAnsi="Segoe UI" w:cs="Segoe UI"/>
          <w:sz w:val="22"/>
          <w:szCs w:val="22"/>
        </w:rPr>
        <w:t xml:space="preserve"> status</w:t>
      </w:r>
      <w:r w:rsidR="0032255C" w:rsidRPr="00F17127">
        <w:rPr>
          <w:rFonts w:ascii="Segoe UI" w:hAnsi="Segoe UI" w:cs="Segoe UI"/>
          <w:sz w:val="22"/>
          <w:szCs w:val="22"/>
        </w:rPr>
        <w:t xml:space="preserve">, </w:t>
      </w:r>
      <w:r w:rsidR="00F17127">
        <w:rPr>
          <w:rFonts w:ascii="Segoe UI" w:hAnsi="Segoe UI" w:cs="Segoe UI"/>
          <w:sz w:val="22"/>
          <w:szCs w:val="22"/>
        </w:rPr>
        <w:t>the RA</w:t>
      </w:r>
      <w:r w:rsidR="0032255C" w:rsidRPr="00F17127">
        <w:rPr>
          <w:rFonts w:ascii="Segoe UI" w:hAnsi="Segoe UI" w:cs="Segoe UI"/>
          <w:sz w:val="22"/>
          <w:szCs w:val="22"/>
        </w:rPr>
        <w:t xml:space="preserve"> may request an </w:t>
      </w:r>
      <w:r w:rsidR="00F17127">
        <w:rPr>
          <w:rFonts w:ascii="Segoe UI" w:hAnsi="Segoe UI" w:cs="Segoe UI"/>
          <w:sz w:val="22"/>
          <w:szCs w:val="22"/>
        </w:rPr>
        <w:t>advance/</w:t>
      </w:r>
      <w:r w:rsidR="0032255C" w:rsidRPr="00F17127">
        <w:rPr>
          <w:rFonts w:ascii="Segoe UI" w:hAnsi="Segoe UI" w:cs="Segoe UI"/>
          <w:sz w:val="22"/>
          <w:szCs w:val="22"/>
        </w:rPr>
        <w:t>at-risk account to begin preliminary</w:t>
      </w:r>
      <w:r w:rsidR="00A74817" w:rsidRPr="00F17127">
        <w:rPr>
          <w:rFonts w:ascii="Segoe UI" w:hAnsi="Segoe UI" w:cs="Segoe UI"/>
          <w:sz w:val="22"/>
          <w:szCs w:val="22"/>
        </w:rPr>
        <w:t xml:space="preserve"> spending</w:t>
      </w:r>
    </w:p>
    <w:p w14:paraId="1698450B" w14:textId="375FB431" w:rsidR="00C629D4" w:rsidRPr="00F17127" w:rsidRDefault="00FA1340" w:rsidP="00D01254">
      <w:pPr>
        <w:spacing w:after="0"/>
        <w:rPr>
          <w:rFonts w:ascii="Segoe UI" w:hAnsi="Segoe UI" w:cs="Segoe UI"/>
          <w:sz w:val="22"/>
          <w:szCs w:val="22"/>
        </w:rPr>
      </w:pPr>
      <w:sdt>
        <w:sdtPr>
          <w:rPr>
            <w:rFonts w:ascii="Segoe UI" w:hAnsi="Segoe UI" w:cs="Segoe UI"/>
            <w:b/>
            <w:color w:val="4F81BD" w:themeColor="accent1"/>
            <w:sz w:val="22"/>
            <w:szCs w:val="22"/>
          </w:rPr>
          <w:id w:val="277606567"/>
          <w14:checkbox>
            <w14:checked w14:val="0"/>
            <w14:checkedState w14:val="2612" w14:font="MS Gothic"/>
            <w14:uncheckedState w14:val="2610" w14:font="MS Gothic"/>
          </w14:checkbox>
        </w:sdtPr>
        <w:sdtEndPr/>
        <w:sdtContent>
          <w:r w:rsidR="00D01254" w:rsidRPr="00F17127">
            <w:rPr>
              <w:rFonts w:ascii="Segoe UI Symbol" w:eastAsia="MS Gothic" w:hAnsi="Segoe UI Symbol" w:cs="Segoe UI Symbol"/>
              <w:b/>
              <w:color w:val="4F81BD" w:themeColor="accent1"/>
              <w:sz w:val="22"/>
              <w:szCs w:val="22"/>
            </w:rPr>
            <w:t>☐</w:t>
          </w:r>
        </w:sdtContent>
      </w:sdt>
      <w:r w:rsidR="00D01254" w:rsidRPr="00F17127">
        <w:rPr>
          <w:rFonts w:ascii="Segoe UI" w:hAnsi="Segoe UI" w:cs="Segoe UI"/>
          <w:b/>
          <w:color w:val="4F81BD" w:themeColor="accent1"/>
          <w:sz w:val="22"/>
          <w:szCs w:val="22"/>
        </w:rPr>
        <w:t xml:space="preserve">  </w:t>
      </w:r>
      <w:r w:rsidR="0032255C" w:rsidRPr="00F17127">
        <w:rPr>
          <w:rFonts w:ascii="Segoe UI" w:hAnsi="Segoe UI" w:cs="Segoe UI"/>
          <w:sz w:val="22"/>
          <w:szCs w:val="22"/>
        </w:rPr>
        <w:t>Pre-award costs cannot pre-date the PI’s appointment at UVA</w:t>
      </w:r>
    </w:p>
    <w:p w14:paraId="0886DE15" w14:textId="77777777" w:rsidR="008119F6" w:rsidRPr="00F17127" w:rsidRDefault="008119F6" w:rsidP="008119F6">
      <w:pPr>
        <w:pStyle w:val="Heading1"/>
        <w:rPr>
          <w:color w:val="E36C0A" w:themeColor="accent6" w:themeShade="BF"/>
        </w:rPr>
      </w:pPr>
      <w:r w:rsidRPr="00F17127">
        <w:rPr>
          <w:color w:val="E36C0A" w:themeColor="accent6" w:themeShade="BF"/>
        </w:rPr>
        <w:t xml:space="preserve">DOCUMENT GUIDANCE </w:t>
      </w:r>
    </w:p>
    <w:p w14:paraId="39027F7B" w14:textId="77777777" w:rsidR="008119F6" w:rsidRDefault="008119F6" w:rsidP="008119F6">
      <w:pPr>
        <w:pStyle w:val="checklistindent"/>
        <w:tabs>
          <w:tab w:val="left" w:pos="720"/>
        </w:tabs>
        <w:rPr>
          <w:rFonts w:ascii="Arial" w:hAnsi="Arial" w:cs="Arial"/>
          <w:color w:val="252525"/>
          <w:shd w:val="clear" w:color="auto" w:fill="FFFFFF"/>
        </w:rPr>
      </w:pPr>
    </w:p>
    <w:p w14:paraId="2FE15FD6" w14:textId="77777777" w:rsidR="008119F6" w:rsidRPr="00F17127" w:rsidRDefault="008119F6" w:rsidP="008119F6">
      <w:pPr>
        <w:pStyle w:val="checklistindent"/>
        <w:tabs>
          <w:tab w:val="left" w:pos="720"/>
        </w:tabs>
        <w:rPr>
          <w:rFonts w:ascii="Segoe UI" w:hAnsi="Segoe UI" w:cs="Segoe UI"/>
          <w:b/>
          <w:bCs/>
          <w:sz w:val="22"/>
          <w:szCs w:val="22"/>
        </w:rPr>
      </w:pPr>
      <w:r w:rsidRPr="00F17127">
        <w:rPr>
          <w:rFonts w:ascii="Segoe UI" w:hAnsi="Segoe UI" w:cs="Segoe UI"/>
          <w:b/>
          <w:bCs/>
          <w:sz w:val="22"/>
          <w:szCs w:val="22"/>
        </w:rPr>
        <w:t xml:space="preserve">FUNDING PROPOSAL </w:t>
      </w:r>
    </w:p>
    <w:p w14:paraId="74265986"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763175182"/>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Relinquishing Statement</w:t>
      </w:r>
    </w:p>
    <w:p w14:paraId="7E456023"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62599704"/>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Original NOA from previous institution</w:t>
      </w:r>
    </w:p>
    <w:p w14:paraId="468625A9"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70713963"/>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Original application submitted by previous institution</w:t>
      </w:r>
    </w:p>
    <w:p w14:paraId="235FA37B"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348257542"/>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Grant-specific instructions from GMS </w:t>
      </w:r>
    </w:p>
    <w:p w14:paraId="270F6C6B" w14:textId="0CE3D794"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268241549"/>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SOMOGC budget</w:t>
      </w:r>
      <w:r w:rsidR="008119F6">
        <w:rPr>
          <w:rFonts w:ascii="Segoe UI" w:hAnsi="Segoe UI" w:cs="Segoe UI"/>
          <w:sz w:val="22"/>
          <w:szCs w:val="22"/>
        </w:rPr>
        <w:t xml:space="preserve"> </w:t>
      </w:r>
    </w:p>
    <w:p w14:paraId="15BF0A55"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236513796"/>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Subaward package (CCF, SOW, Budget, Budget Justification)</w:t>
      </w:r>
    </w:p>
    <w:p w14:paraId="5CFC20F7" w14:textId="77777777" w:rsidR="008119F6" w:rsidRPr="00F17127" w:rsidRDefault="008119F6" w:rsidP="008119F6">
      <w:pPr>
        <w:pStyle w:val="checklistindent"/>
        <w:tabs>
          <w:tab w:val="left" w:pos="720"/>
        </w:tabs>
        <w:rPr>
          <w:rFonts w:ascii="Segoe UI" w:hAnsi="Segoe UI" w:cs="Segoe UI"/>
          <w:sz w:val="22"/>
          <w:szCs w:val="22"/>
        </w:rPr>
      </w:pPr>
    </w:p>
    <w:p w14:paraId="4F898583" w14:textId="77777777" w:rsidR="008119F6" w:rsidRPr="00F17127" w:rsidRDefault="008119F6" w:rsidP="008119F6">
      <w:pPr>
        <w:pStyle w:val="checklistindent"/>
        <w:tabs>
          <w:tab w:val="left" w:pos="720"/>
        </w:tabs>
        <w:rPr>
          <w:rFonts w:ascii="Segoe UI" w:hAnsi="Segoe UI" w:cs="Segoe UI"/>
          <w:b/>
          <w:bCs/>
          <w:sz w:val="22"/>
          <w:szCs w:val="22"/>
        </w:rPr>
      </w:pPr>
      <w:r w:rsidRPr="00F17127">
        <w:rPr>
          <w:rFonts w:ascii="Segoe UI" w:hAnsi="Segoe UI" w:cs="Segoe UI"/>
          <w:b/>
          <w:bCs/>
          <w:sz w:val="22"/>
          <w:szCs w:val="22"/>
        </w:rPr>
        <w:t>SF424</w:t>
      </w:r>
    </w:p>
    <w:p w14:paraId="69D3CE00"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90055811"/>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Abstract</w:t>
      </w:r>
    </w:p>
    <w:p w14:paraId="7D92C6EA"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223672638"/>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Narrative</w:t>
      </w:r>
    </w:p>
    <w:p w14:paraId="02E5F4F3"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040089823"/>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Facilities</w:t>
      </w:r>
    </w:p>
    <w:p w14:paraId="4AF2BE28"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73918943"/>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Equipment</w:t>
      </w:r>
    </w:p>
    <w:p w14:paraId="5D75E0FE"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999761012"/>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IACUC/IRB approvals</w:t>
      </w:r>
    </w:p>
    <w:p w14:paraId="0E4566AA"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871422617"/>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Rate agreements for UVA + subs</w:t>
      </w:r>
    </w:p>
    <w:p w14:paraId="17803AF0" w14:textId="0788E43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209194157"/>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w:t>
      </w:r>
      <w:r w:rsidR="008119F6">
        <w:rPr>
          <w:rFonts w:ascii="Segoe UI" w:hAnsi="Segoe UI" w:cs="Segoe UI"/>
          <w:sz w:val="22"/>
          <w:szCs w:val="22"/>
        </w:rPr>
        <w:t>HR</w:t>
      </w:r>
      <w:r w:rsidR="008119F6" w:rsidRPr="00F17127">
        <w:rPr>
          <w:rFonts w:ascii="Segoe UI" w:hAnsi="Segoe UI" w:cs="Segoe UI"/>
          <w:sz w:val="22"/>
          <w:szCs w:val="22"/>
        </w:rPr>
        <w:t xml:space="preserve"> letters</w:t>
      </w:r>
    </w:p>
    <w:p w14:paraId="2D61BEFD"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655407325"/>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w:t>
      </w:r>
      <w:proofErr w:type="spellStart"/>
      <w:r w:rsidR="008119F6" w:rsidRPr="00F17127">
        <w:rPr>
          <w:rFonts w:ascii="Segoe UI" w:hAnsi="Segoe UI" w:cs="Segoe UI"/>
          <w:sz w:val="22"/>
          <w:szCs w:val="22"/>
        </w:rPr>
        <w:t>Biosketches</w:t>
      </w:r>
      <w:proofErr w:type="spellEnd"/>
    </w:p>
    <w:p w14:paraId="19E8B36C"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016997944"/>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Other Support</w:t>
      </w:r>
    </w:p>
    <w:p w14:paraId="0F3802F7"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722048332"/>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Budget Justification</w:t>
      </w:r>
    </w:p>
    <w:p w14:paraId="72D67134"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58195980"/>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Introduction</w:t>
      </w:r>
    </w:p>
    <w:p w14:paraId="27C1CFED"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325552103"/>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Specific Aims </w:t>
      </w:r>
    </w:p>
    <w:p w14:paraId="515290A3" w14:textId="77777777"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465200455"/>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Research Plan</w:t>
      </w:r>
    </w:p>
    <w:p w14:paraId="67839960" w14:textId="77777777" w:rsidR="008119F6" w:rsidRPr="00F17127" w:rsidRDefault="00FA1340" w:rsidP="008119F6">
      <w:pPr>
        <w:pStyle w:val="checklistindent"/>
        <w:tabs>
          <w:tab w:val="left" w:pos="900"/>
        </w:tabs>
        <w:ind w:left="990" w:hanging="270"/>
        <w:rPr>
          <w:rFonts w:ascii="Segoe UI" w:hAnsi="Segoe UI" w:cs="Segoe UI"/>
          <w:sz w:val="22"/>
          <w:szCs w:val="22"/>
        </w:rPr>
      </w:pPr>
      <w:sdt>
        <w:sdtPr>
          <w:rPr>
            <w:rFonts w:ascii="Segoe UI" w:hAnsi="Segoe UI" w:cs="Segoe UI"/>
            <w:b/>
            <w:color w:val="4F81BD" w:themeColor="accent1"/>
            <w:sz w:val="22"/>
            <w:szCs w:val="22"/>
          </w:rPr>
          <w:id w:val="-1684284260"/>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Vertebrate Animals/Select Agents/MPI Plan/Consortium Arrangements/Letters of Support/ Resource Sharing plan/DMS plan/Authentication Plan (if applicable)</w:t>
      </w:r>
    </w:p>
    <w:p w14:paraId="3E9FE1C0" w14:textId="12008960" w:rsidR="008119F6" w:rsidRPr="00F17127" w:rsidRDefault="00FA1340" w:rsidP="008119F6">
      <w:pPr>
        <w:pStyle w:val="checklistindent"/>
        <w:tabs>
          <w:tab w:val="left" w:pos="720"/>
        </w:tabs>
        <w:ind w:left="720" w:firstLine="0"/>
        <w:rPr>
          <w:rFonts w:ascii="Segoe UI" w:hAnsi="Segoe UI" w:cs="Segoe UI"/>
          <w:sz w:val="22"/>
          <w:szCs w:val="22"/>
        </w:rPr>
      </w:pPr>
      <w:sdt>
        <w:sdtPr>
          <w:rPr>
            <w:rFonts w:ascii="Segoe UI" w:hAnsi="Segoe UI" w:cs="Segoe UI"/>
            <w:b/>
            <w:color w:val="4F81BD" w:themeColor="accent1"/>
            <w:sz w:val="22"/>
            <w:szCs w:val="22"/>
          </w:rPr>
          <w:id w:val="1256780184"/>
          <w14:checkbox>
            <w14:checked w14:val="0"/>
            <w14:checkedState w14:val="2612" w14:font="MS Gothic"/>
            <w14:uncheckedState w14:val="2610" w14:font="MS Gothic"/>
          </w14:checkbox>
        </w:sdtPr>
        <w:sdtEndPr/>
        <w:sdtContent>
          <w:r w:rsidR="008119F6" w:rsidRPr="00F17127">
            <w:rPr>
              <w:rFonts w:ascii="Segoe UI Symbol" w:eastAsia="MS Gothic" w:hAnsi="Segoe UI Symbol" w:cs="Segoe UI Symbol"/>
              <w:b/>
              <w:color w:val="4F81BD" w:themeColor="accent1"/>
              <w:sz w:val="22"/>
              <w:szCs w:val="22"/>
            </w:rPr>
            <w:t>☐</w:t>
          </w:r>
        </w:sdtContent>
      </w:sdt>
      <w:r w:rsidR="008119F6" w:rsidRPr="00F17127">
        <w:rPr>
          <w:rFonts w:ascii="Segoe UI" w:hAnsi="Segoe UI" w:cs="Segoe UI"/>
          <w:sz w:val="22"/>
          <w:szCs w:val="22"/>
        </w:rPr>
        <w:t xml:space="preserve"> Human Subjects (</w:t>
      </w:r>
      <w:r w:rsidR="008119F6">
        <w:rPr>
          <w:rFonts w:ascii="Segoe UI" w:hAnsi="Segoe UI" w:cs="Segoe UI"/>
          <w:sz w:val="22"/>
          <w:szCs w:val="22"/>
        </w:rPr>
        <w:t>if</w:t>
      </w:r>
      <w:r w:rsidR="008119F6" w:rsidRPr="00F17127">
        <w:rPr>
          <w:rFonts w:ascii="Segoe UI" w:hAnsi="Segoe UI" w:cs="Segoe UI"/>
          <w:sz w:val="22"/>
          <w:szCs w:val="22"/>
        </w:rPr>
        <w:t xml:space="preserve"> applicable)</w:t>
      </w:r>
    </w:p>
    <w:p w14:paraId="43617961" w14:textId="4C0F4E34" w:rsidR="00D01254" w:rsidRPr="00F17127" w:rsidRDefault="00D01254" w:rsidP="00D01254">
      <w:pPr>
        <w:pStyle w:val="Heading1"/>
        <w:rPr>
          <w:color w:val="E36C0A" w:themeColor="accent6" w:themeShade="BF"/>
        </w:rPr>
      </w:pPr>
      <w:r w:rsidRPr="00F17127">
        <w:rPr>
          <w:color w:val="E36C0A" w:themeColor="accent6" w:themeShade="BF"/>
        </w:rPr>
        <w:t xml:space="preserve">FUNDING PROPOSAL GUIDANCE </w:t>
      </w:r>
    </w:p>
    <w:p w14:paraId="331EC03C" w14:textId="77777777" w:rsidR="00E8511E" w:rsidRDefault="00E8511E" w:rsidP="00E8511E">
      <w:pPr>
        <w:spacing w:after="0"/>
      </w:pPr>
    </w:p>
    <w:p w14:paraId="45B82756" w14:textId="05982700" w:rsidR="00E8511E" w:rsidRPr="00F17127" w:rsidRDefault="00FA1340" w:rsidP="00E8511E">
      <w:pPr>
        <w:pStyle w:val="checklistindent"/>
        <w:tabs>
          <w:tab w:val="left" w:pos="720"/>
        </w:tabs>
        <w:rPr>
          <w:rFonts w:ascii="Segoe UI" w:hAnsi="Segoe UI" w:cs="Segoe UI"/>
          <w:sz w:val="22"/>
        </w:rPr>
      </w:pPr>
      <w:sdt>
        <w:sdtPr>
          <w:rPr>
            <w:b/>
            <w:color w:val="4F81BD" w:themeColor="accent1"/>
          </w:rPr>
          <w:id w:val="1944494805"/>
          <w14:checkbox>
            <w14:checked w14:val="0"/>
            <w14:checkedState w14:val="2612" w14:font="MS Gothic"/>
            <w14:uncheckedState w14:val="2610" w14:font="MS Gothic"/>
          </w14:checkbox>
        </w:sdtPr>
        <w:sdtEndPr/>
        <w:sdtContent>
          <w:r w:rsidR="00D01254">
            <w:rPr>
              <w:rFonts w:ascii="MS Gothic" w:eastAsia="MS Gothic" w:hAnsi="MS Gothic" w:hint="eastAsia"/>
              <w:b/>
              <w:color w:val="4F81BD" w:themeColor="accent1"/>
            </w:rPr>
            <w:t>☐</w:t>
          </w:r>
        </w:sdtContent>
      </w:sdt>
      <w:r w:rsidR="00D01254" w:rsidRPr="00DF3C75">
        <w:t xml:space="preserve"> </w:t>
      </w:r>
      <w:r w:rsidR="00D01254">
        <w:t xml:space="preserve"> </w:t>
      </w:r>
      <w:r w:rsidR="00E8511E" w:rsidRPr="00F17127">
        <w:rPr>
          <w:rFonts w:ascii="Segoe UI" w:hAnsi="Segoe UI" w:cs="Segoe UI"/>
          <w:sz w:val="22"/>
        </w:rPr>
        <w:t>Create a</w:t>
      </w:r>
      <w:r w:rsidR="008119F6">
        <w:rPr>
          <w:rFonts w:ascii="Segoe UI" w:hAnsi="Segoe UI" w:cs="Segoe UI"/>
          <w:sz w:val="22"/>
        </w:rPr>
        <w:t xml:space="preserve"> </w:t>
      </w:r>
      <w:r w:rsidR="00D01254" w:rsidRPr="00F17127">
        <w:rPr>
          <w:rFonts w:ascii="Segoe UI" w:hAnsi="Segoe UI" w:cs="Segoe UI"/>
          <w:sz w:val="22"/>
        </w:rPr>
        <w:t>F</w:t>
      </w:r>
      <w:r w:rsidR="00E8511E" w:rsidRPr="00F17127">
        <w:rPr>
          <w:rFonts w:ascii="Segoe UI" w:hAnsi="Segoe UI" w:cs="Segoe UI"/>
          <w:sz w:val="22"/>
        </w:rPr>
        <w:t>unding Proposal in Huron</w:t>
      </w:r>
    </w:p>
    <w:p w14:paraId="11C4F4B3" w14:textId="7189071A" w:rsidR="00E8511E" w:rsidRPr="00F17127" w:rsidRDefault="00FA1340" w:rsidP="002B4257">
      <w:pPr>
        <w:pStyle w:val="checklistindent"/>
        <w:tabs>
          <w:tab w:val="left" w:pos="810"/>
          <w:tab w:val="left" w:pos="900"/>
        </w:tabs>
        <w:ind w:left="1080" w:hanging="360"/>
        <w:rPr>
          <w:rFonts w:ascii="Segoe UI" w:hAnsi="Segoe UI" w:cs="Segoe UI"/>
          <w:sz w:val="22"/>
        </w:rPr>
      </w:pPr>
      <w:sdt>
        <w:sdtPr>
          <w:rPr>
            <w:rFonts w:ascii="Segoe UI" w:hAnsi="Segoe UI" w:cs="Segoe UI"/>
            <w:b/>
            <w:color w:val="4F81BD" w:themeColor="accent1"/>
            <w:sz w:val="22"/>
          </w:rPr>
          <w:id w:val="1773508318"/>
          <w14:checkbox>
            <w14:checked w14:val="0"/>
            <w14:checkedState w14:val="2612" w14:font="MS Gothic"/>
            <w14:uncheckedState w14:val="2610" w14:font="MS Gothic"/>
          </w14:checkbox>
        </w:sdtPr>
        <w:sdtEndPr/>
        <w:sdtContent>
          <w:r w:rsidR="00D01254" w:rsidRPr="00F17127">
            <w:rPr>
              <w:rFonts w:ascii="Segoe UI Symbol" w:eastAsia="MS Gothic" w:hAnsi="Segoe UI Symbol" w:cs="Segoe UI Symbol"/>
              <w:b/>
              <w:color w:val="4F81BD" w:themeColor="accent1"/>
              <w:sz w:val="22"/>
            </w:rPr>
            <w:t>☐</w:t>
          </w:r>
        </w:sdtContent>
      </w:sdt>
      <w:r w:rsidR="00D01254" w:rsidRPr="00F17127">
        <w:rPr>
          <w:rFonts w:ascii="Segoe UI" w:hAnsi="Segoe UI" w:cs="Segoe UI"/>
          <w:sz w:val="22"/>
        </w:rPr>
        <w:t xml:space="preserve"> </w:t>
      </w:r>
      <w:r w:rsidR="008119F6" w:rsidRPr="00F17127">
        <w:rPr>
          <w:rFonts w:ascii="Segoe UI" w:hAnsi="Segoe UI" w:cs="Segoe UI"/>
          <w:sz w:val="22"/>
        </w:rPr>
        <w:t>The Funding Proposal type will be “New” since this is a completely new proposal for UVA</w:t>
      </w:r>
      <w:r w:rsidR="008119F6">
        <w:rPr>
          <w:rFonts w:ascii="Segoe UI" w:hAnsi="Segoe UI" w:cs="Segoe UI"/>
          <w:sz w:val="22"/>
        </w:rPr>
        <w:t>.</w:t>
      </w:r>
      <w:r w:rsidR="008119F6" w:rsidRPr="00F17127">
        <w:rPr>
          <w:rFonts w:ascii="Segoe UI" w:hAnsi="Segoe UI" w:cs="Segoe UI"/>
          <w:sz w:val="22"/>
        </w:rPr>
        <w:t xml:space="preserve"> </w:t>
      </w:r>
    </w:p>
    <w:p w14:paraId="4BEC3165" w14:textId="3419AFB1" w:rsidR="001945D6" w:rsidRPr="00F17127" w:rsidRDefault="00FA1340" w:rsidP="00D01254">
      <w:pPr>
        <w:pStyle w:val="checklistindent"/>
        <w:tabs>
          <w:tab w:val="left" w:pos="900"/>
        </w:tabs>
        <w:ind w:left="990" w:hanging="270"/>
        <w:rPr>
          <w:rFonts w:ascii="Segoe UI" w:hAnsi="Segoe UI" w:cs="Segoe UI"/>
          <w:sz w:val="22"/>
        </w:rPr>
      </w:pPr>
      <w:sdt>
        <w:sdtPr>
          <w:rPr>
            <w:rFonts w:ascii="Segoe UI" w:hAnsi="Segoe UI" w:cs="Segoe UI"/>
            <w:b/>
            <w:color w:val="4F81BD" w:themeColor="accent1"/>
            <w:sz w:val="22"/>
          </w:rPr>
          <w:id w:val="-61255937"/>
          <w14:checkbox>
            <w14:checked w14:val="0"/>
            <w14:checkedState w14:val="2612" w14:font="MS Gothic"/>
            <w14:uncheckedState w14:val="2610" w14:font="MS Gothic"/>
          </w14:checkbox>
        </w:sdtPr>
        <w:sdtEndPr/>
        <w:sdtContent>
          <w:r w:rsidR="00D01254" w:rsidRPr="00F17127">
            <w:rPr>
              <w:rFonts w:ascii="Segoe UI Symbol" w:eastAsia="MS Gothic" w:hAnsi="Segoe UI Symbol" w:cs="Segoe UI Symbol"/>
              <w:b/>
              <w:color w:val="4F81BD" w:themeColor="accent1"/>
              <w:sz w:val="22"/>
            </w:rPr>
            <w:t>☐</w:t>
          </w:r>
        </w:sdtContent>
      </w:sdt>
      <w:r w:rsidR="00D01254" w:rsidRPr="00F17127">
        <w:rPr>
          <w:rFonts w:ascii="Segoe UI" w:hAnsi="Segoe UI" w:cs="Segoe UI"/>
          <w:sz w:val="22"/>
        </w:rPr>
        <w:t xml:space="preserve"> </w:t>
      </w:r>
      <w:r w:rsidR="001945D6" w:rsidRPr="00F17127">
        <w:rPr>
          <w:rFonts w:ascii="Segoe UI" w:hAnsi="Segoe UI" w:cs="Segoe UI"/>
          <w:sz w:val="22"/>
        </w:rPr>
        <w:t>Indicate “Yes” for Q1a on the General Proposal Information tab – “Is this award being transferred from another institution?”</w:t>
      </w:r>
    </w:p>
    <w:p w14:paraId="3F2FDCA3" w14:textId="7278F511" w:rsidR="001945D6" w:rsidRPr="00F17127" w:rsidRDefault="00FA1340" w:rsidP="00D01254">
      <w:pPr>
        <w:pStyle w:val="checklistindent"/>
        <w:tabs>
          <w:tab w:val="left" w:pos="720"/>
        </w:tabs>
        <w:ind w:left="720" w:firstLine="0"/>
        <w:rPr>
          <w:rFonts w:ascii="Segoe UI" w:hAnsi="Segoe UI" w:cs="Segoe UI"/>
          <w:sz w:val="22"/>
        </w:rPr>
      </w:pPr>
      <w:sdt>
        <w:sdtPr>
          <w:rPr>
            <w:rFonts w:ascii="Segoe UI" w:hAnsi="Segoe UI" w:cs="Segoe UI"/>
            <w:b/>
            <w:color w:val="4F81BD" w:themeColor="accent1"/>
            <w:sz w:val="22"/>
          </w:rPr>
          <w:id w:val="-898129756"/>
          <w14:checkbox>
            <w14:checked w14:val="0"/>
            <w14:checkedState w14:val="2612" w14:font="MS Gothic"/>
            <w14:uncheckedState w14:val="2610" w14:font="MS Gothic"/>
          </w14:checkbox>
        </w:sdtPr>
        <w:sdtEndPr/>
        <w:sdtContent>
          <w:r w:rsidR="00D01254" w:rsidRPr="00F17127">
            <w:rPr>
              <w:rFonts w:ascii="Segoe UI Symbol" w:eastAsia="MS Gothic" w:hAnsi="Segoe UI Symbol" w:cs="Segoe UI Symbol"/>
              <w:b/>
              <w:color w:val="4F81BD" w:themeColor="accent1"/>
              <w:sz w:val="22"/>
            </w:rPr>
            <w:t>☐</w:t>
          </w:r>
        </w:sdtContent>
      </w:sdt>
      <w:r w:rsidR="00D01254" w:rsidRPr="00F17127">
        <w:rPr>
          <w:rFonts w:ascii="Segoe UI" w:hAnsi="Segoe UI" w:cs="Segoe UI"/>
          <w:color w:val="252525"/>
          <w:sz w:val="22"/>
          <w:shd w:val="clear" w:color="auto" w:fill="FFFFFF"/>
        </w:rPr>
        <w:t xml:space="preserve"> </w:t>
      </w:r>
      <w:r w:rsidR="001945D6" w:rsidRPr="00F17127">
        <w:rPr>
          <w:rFonts w:ascii="Segoe UI" w:hAnsi="Segoe UI" w:cs="Segoe UI"/>
          <w:sz w:val="22"/>
        </w:rPr>
        <w:t>Include the NIH grant number (</w:t>
      </w:r>
      <w:proofErr w:type="gramStart"/>
      <w:r w:rsidR="001945D6" w:rsidRPr="00F17127">
        <w:rPr>
          <w:rFonts w:ascii="Segoe UI" w:hAnsi="Segoe UI" w:cs="Segoe UI"/>
          <w:sz w:val="22"/>
        </w:rPr>
        <w:t>e.g.</w:t>
      </w:r>
      <w:proofErr w:type="gramEnd"/>
      <w:r w:rsidR="001945D6" w:rsidRPr="00F17127">
        <w:rPr>
          <w:rFonts w:ascii="Segoe UI" w:hAnsi="Segoe UI" w:cs="Segoe UI"/>
          <w:sz w:val="22"/>
        </w:rPr>
        <w:t xml:space="preserve"> R01GM123456) in the FP Short Title</w:t>
      </w:r>
    </w:p>
    <w:p w14:paraId="2A30371A" w14:textId="6384A348" w:rsidR="001945D6" w:rsidRPr="00F17127" w:rsidRDefault="00FA1340" w:rsidP="00D01254">
      <w:pPr>
        <w:pStyle w:val="checklistindent"/>
        <w:tabs>
          <w:tab w:val="left" w:pos="720"/>
        </w:tabs>
        <w:ind w:left="720" w:firstLine="0"/>
        <w:rPr>
          <w:rFonts w:ascii="Segoe UI" w:hAnsi="Segoe UI" w:cs="Segoe UI"/>
          <w:sz w:val="22"/>
        </w:rPr>
      </w:pPr>
      <w:sdt>
        <w:sdtPr>
          <w:rPr>
            <w:rFonts w:ascii="Segoe UI" w:hAnsi="Segoe UI" w:cs="Segoe UI"/>
            <w:sz w:val="22"/>
          </w:rPr>
          <w:id w:val="-1952085356"/>
          <w14:checkbox>
            <w14:checked w14:val="0"/>
            <w14:checkedState w14:val="2612" w14:font="MS Gothic"/>
            <w14:uncheckedState w14:val="2610" w14:font="MS Gothic"/>
          </w14:checkbox>
        </w:sdtPr>
        <w:sdtEndPr/>
        <w:sdtContent>
          <w:r w:rsidR="00D01254" w:rsidRPr="00F17127">
            <w:rPr>
              <w:rFonts w:ascii="Segoe UI Symbol" w:hAnsi="Segoe UI Symbol" w:cs="Segoe UI Symbol"/>
              <w:sz w:val="22"/>
            </w:rPr>
            <w:t>☐</w:t>
          </w:r>
        </w:sdtContent>
      </w:sdt>
      <w:r w:rsidR="00D01254" w:rsidRPr="00F17127">
        <w:rPr>
          <w:rFonts w:ascii="Segoe UI" w:hAnsi="Segoe UI" w:cs="Segoe UI"/>
          <w:sz w:val="22"/>
        </w:rPr>
        <w:t xml:space="preserve"> </w:t>
      </w:r>
      <w:r w:rsidR="001945D6" w:rsidRPr="00F17127">
        <w:rPr>
          <w:rFonts w:ascii="Segoe UI" w:hAnsi="Segoe UI" w:cs="Segoe UI"/>
          <w:sz w:val="22"/>
        </w:rPr>
        <w:t>Indicate the PI’s start date at UVA in Q8 of the General Proposal Information tab</w:t>
      </w:r>
    </w:p>
    <w:p w14:paraId="16BEAAC7" w14:textId="72668EE4" w:rsidR="001945D6" w:rsidRPr="00F17127" w:rsidRDefault="00FA1340" w:rsidP="00BC7A03">
      <w:pPr>
        <w:pStyle w:val="checklistindent"/>
        <w:tabs>
          <w:tab w:val="left" w:pos="900"/>
        </w:tabs>
        <w:ind w:left="990" w:hanging="270"/>
        <w:rPr>
          <w:rFonts w:ascii="Segoe UI" w:hAnsi="Segoe UI" w:cs="Segoe UI"/>
          <w:sz w:val="22"/>
        </w:rPr>
      </w:pPr>
      <w:sdt>
        <w:sdtPr>
          <w:rPr>
            <w:rFonts w:ascii="Segoe UI" w:hAnsi="Segoe UI" w:cs="Segoe UI"/>
            <w:sz w:val="22"/>
          </w:rPr>
          <w:id w:val="244158332"/>
          <w14:checkbox>
            <w14:checked w14:val="0"/>
            <w14:checkedState w14:val="2612" w14:font="MS Gothic"/>
            <w14:uncheckedState w14:val="2610" w14:font="MS Gothic"/>
          </w14:checkbox>
        </w:sdtPr>
        <w:sdtEndPr/>
        <w:sdtContent>
          <w:r w:rsidR="00D01254" w:rsidRPr="00F17127">
            <w:rPr>
              <w:rFonts w:ascii="Segoe UI Symbol" w:hAnsi="Segoe UI Symbol" w:cs="Segoe UI Symbol"/>
              <w:sz w:val="22"/>
            </w:rPr>
            <w:t>☐</w:t>
          </w:r>
        </w:sdtContent>
      </w:sdt>
      <w:r w:rsidR="00D01254" w:rsidRPr="00F17127">
        <w:rPr>
          <w:rFonts w:ascii="Segoe UI" w:hAnsi="Segoe UI" w:cs="Segoe UI"/>
          <w:sz w:val="22"/>
        </w:rPr>
        <w:t xml:space="preserve"> </w:t>
      </w:r>
      <w:r w:rsidR="001945D6" w:rsidRPr="00F17127">
        <w:rPr>
          <w:rFonts w:ascii="Segoe UI" w:hAnsi="Segoe UI" w:cs="Segoe UI"/>
          <w:sz w:val="22"/>
        </w:rPr>
        <w:t>Be sure to use a “Type 7” or “Change of Grantee Institution” application package, tailored for the award type (</w:t>
      </w:r>
      <w:proofErr w:type="gramStart"/>
      <w:r w:rsidR="001945D6" w:rsidRPr="00F17127">
        <w:rPr>
          <w:rFonts w:ascii="Segoe UI" w:hAnsi="Segoe UI" w:cs="Segoe UI"/>
          <w:sz w:val="22"/>
        </w:rPr>
        <w:t>e.g.</w:t>
      </w:r>
      <w:proofErr w:type="gramEnd"/>
      <w:r w:rsidR="001945D6" w:rsidRPr="00F17127">
        <w:rPr>
          <w:rFonts w:ascii="Segoe UI" w:hAnsi="Segoe UI" w:cs="Segoe UI"/>
          <w:sz w:val="22"/>
        </w:rPr>
        <w:t xml:space="preserve"> “Research”, “</w:t>
      </w:r>
      <w:r w:rsidR="00651D77" w:rsidRPr="00F17127">
        <w:rPr>
          <w:rFonts w:ascii="Segoe UI" w:hAnsi="Segoe UI" w:cs="Segoe UI"/>
          <w:sz w:val="22"/>
        </w:rPr>
        <w:t xml:space="preserve">Mentored Career Dev”, </w:t>
      </w:r>
      <w:proofErr w:type="spellStart"/>
      <w:r w:rsidR="00651D77" w:rsidRPr="00F17127">
        <w:rPr>
          <w:rFonts w:ascii="Segoe UI" w:hAnsi="Segoe UI" w:cs="Segoe UI"/>
          <w:sz w:val="22"/>
        </w:rPr>
        <w:t>etc</w:t>
      </w:r>
      <w:proofErr w:type="spellEnd"/>
      <w:r w:rsidR="00651D77" w:rsidRPr="00F17127">
        <w:rPr>
          <w:rFonts w:ascii="Segoe UI" w:hAnsi="Segoe UI" w:cs="Segoe UI"/>
          <w:sz w:val="22"/>
        </w:rPr>
        <w:t>)</w:t>
      </w:r>
    </w:p>
    <w:p w14:paraId="2BAA4EF7" w14:textId="2E44C99D" w:rsidR="0037317E" w:rsidRDefault="00FA1340" w:rsidP="00BC7A03">
      <w:pPr>
        <w:pStyle w:val="checklistindent"/>
        <w:tabs>
          <w:tab w:val="left" w:pos="900"/>
        </w:tabs>
        <w:ind w:left="990" w:hanging="270"/>
        <w:rPr>
          <w:rFonts w:ascii="Segoe UI" w:hAnsi="Segoe UI" w:cs="Segoe UI"/>
          <w:sz w:val="22"/>
        </w:rPr>
      </w:pPr>
      <w:sdt>
        <w:sdtPr>
          <w:rPr>
            <w:rFonts w:ascii="Segoe UI" w:hAnsi="Segoe UI" w:cs="Segoe UI"/>
            <w:b/>
            <w:color w:val="4F81BD" w:themeColor="accent1"/>
            <w:sz w:val="22"/>
          </w:rPr>
          <w:id w:val="-975676034"/>
          <w14:checkbox>
            <w14:checked w14:val="0"/>
            <w14:checkedState w14:val="2612" w14:font="MS Gothic"/>
            <w14:uncheckedState w14:val="2610" w14:font="MS Gothic"/>
          </w14:checkbox>
        </w:sdtPr>
        <w:sdtEndPr/>
        <w:sdtContent>
          <w:r w:rsidR="008119F6">
            <w:rPr>
              <w:rFonts w:ascii="MS Gothic" w:eastAsia="MS Gothic" w:hAnsi="MS Gothic" w:cs="Segoe UI" w:hint="eastAsia"/>
              <w:b/>
              <w:color w:val="4F81BD" w:themeColor="accent1"/>
              <w:sz w:val="22"/>
            </w:rPr>
            <w:t>☐</w:t>
          </w:r>
        </w:sdtContent>
      </w:sdt>
      <w:r w:rsidR="00D01254" w:rsidRPr="00F17127">
        <w:rPr>
          <w:rFonts w:ascii="Segoe UI" w:hAnsi="Segoe UI" w:cs="Segoe UI"/>
          <w:sz w:val="22"/>
        </w:rPr>
        <w:t xml:space="preserve"> </w:t>
      </w:r>
      <w:r w:rsidR="0037317E" w:rsidRPr="00F17127">
        <w:rPr>
          <w:rFonts w:ascii="Segoe UI" w:hAnsi="Segoe UI" w:cs="Segoe UI"/>
          <w:sz w:val="22"/>
        </w:rPr>
        <w:t>For System to System</w:t>
      </w:r>
      <w:r w:rsidR="008119F6">
        <w:rPr>
          <w:rFonts w:ascii="Segoe UI" w:hAnsi="Segoe UI" w:cs="Segoe UI"/>
          <w:sz w:val="22"/>
        </w:rPr>
        <w:t xml:space="preserve"> (S2S)</w:t>
      </w:r>
      <w:r w:rsidR="0037317E" w:rsidRPr="00F17127">
        <w:rPr>
          <w:rFonts w:ascii="Segoe UI" w:hAnsi="Segoe UI" w:cs="Segoe UI"/>
          <w:sz w:val="22"/>
        </w:rPr>
        <w:t xml:space="preserve"> submissions:  </w:t>
      </w:r>
      <w:r w:rsidR="008119F6">
        <w:rPr>
          <w:rFonts w:ascii="Segoe UI" w:hAnsi="Segoe UI" w:cs="Segoe UI"/>
          <w:sz w:val="22"/>
        </w:rPr>
        <w:t xml:space="preserve">the Notice of </w:t>
      </w:r>
      <w:r w:rsidR="0037317E" w:rsidRPr="00F17127">
        <w:rPr>
          <w:rFonts w:ascii="Segoe UI" w:hAnsi="Segoe UI" w:cs="Segoe UI"/>
          <w:sz w:val="22"/>
        </w:rPr>
        <w:t xml:space="preserve">Funding Opportunity </w:t>
      </w:r>
      <w:r w:rsidR="008119F6">
        <w:rPr>
          <w:rFonts w:ascii="Segoe UI" w:hAnsi="Segoe UI" w:cs="Segoe UI"/>
          <w:sz w:val="22"/>
        </w:rPr>
        <w:t>(NOFO</w:t>
      </w:r>
      <w:r w:rsidR="0037317E" w:rsidRPr="00F17127">
        <w:rPr>
          <w:rFonts w:ascii="Segoe UI" w:hAnsi="Segoe UI" w:cs="Segoe UI"/>
          <w:sz w:val="22"/>
        </w:rPr>
        <w:t xml:space="preserve">) is: </w:t>
      </w:r>
      <w:r w:rsidR="00BC7A03" w:rsidRPr="00F17127">
        <w:rPr>
          <w:rFonts w:ascii="Segoe UI" w:hAnsi="Segoe UI" w:cs="Segoe UI"/>
          <w:sz w:val="22"/>
        </w:rPr>
        <w:t>PA-2</w:t>
      </w:r>
      <w:r w:rsidR="00D15F7A">
        <w:rPr>
          <w:rFonts w:ascii="Segoe UI" w:hAnsi="Segoe UI" w:cs="Segoe UI"/>
          <w:sz w:val="22"/>
        </w:rPr>
        <w:t>4-254</w:t>
      </w:r>
      <w:r w:rsidR="00BC7A03" w:rsidRPr="00F17127">
        <w:rPr>
          <w:rFonts w:ascii="Segoe UI" w:hAnsi="Segoe UI" w:cs="Segoe UI"/>
          <w:sz w:val="22"/>
        </w:rPr>
        <w:t xml:space="preserve"> [</w:t>
      </w:r>
      <w:r w:rsidR="0037317E" w:rsidRPr="00F17127">
        <w:rPr>
          <w:rFonts w:ascii="Segoe UI" w:hAnsi="Segoe UI" w:cs="Segoe UI"/>
          <w:sz w:val="22"/>
        </w:rPr>
        <w:t>Type 7 (Change of Grantee Organization)</w:t>
      </w:r>
      <w:r w:rsidR="00BC7A03" w:rsidRPr="00F17127">
        <w:rPr>
          <w:rFonts w:ascii="Segoe UI" w:hAnsi="Segoe UI" w:cs="Segoe UI"/>
          <w:sz w:val="22"/>
        </w:rPr>
        <w:t>]</w:t>
      </w:r>
    </w:p>
    <w:p w14:paraId="1DFF4903" w14:textId="26464F8D" w:rsidR="008119F6" w:rsidRPr="00F17127" w:rsidRDefault="00FA1340" w:rsidP="008119F6">
      <w:pPr>
        <w:pStyle w:val="checklistindent"/>
        <w:tabs>
          <w:tab w:val="left" w:pos="900"/>
        </w:tabs>
        <w:ind w:left="990" w:hanging="270"/>
        <w:rPr>
          <w:rFonts w:ascii="Segoe UI" w:hAnsi="Segoe UI" w:cs="Segoe UI"/>
          <w:sz w:val="22"/>
        </w:rPr>
      </w:pPr>
      <w:sdt>
        <w:sdtPr>
          <w:rPr>
            <w:rFonts w:ascii="Segoe UI" w:hAnsi="Segoe UI" w:cs="Segoe UI"/>
            <w:b/>
            <w:color w:val="4F81BD" w:themeColor="accent1"/>
            <w:sz w:val="22"/>
          </w:rPr>
          <w:id w:val="-1378924839"/>
          <w14:checkbox>
            <w14:checked w14:val="0"/>
            <w14:checkedState w14:val="2612" w14:font="MS Gothic"/>
            <w14:uncheckedState w14:val="2610" w14:font="MS Gothic"/>
          </w14:checkbox>
        </w:sdtPr>
        <w:sdtEndPr/>
        <w:sdtContent>
          <w:r w:rsidR="008119F6">
            <w:rPr>
              <w:rFonts w:ascii="MS Gothic" w:eastAsia="MS Gothic" w:hAnsi="MS Gothic" w:cs="Segoe UI" w:hint="eastAsia"/>
              <w:b/>
              <w:color w:val="4F81BD" w:themeColor="accent1"/>
              <w:sz w:val="22"/>
            </w:rPr>
            <w:t>☐</w:t>
          </w:r>
        </w:sdtContent>
      </w:sdt>
      <w:r w:rsidR="008119F6" w:rsidRPr="00F17127">
        <w:rPr>
          <w:rFonts w:ascii="Segoe UI" w:hAnsi="Segoe UI" w:cs="Segoe UI"/>
          <w:sz w:val="22"/>
        </w:rPr>
        <w:t xml:space="preserve"> </w:t>
      </w:r>
      <w:r w:rsidR="008119F6">
        <w:rPr>
          <w:rFonts w:ascii="Segoe UI" w:hAnsi="Segoe UI" w:cs="Segoe UI"/>
          <w:sz w:val="22"/>
        </w:rPr>
        <w:t xml:space="preserve">In the Budget Periods and Key Dates tab – use the “Update Periods” button in Q7 to adjust the first budget period as needed.  Do </w:t>
      </w:r>
      <w:r w:rsidR="008119F6" w:rsidRPr="008119F6">
        <w:rPr>
          <w:rFonts w:ascii="Segoe UI" w:hAnsi="Segoe UI" w:cs="Segoe UI"/>
          <w:b/>
          <w:bCs/>
          <w:sz w:val="22"/>
        </w:rPr>
        <w:t>not</w:t>
      </w:r>
      <w:r w:rsidR="008119F6">
        <w:rPr>
          <w:rFonts w:ascii="Segoe UI" w:hAnsi="Segoe UI" w:cs="Segoe UI"/>
          <w:sz w:val="22"/>
        </w:rPr>
        <w:t xml:space="preserve"> click the “Use Advanced Editing” button</w:t>
      </w:r>
    </w:p>
    <w:p w14:paraId="6AA5CCB4" w14:textId="03AE1375" w:rsidR="00BC7A03" w:rsidRPr="00F17127" w:rsidRDefault="00BC7A03" w:rsidP="00BC7A03">
      <w:pPr>
        <w:pStyle w:val="Heading1"/>
        <w:rPr>
          <w:color w:val="E36C0A" w:themeColor="accent6" w:themeShade="BF"/>
        </w:rPr>
      </w:pPr>
      <w:r w:rsidRPr="00F17127">
        <w:rPr>
          <w:color w:val="E36C0A" w:themeColor="accent6" w:themeShade="BF"/>
        </w:rPr>
        <w:t xml:space="preserve">BUDGET GUIDANCE </w:t>
      </w:r>
    </w:p>
    <w:p w14:paraId="028983F1" w14:textId="484F4639" w:rsidR="00D25382" w:rsidRPr="00F17127" w:rsidRDefault="00FA1340" w:rsidP="00BC7A03">
      <w:pPr>
        <w:pStyle w:val="checklistindent"/>
        <w:tabs>
          <w:tab w:val="left" w:pos="720"/>
        </w:tabs>
        <w:rPr>
          <w:rFonts w:ascii="Segoe UI" w:hAnsi="Segoe UI" w:cs="Segoe UI"/>
          <w:sz w:val="22"/>
          <w:szCs w:val="22"/>
        </w:rPr>
      </w:pPr>
      <w:sdt>
        <w:sdtPr>
          <w:rPr>
            <w:b/>
            <w:color w:val="4F81BD" w:themeColor="accent1"/>
            <w:sz w:val="24"/>
            <w:szCs w:val="28"/>
          </w:rPr>
          <w:id w:val="261964272"/>
          <w14:checkbox>
            <w14:checked w14:val="0"/>
            <w14:checkedState w14:val="2612" w14:font="MS Gothic"/>
            <w14:uncheckedState w14:val="2610" w14:font="MS Gothic"/>
          </w14:checkbox>
        </w:sdtPr>
        <w:sdtEndPr/>
        <w:sdtContent>
          <w:r w:rsidR="00BC7A03" w:rsidRPr="00F17127">
            <w:rPr>
              <w:rFonts w:ascii="MS Gothic" w:eastAsia="MS Gothic" w:hAnsi="MS Gothic" w:hint="eastAsia"/>
              <w:b/>
              <w:color w:val="4F81BD" w:themeColor="accent1"/>
              <w:sz w:val="24"/>
              <w:szCs w:val="28"/>
            </w:rPr>
            <w:t>☐</w:t>
          </w:r>
        </w:sdtContent>
      </w:sdt>
      <w:r w:rsidR="00BC7A03" w:rsidRPr="00F17127">
        <w:rPr>
          <w:sz w:val="24"/>
          <w:szCs w:val="28"/>
        </w:rPr>
        <w:t xml:space="preserve"> </w:t>
      </w:r>
      <w:r w:rsidR="00D25382" w:rsidRPr="00F17127">
        <w:rPr>
          <w:rFonts w:ascii="Segoe UI" w:hAnsi="Segoe UI" w:cs="Segoe UI"/>
          <w:sz w:val="22"/>
          <w:szCs w:val="22"/>
        </w:rPr>
        <w:t>Transfer applications must always be submitted with Detailed Budgets</w:t>
      </w:r>
      <w:r w:rsidR="00957325" w:rsidRPr="00F17127">
        <w:rPr>
          <w:rFonts w:ascii="Segoe UI" w:hAnsi="Segoe UI" w:cs="Segoe UI"/>
          <w:sz w:val="22"/>
          <w:szCs w:val="22"/>
        </w:rPr>
        <w:t xml:space="preserve"> (even if the original application was submitted as </w:t>
      </w:r>
      <w:r w:rsidR="008119F6">
        <w:rPr>
          <w:rFonts w:ascii="Segoe UI" w:hAnsi="Segoe UI" w:cs="Segoe UI"/>
          <w:sz w:val="22"/>
          <w:szCs w:val="22"/>
        </w:rPr>
        <w:t>M</w:t>
      </w:r>
      <w:r w:rsidR="00957325" w:rsidRPr="00F17127">
        <w:rPr>
          <w:rFonts w:ascii="Segoe UI" w:hAnsi="Segoe UI" w:cs="Segoe UI"/>
          <w:sz w:val="22"/>
          <w:szCs w:val="22"/>
        </w:rPr>
        <w:t>odular)</w:t>
      </w:r>
    </w:p>
    <w:p w14:paraId="70975E22" w14:textId="2445D698" w:rsidR="001D054D" w:rsidRPr="00F17127" w:rsidRDefault="00FA1340" w:rsidP="00BC7A03">
      <w:pPr>
        <w:pStyle w:val="checklistindent"/>
        <w:tabs>
          <w:tab w:val="left" w:pos="720"/>
        </w:tabs>
        <w:rPr>
          <w:rFonts w:ascii="Segoe UI" w:hAnsi="Segoe UI" w:cs="Segoe UI"/>
          <w:sz w:val="22"/>
          <w:szCs w:val="22"/>
        </w:rPr>
      </w:pPr>
      <w:sdt>
        <w:sdtPr>
          <w:rPr>
            <w:rFonts w:ascii="Segoe UI" w:hAnsi="Segoe UI" w:cs="Segoe UI"/>
            <w:sz w:val="22"/>
            <w:szCs w:val="22"/>
          </w:rPr>
          <w:id w:val="-1729069067"/>
          <w14:checkbox>
            <w14:checked w14:val="0"/>
            <w14:checkedState w14:val="2612" w14:font="MS Gothic"/>
            <w14:uncheckedState w14:val="2610" w14:font="MS Gothic"/>
          </w14:checkbox>
        </w:sdtPr>
        <w:sdtEndPr/>
        <w:sdtContent>
          <w:r w:rsidR="00BC7A03" w:rsidRPr="00F17127">
            <w:rPr>
              <w:rFonts w:ascii="Segoe UI Symbol" w:hAnsi="Segoe UI Symbol" w:cs="Segoe UI Symbol"/>
              <w:sz w:val="22"/>
              <w:szCs w:val="22"/>
            </w:rPr>
            <w:t>☐</w:t>
          </w:r>
        </w:sdtContent>
      </w:sdt>
      <w:r w:rsidR="00BC7A03" w:rsidRPr="00F17127">
        <w:rPr>
          <w:rFonts w:ascii="Segoe UI" w:hAnsi="Segoe UI" w:cs="Segoe UI"/>
          <w:sz w:val="22"/>
          <w:szCs w:val="22"/>
        </w:rPr>
        <w:t xml:space="preserve"> </w:t>
      </w:r>
      <w:r w:rsidR="00673D58">
        <w:rPr>
          <w:rFonts w:ascii="Segoe UI" w:hAnsi="Segoe UI" w:cs="Segoe UI"/>
          <w:sz w:val="22"/>
          <w:szCs w:val="22"/>
        </w:rPr>
        <w:t xml:space="preserve"> </w:t>
      </w:r>
      <w:r w:rsidR="00C629D4" w:rsidRPr="00F17127">
        <w:rPr>
          <w:rFonts w:ascii="Segoe UI" w:hAnsi="Segoe UI" w:cs="Segoe UI"/>
          <w:sz w:val="22"/>
          <w:szCs w:val="22"/>
        </w:rPr>
        <w:t xml:space="preserve">Huron Budget - </w:t>
      </w:r>
      <w:r w:rsidR="001D054D" w:rsidRPr="00F17127">
        <w:rPr>
          <w:rFonts w:ascii="Segoe UI" w:hAnsi="Segoe UI" w:cs="Segoe UI"/>
          <w:sz w:val="22"/>
          <w:szCs w:val="22"/>
        </w:rPr>
        <w:t xml:space="preserve">Ensure </w:t>
      </w:r>
      <w:r w:rsidR="008119F6">
        <w:rPr>
          <w:rFonts w:ascii="Segoe UI" w:hAnsi="Segoe UI" w:cs="Segoe UI"/>
          <w:sz w:val="22"/>
          <w:szCs w:val="22"/>
        </w:rPr>
        <w:t xml:space="preserve">the </w:t>
      </w:r>
      <w:r w:rsidR="001D054D" w:rsidRPr="00F17127">
        <w:rPr>
          <w:rFonts w:ascii="Segoe UI" w:hAnsi="Segoe UI" w:cs="Segoe UI"/>
          <w:sz w:val="22"/>
          <w:szCs w:val="22"/>
        </w:rPr>
        <w:t xml:space="preserve">first budget period is prorated </w:t>
      </w:r>
      <w:r w:rsidR="008119F6">
        <w:rPr>
          <w:rFonts w:ascii="Segoe UI" w:hAnsi="Segoe UI" w:cs="Segoe UI"/>
          <w:sz w:val="22"/>
          <w:szCs w:val="22"/>
        </w:rPr>
        <w:t>based on the</w:t>
      </w:r>
      <w:r w:rsidR="001D054D" w:rsidRPr="00F17127">
        <w:rPr>
          <w:rFonts w:ascii="Segoe UI" w:hAnsi="Segoe UI" w:cs="Segoe UI"/>
          <w:sz w:val="22"/>
          <w:szCs w:val="22"/>
        </w:rPr>
        <w:t xml:space="preserve"> transfer date</w:t>
      </w:r>
      <w:r w:rsidR="008119F6">
        <w:rPr>
          <w:rFonts w:ascii="Segoe UI" w:hAnsi="Segoe UI" w:cs="Segoe UI"/>
          <w:sz w:val="22"/>
          <w:szCs w:val="22"/>
        </w:rPr>
        <w:t xml:space="preserve"> [see the last</w:t>
      </w:r>
      <w:r w:rsidR="00673D58">
        <w:rPr>
          <w:rFonts w:ascii="Segoe UI" w:hAnsi="Segoe UI" w:cs="Segoe UI"/>
          <w:sz w:val="22"/>
          <w:szCs w:val="22"/>
        </w:rPr>
        <w:t xml:space="preserve"> </w:t>
      </w:r>
      <w:r w:rsidR="008119F6">
        <w:rPr>
          <w:rFonts w:ascii="Segoe UI" w:hAnsi="Segoe UI" w:cs="Segoe UI"/>
          <w:sz w:val="22"/>
          <w:szCs w:val="22"/>
        </w:rPr>
        <w:t xml:space="preserve">bullet </w:t>
      </w:r>
      <w:r w:rsidR="00673D58">
        <w:rPr>
          <w:rFonts w:ascii="Segoe UI" w:hAnsi="Segoe UI" w:cs="Segoe UI"/>
          <w:sz w:val="22"/>
          <w:szCs w:val="22"/>
        </w:rPr>
        <w:t>above in the “Funding Proposal Guidance” section]</w:t>
      </w:r>
    </w:p>
    <w:p w14:paraId="7A033749" w14:textId="23BA589F" w:rsidR="00957325" w:rsidRPr="00F17127" w:rsidRDefault="00957325" w:rsidP="00673D58">
      <w:pPr>
        <w:pStyle w:val="checklistindent"/>
        <w:numPr>
          <w:ilvl w:val="0"/>
          <w:numId w:val="37"/>
        </w:numPr>
        <w:tabs>
          <w:tab w:val="left" w:pos="900"/>
        </w:tabs>
        <w:rPr>
          <w:rFonts w:ascii="Segoe UI" w:hAnsi="Segoe UI" w:cs="Segoe UI"/>
          <w:sz w:val="22"/>
          <w:szCs w:val="22"/>
        </w:rPr>
      </w:pPr>
      <w:r w:rsidRPr="00F17127">
        <w:rPr>
          <w:rFonts w:ascii="Segoe UI" w:hAnsi="Segoe UI" w:cs="Segoe UI"/>
          <w:sz w:val="22"/>
          <w:szCs w:val="22"/>
        </w:rPr>
        <w:lastRenderedPageBreak/>
        <w:t xml:space="preserve">This allows the Huron budget module to </w:t>
      </w:r>
      <w:r w:rsidR="00673D58">
        <w:rPr>
          <w:rFonts w:ascii="Segoe UI" w:hAnsi="Segoe UI" w:cs="Segoe UI"/>
          <w:sz w:val="22"/>
          <w:szCs w:val="22"/>
        </w:rPr>
        <w:t>automatically prorate the</w:t>
      </w:r>
      <w:r w:rsidR="00C629D4" w:rsidRPr="00F17127">
        <w:rPr>
          <w:rFonts w:ascii="Segoe UI" w:hAnsi="Segoe UI" w:cs="Segoe UI"/>
          <w:sz w:val="22"/>
          <w:szCs w:val="22"/>
        </w:rPr>
        <w:t xml:space="preserve"> salary and fringe</w:t>
      </w:r>
      <w:r w:rsidRPr="00F17127">
        <w:rPr>
          <w:rFonts w:ascii="Segoe UI" w:hAnsi="Segoe UI" w:cs="Segoe UI"/>
          <w:sz w:val="22"/>
          <w:szCs w:val="22"/>
        </w:rPr>
        <w:t xml:space="preserve"> (</w:t>
      </w:r>
      <w:r w:rsidR="00C629D4" w:rsidRPr="00F17127">
        <w:rPr>
          <w:rFonts w:ascii="Segoe UI" w:hAnsi="Segoe UI" w:cs="Segoe UI"/>
          <w:sz w:val="22"/>
          <w:szCs w:val="22"/>
        </w:rPr>
        <w:t xml:space="preserve">but you still need to </w:t>
      </w:r>
      <w:r w:rsidR="00673D58">
        <w:rPr>
          <w:rFonts w:ascii="Segoe UI" w:hAnsi="Segoe UI" w:cs="Segoe UI"/>
          <w:sz w:val="22"/>
          <w:szCs w:val="22"/>
        </w:rPr>
        <w:t>update</w:t>
      </w:r>
      <w:r w:rsidR="00C629D4" w:rsidRPr="00F17127">
        <w:rPr>
          <w:rFonts w:ascii="Segoe UI" w:hAnsi="Segoe UI" w:cs="Segoe UI"/>
          <w:sz w:val="22"/>
          <w:szCs w:val="22"/>
        </w:rPr>
        <w:t xml:space="preserve"> the CM effort in </w:t>
      </w:r>
      <w:r w:rsidR="00BC7A03" w:rsidRPr="00F17127">
        <w:rPr>
          <w:rFonts w:ascii="Segoe UI" w:hAnsi="Segoe UI" w:cs="Segoe UI"/>
          <w:sz w:val="22"/>
          <w:szCs w:val="22"/>
        </w:rPr>
        <w:t xml:space="preserve">Budget </w:t>
      </w:r>
      <w:r w:rsidR="00C629D4" w:rsidRPr="00F17127">
        <w:rPr>
          <w:rFonts w:ascii="Segoe UI" w:hAnsi="Segoe UI" w:cs="Segoe UI"/>
          <w:sz w:val="22"/>
          <w:szCs w:val="22"/>
        </w:rPr>
        <w:t>P</w:t>
      </w:r>
      <w:r w:rsidR="00BC7A03" w:rsidRPr="00F17127">
        <w:rPr>
          <w:rFonts w:ascii="Segoe UI" w:hAnsi="Segoe UI" w:cs="Segoe UI"/>
          <w:sz w:val="22"/>
          <w:szCs w:val="22"/>
        </w:rPr>
        <w:t xml:space="preserve">eriod </w:t>
      </w:r>
      <w:r w:rsidR="00C629D4" w:rsidRPr="00F17127">
        <w:rPr>
          <w:rFonts w:ascii="Segoe UI" w:hAnsi="Segoe UI" w:cs="Segoe UI"/>
          <w:sz w:val="22"/>
          <w:szCs w:val="22"/>
        </w:rPr>
        <w:t>1 of the SF424</w:t>
      </w:r>
      <w:r w:rsidR="00673D58">
        <w:rPr>
          <w:rFonts w:ascii="Segoe UI" w:hAnsi="Segoe UI" w:cs="Segoe UI"/>
          <w:sz w:val="22"/>
          <w:szCs w:val="22"/>
        </w:rPr>
        <w:t xml:space="preserve"> – </w:t>
      </w:r>
      <w:proofErr w:type="gramStart"/>
      <w:r w:rsidR="00673D58">
        <w:rPr>
          <w:rFonts w:ascii="Segoe UI" w:hAnsi="Segoe UI" w:cs="Segoe UI"/>
          <w:sz w:val="22"/>
          <w:szCs w:val="22"/>
        </w:rPr>
        <w:t>e.g.</w:t>
      </w:r>
      <w:proofErr w:type="gramEnd"/>
      <w:r w:rsidR="00673D58">
        <w:rPr>
          <w:rFonts w:ascii="Segoe UI" w:hAnsi="Segoe UI" w:cs="Segoe UI"/>
          <w:sz w:val="22"/>
          <w:szCs w:val="22"/>
        </w:rPr>
        <w:t xml:space="preserve"> 10% of an 5 month period is 0.5CM, not 1.2CM</w:t>
      </w:r>
      <w:r w:rsidR="00C629D4" w:rsidRPr="00F17127">
        <w:rPr>
          <w:rFonts w:ascii="Segoe UI" w:hAnsi="Segoe UI" w:cs="Segoe UI"/>
          <w:sz w:val="22"/>
          <w:szCs w:val="22"/>
        </w:rPr>
        <w:t>)</w:t>
      </w:r>
    </w:p>
    <w:p w14:paraId="686CE2E1" w14:textId="4D4279F0" w:rsidR="00C629D4" w:rsidRPr="00F17127" w:rsidRDefault="00FA1340" w:rsidP="00BC7A03">
      <w:pPr>
        <w:pStyle w:val="checklistindent"/>
        <w:tabs>
          <w:tab w:val="left" w:pos="720"/>
        </w:tabs>
        <w:rPr>
          <w:rFonts w:ascii="Segoe UI" w:hAnsi="Segoe UI" w:cs="Segoe UI"/>
          <w:sz w:val="22"/>
          <w:szCs w:val="22"/>
        </w:rPr>
      </w:pPr>
      <w:sdt>
        <w:sdtPr>
          <w:rPr>
            <w:rFonts w:ascii="Segoe UI" w:hAnsi="Segoe UI" w:cs="Segoe UI"/>
            <w:sz w:val="22"/>
            <w:szCs w:val="22"/>
          </w:rPr>
          <w:id w:val="-1591230853"/>
          <w14:checkbox>
            <w14:checked w14:val="0"/>
            <w14:checkedState w14:val="2612" w14:font="MS Gothic"/>
            <w14:uncheckedState w14:val="2610" w14:font="MS Gothic"/>
          </w14:checkbox>
        </w:sdtPr>
        <w:sdtEndPr/>
        <w:sdtContent>
          <w:r w:rsidR="00BC7A03" w:rsidRPr="00F17127">
            <w:rPr>
              <w:rFonts w:ascii="Segoe UI Symbol" w:hAnsi="Segoe UI Symbol" w:cs="Segoe UI Symbol"/>
              <w:sz w:val="22"/>
              <w:szCs w:val="22"/>
            </w:rPr>
            <w:t>☐</w:t>
          </w:r>
        </w:sdtContent>
      </w:sdt>
      <w:r w:rsidR="00BC7A03" w:rsidRPr="00F17127">
        <w:rPr>
          <w:rFonts w:ascii="Segoe UI" w:hAnsi="Segoe UI" w:cs="Segoe UI"/>
          <w:sz w:val="22"/>
          <w:szCs w:val="22"/>
        </w:rPr>
        <w:t xml:space="preserve"> </w:t>
      </w:r>
      <w:r w:rsidR="00673D58">
        <w:rPr>
          <w:rFonts w:ascii="Segoe UI" w:hAnsi="Segoe UI" w:cs="Segoe UI"/>
          <w:sz w:val="22"/>
          <w:szCs w:val="22"/>
        </w:rPr>
        <w:t xml:space="preserve">The </w:t>
      </w:r>
      <w:proofErr w:type="gramStart"/>
      <w:r w:rsidR="00673D58">
        <w:rPr>
          <w:rFonts w:ascii="Segoe UI" w:hAnsi="Segoe UI" w:cs="Segoe UI"/>
          <w:sz w:val="22"/>
          <w:szCs w:val="22"/>
        </w:rPr>
        <w:t>f</w:t>
      </w:r>
      <w:r w:rsidR="00C629D4" w:rsidRPr="00F17127">
        <w:rPr>
          <w:rFonts w:ascii="Segoe UI" w:hAnsi="Segoe UI" w:cs="Segoe UI"/>
          <w:sz w:val="22"/>
          <w:szCs w:val="22"/>
        </w:rPr>
        <w:t>irst year</w:t>
      </w:r>
      <w:proofErr w:type="gramEnd"/>
      <w:r w:rsidR="00C629D4" w:rsidRPr="00F17127">
        <w:rPr>
          <w:rFonts w:ascii="Segoe UI" w:hAnsi="Segoe UI" w:cs="Segoe UI"/>
          <w:sz w:val="22"/>
          <w:szCs w:val="22"/>
        </w:rPr>
        <w:t xml:space="preserve"> budget should follow guidance from </w:t>
      </w:r>
      <w:r w:rsidR="00673D58">
        <w:rPr>
          <w:rFonts w:ascii="Segoe UI" w:hAnsi="Segoe UI" w:cs="Segoe UI"/>
          <w:sz w:val="22"/>
          <w:szCs w:val="22"/>
        </w:rPr>
        <w:t xml:space="preserve">the </w:t>
      </w:r>
      <w:r w:rsidR="00C629D4" w:rsidRPr="00F17127">
        <w:rPr>
          <w:rFonts w:ascii="Segoe UI" w:hAnsi="Segoe UI" w:cs="Segoe UI"/>
          <w:sz w:val="22"/>
          <w:szCs w:val="22"/>
        </w:rPr>
        <w:t xml:space="preserve">GMS about budgeting to direct costs + UVA F&amp;A </w:t>
      </w:r>
      <w:r w:rsidR="00C629D4" w:rsidRPr="00673D58">
        <w:rPr>
          <w:rFonts w:ascii="Segoe UI" w:hAnsi="Segoe UI" w:cs="Segoe UI"/>
          <w:b/>
          <w:bCs/>
          <w:sz w:val="22"/>
          <w:szCs w:val="22"/>
        </w:rPr>
        <w:t>or</w:t>
      </w:r>
      <w:r w:rsidR="00C629D4" w:rsidRPr="00F17127">
        <w:rPr>
          <w:rFonts w:ascii="Segoe UI" w:hAnsi="Segoe UI" w:cs="Segoe UI"/>
          <w:sz w:val="22"/>
          <w:szCs w:val="22"/>
        </w:rPr>
        <w:t xml:space="preserve"> total costs (backing out UVA F&amp;A</w:t>
      </w:r>
      <w:r w:rsidR="00673D58">
        <w:rPr>
          <w:rFonts w:ascii="Segoe UI" w:hAnsi="Segoe UI" w:cs="Segoe UI"/>
          <w:sz w:val="22"/>
          <w:szCs w:val="22"/>
        </w:rPr>
        <w:t xml:space="preserve"> from total relinquished amount</w:t>
      </w:r>
      <w:r w:rsidR="00C629D4" w:rsidRPr="00F17127">
        <w:rPr>
          <w:rFonts w:ascii="Segoe UI" w:hAnsi="Segoe UI" w:cs="Segoe UI"/>
          <w:sz w:val="22"/>
          <w:szCs w:val="22"/>
        </w:rPr>
        <w:t>)</w:t>
      </w:r>
    </w:p>
    <w:p w14:paraId="3448B937" w14:textId="13F8BBF4" w:rsidR="00C629D4" w:rsidRPr="00F17127" w:rsidRDefault="00FA1340" w:rsidP="00BC7A03">
      <w:pPr>
        <w:pStyle w:val="checklistindent"/>
        <w:tabs>
          <w:tab w:val="left" w:pos="720"/>
        </w:tabs>
        <w:rPr>
          <w:rFonts w:ascii="Segoe UI" w:hAnsi="Segoe UI" w:cs="Segoe UI"/>
          <w:sz w:val="22"/>
          <w:szCs w:val="22"/>
        </w:rPr>
      </w:pPr>
      <w:sdt>
        <w:sdtPr>
          <w:rPr>
            <w:rFonts w:ascii="Segoe UI" w:hAnsi="Segoe UI" w:cs="Segoe UI"/>
            <w:sz w:val="22"/>
            <w:szCs w:val="22"/>
          </w:rPr>
          <w:id w:val="1833631246"/>
          <w14:checkbox>
            <w14:checked w14:val="0"/>
            <w14:checkedState w14:val="2612" w14:font="MS Gothic"/>
            <w14:uncheckedState w14:val="2610" w14:font="MS Gothic"/>
          </w14:checkbox>
        </w:sdtPr>
        <w:sdtEndPr/>
        <w:sdtContent>
          <w:r w:rsidR="00BC7A03" w:rsidRPr="00F17127">
            <w:rPr>
              <w:rFonts w:ascii="Segoe UI Symbol" w:hAnsi="Segoe UI Symbol" w:cs="Segoe UI Symbol"/>
              <w:sz w:val="22"/>
              <w:szCs w:val="22"/>
            </w:rPr>
            <w:t>☐</w:t>
          </w:r>
        </w:sdtContent>
      </w:sdt>
      <w:r w:rsidR="00BC7A03" w:rsidRPr="00F17127">
        <w:rPr>
          <w:rFonts w:ascii="Segoe UI" w:hAnsi="Segoe UI" w:cs="Segoe UI"/>
          <w:sz w:val="22"/>
          <w:szCs w:val="22"/>
        </w:rPr>
        <w:t xml:space="preserve"> </w:t>
      </w:r>
      <w:r w:rsidR="00C629D4" w:rsidRPr="00F17127">
        <w:rPr>
          <w:rFonts w:ascii="Segoe UI" w:hAnsi="Segoe UI" w:cs="Segoe UI"/>
          <w:sz w:val="22"/>
          <w:szCs w:val="22"/>
        </w:rPr>
        <w:t>Out year budget</w:t>
      </w:r>
      <w:r w:rsidR="00673D58">
        <w:rPr>
          <w:rFonts w:ascii="Segoe UI" w:hAnsi="Segoe UI" w:cs="Segoe UI"/>
          <w:sz w:val="22"/>
          <w:szCs w:val="22"/>
        </w:rPr>
        <w:t>s</w:t>
      </w:r>
      <w:r w:rsidR="00C629D4" w:rsidRPr="00F17127">
        <w:rPr>
          <w:rFonts w:ascii="Segoe UI" w:hAnsi="Segoe UI" w:cs="Segoe UI"/>
          <w:sz w:val="22"/>
          <w:szCs w:val="22"/>
        </w:rPr>
        <w:t xml:space="preserve"> should match</w:t>
      </w:r>
      <w:r w:rsidR="00673D58">
        <w:rPr>
          <w:rFonts w:ascii="Segoe UI" w:hAnsi="Segoe UI" w:cs="Segoe UI"/>
          <w:sz w:val="22"/>
          <w:szCs w:val="22"/>
        </w:rPr>
        <w:t xml:space="preserve"> the</w:t>
      </w:r>
      <w:r w:rsidR="00C629D4" w:rsidRPr="00F17127">
        <w:rPr>
          <w:rFonts w:ascii="Segoe UI" w:hAnsi="Segoe UI" w:cs="Segoe UI"/>
          <w:sz w:val="22"/>
          <w:szCs w:val="22"/>
        </w:rPr>
        <w:t xml:space="preserve"> most recent NOA direct cost allocations + UVA F&amp;A</w:t>
      </w:r>
    </w:p>
    <w:p w14:paraId="570AD02D" w14:textId="5B7D1D24" w:rsidR="00527159" w:rsidRPr="00F17127" w:rsidRDefault="003009A3" w:rsidP="003009A3">
      <w:pPr>
        <w:pStyle w:val="Heading1"/>
        <w:ind w:left="-90"/>
        <w:rPr>
          <w:color w:val="E36C0A" w:themeColor="accent6" w:themeShade="BF"/>
        </w:rPr>
      </w:pPr>
      <w:r w:rsidRPr="00F17127">
        <w:rPr>
          <w:color w:val="E36C0A" w:themeColor="accent6" w:themeShade="BF"/>
        </w:rPr>
        <w:t xml:space="preserve">GENERAL </w:t>
      </w:r>
      <w:r w:rsidR="00093404" w:rsidRPr="00F17127">
        <w:rPr>
          <w:color w:val="E36C0A" w:themeColor="accent6" w:themeShade="BF"/>
        </w:rPr>
        <w:t xml:space="preserve">APPLICATION </w:t>
      </w:r>
      <w:r w:rsidR="00BC7A03" w:rsidRPr="00F17127">
        <w:rPr>
          <w:color w:val="E36C0A" w:themeColor="accent6" w:themeShade="BF"/>
        </w:rPr>
        <w:t>GUIDANCE</w:t>
      </w:r>
      <w:r w:rsidR="00A95411" w:rsidRPr="00F17127">
        <w:rPr>
          <w:color w:val="E36C0A" w:themeColor="accent6" w:themeShade="BF"/>
        </w:rPr>
        <w:t xml:space="preserve"> </w:t>
      </w:r>
    </w:p>
    <w:p w14:paraId="54E13A65" w14:textId="77777777" w:rsidR="00A95411" w:rsidRPr="00F17127" w:rsidRDefault="00A95411" w:rsidP="00673D58">
      <w:pPr>
        <w:pStyle w:val="checklistindent"/>
        <w:ind w:left="-3" w:firstLine="0"/>
        <w:rPr>
          <w:rFonts w:ascii="Segoe UI" w:hAnsi="Segoe UI" w:cs="Segoe UI"/>
          <w:b/>
          <w:sz w:val="22"/>
          <w:szCs w:val="22"/>
        </w:rPr>
      </w:pPr>
      <w:r w:rsidRPr="00F17127">
        <w:rPr>
          <w:rFonts w:ascii="Segoe UI" w:hAnsi="Segoe UI" w:cs="Segoe UI"/>
          <w:b/>
          <w:sz w:val="22"/>
          <w:szCs w:val="22"/>
        </w:rPr>
        <w:t>[Instructions below are general guidelines.  Defer to specific instructions from the GMS as applicable.]</w:t>
      </w:r>
    </w:p>
    <w:p w14:paraId="5F8A0BAE" w14:textId="77777777" w:rsidR="00A95411" w:rsidRPr="00F17127" w:rsidRDefault="00A95411" w:rsidP="00136AED">
      <w:pPr>
        <w:pStyle w:val="checklistindent"/>
        <w:ind w:left="360" w:hanging="363"/>
        <w:rPr>
          <w:rFonts w:ascii="Segoe UI" w:hAnsi="Segoe UI" w:cs="Segoe UI"/>
          <w:b/>
          <w:color w:val="4F81BD" w:themeColor="accent1"/>
          <w:sz w:val="22"/>
          <w:szCs w:val="22"/>
        </w:rPr>
      </w:pPr>
    </w:p>
    <w:p w14:paraId="66F8A5CF" w14:textId="77777777" w:rsidR="00136AED" w:rsidRPr="00F17127" w:rsidRDefault="00FA1340" w:rsidP="00136AED">
      <w:pPr>
        <w:pStyle w:val="checklistindent"/>
        <w:ind w:left="360" w:hanging="363"/>
        <w:rPr>
          <w:rFonts w:ascii="Segoe UI" w:hAnsi="Segoe UI" w:cs="Segoe UI"/>
          <w:b/>
          <w:bCs/>
          <w:sz w:val="22"/>
          <w:szCs w:val="22"/>
        </w:rPr>
      </w:pPr>
      <w:sdt>
        <w:sdtPr>
          <w:rPr>
            <w:rFonts w:ascii="Segoe UI" w:hAnsi="Segoe UI" w:cs="Segoe UI"/>
            <w:b/>
            <w:color w:val="4F81BD" w:themeColor="accent1"/>
            <w:sz w:val="22"/>
            <w:szCs w:val="22"/>
          </w:rPr>
          <w:id w:val="1317614627"/>
          <w14:checkbox>
            <w14:checked w14:val="0"/>
            <w14:checkedState w14:val="2612" w14:font="MS Gothic"/>
            <w14:uncheckedState w14:val="2610" w14:font="MS Gothic"/>
          </w14:checkbox>
        </w:sdtPr>
        <w:sdtEndPr/>
        <w:sdtContent>
          <w:r w:rsidR="00136AED" w:rsidRPr="00F17127">
            <w:rPr>
              <w:rFonts w:ascii="Segoe UI Symbol" w:eastAsia="MS Gothic" w:hAnsi="Segoe UI Symbol" w:cs="Segoe UI Symbol"/>
              <w:b/>
              <w:color w:val="4F81BD" w:themeColor="accent1"/>
              <w:sz w:val="22"/>
              <w:szCs w:val="22"/>
            </w:rPr>
            <w:t>☐</w:t>
          </w:r>
        </w:sdtContent>
      </w:sdt>
      <w:r w:rsidR="00136AED" w:rsidRPr="00F17127">
        <w:rPr>
          <w:rFonts w:ascii="Segoe UI" w:hAnsi="Segoe UI" w:cs="Segoe UI"/>
          <w:b/>
          <w:color w:val="4F81BD" w:themeColor="accent1"/>
          <w:sz w:val="22"/>
          <w:szCs w:val="22"/>
        </w:rPr>
        <w:t xml:space="preserve">  </w:t>
      </w:r>
      <w:r w:rsidR="00A95411" w:rsidRPr="00F17127">
        <w:rPr>
          <w:rFonts w:ascii="Segoe UI" w:hAnsi="Segoe UI" w:cs="Segoe UI"/>
          <w:b/>
          <w:bCs/>
          <w:sz w:val="22"/>
          <w:szCs w:val="22"/>
        </w:rPr>
        <w:t>R&amp;R Cover Tab</w:t>
      </w:r>
    </w:p>
    <w:p w14:paraId="6BFDDC8D" w14:textId="2C465428" w:rsidR="0037317E" w:rsidRPr="00F17127" w:rsidRDefault="00FA1340" w:rsidP="00D7703F">
      <w:pPr>
        <w:pStyle w:val="checklistindent"/>
        <w:ind w:left="720" w:hanging="360"/>
        <w:rPr>
          <w:rFonts w:ascii="Segoe UI" w:hAnsi="Segoe UI" w:cs="Segoe UI"/>
          <w:sz w:val="22"/>
          <w:szCs w:val="22"/>
        </w:rPr>
      </w:pPr>
      <w:sdt>
        <w:sdtPr>
          <w:rPr>
            <w:rFonts w:ascii="Segoe UI" w:hAnsi="Segoe UI" w:cs="Segoe UI"/>
            <w:b/>
            <w:color w:val="4F81BD" w:themeColor="accent1"/>
            <w:sz w:val="22"/>
            <w:szCs w:val="22"/>
          </w:rPr>
          <w:id w:val="1738054999"/>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 xml:space="preserve">  </w:t>
      </w:r>
      <w:r w:rsidR="00BC7A03" w:rsidRPr="00F17127">
        <w:rPr>
          <w:rFonts w:ascii="Segoe UI" w:hAnsi="Segoe UI" w:cs="Segoe UI"/>
          <w:sz w:val="22"/>
          <w:szCs w:val="22"/>
        </w:rPr>
        <w:t>Federal Identifier</w:t>
      </w:r>
      <w:r w:rsidR="00D7703F" w:rsidRPr="00F17127">
        <w:rPr>
          <w:rFonts w:ascii="Segoe UI" w:hAnsi="Segoe UI" w:cs="Segoe UI"/>
          <w:sz w:val="22"/>
          <w:szCs w:val="22"/>
        </w:rPr>
        <w:t>/</w:t>
      </w:r>
      <w:r w:rsidR="0037317E" w:rsidRPr="00F17127">
        <w:rPr>
          <w:rFonts w:ascii="Segoe UI" w:hAnsi="Segoe UI" w:cs="Segoe UI"/>
          <w:sz w:val="22"/>
          <w:szCs w:val="22"/>
        </w:rPr>
        <w:t xml:space="preserve">Box 4a – </w:t>
      </w:r>
      <w:r w:rsidR="00673D58">
        <w:rPr>
          <w:rFonts w:ascii="Segoe UI" w:hAnsi="Segoe UI" w:cs="Segoe UI"/>
          <w:sz w:val="22"/>
          <w:szCs w:val="22"/>
        </w:rPr>
        <w:t>List g</w:t>
      </w:r>
      <w:r w:rsidR="0037317E" w:rsidRPr="00F17127">
        <w:rPr>
          <w:rFonts w:ascii="Segoe UI" w:hAnsi="Segoe UI" w:cs="Segoe UI"/>
          <w:sz w:val="22"/>
          <w:szCs w:val="22"/>
        </w:rPr>
        <w:t>rant serial # e.g. CA123456 (do not include mechanism type</w:t>
      </w:r>
      <w:proofErr w:type="gramStart"/>
      <w:r w:rsidR="0037317E" w:rsidRPr="00F17127">
        <w:rPr>
          <w:rFonts w:ascii="Segoe UI" w:hAnsi="Segoe UI" w:cs="Segoe UI"/>
          <w:sz w:val="22"/>
          <w:szCs w:val="22"/>
        </w:rPr>
        <w:t>/</w:t>
      </w:r>
      <w:r w:rsidR="00673D58">
        <w:rPr>
          <w:rFonts w:ascii="Segoe UI" w:hAnsi="Segoe UI" w:cs="Segoe UI"/>
          <w:sz w:val="22"/>
          <w:szCs w:val="22"/>
        </w:rPr>
        <w:t>”</w:t>
      </w:r>
      <w:r w:rsidR="0037317E" w:rsidRPr="00F17127">
        <w:rPr>
          <w:rFonts w:ascii="Segoe UI" w:hAnsi="Segoe UI" w:cs="Segoe UI"/>
          <w:sz w:val="22"/>
          <w:szCs w:val="22"/>
        </w:rPr>
        <w:t>R</w:t>
      </w:r>
      <w:proofErr w:type="gramEnd"/>
      <w:r w:rsidR="0037317E" w:rsidRPr="00F17127">
        <w:rPr>
          <w:rFonts w:ascii="Segoe UI" w:hAnsi="Segoe UI" w:cs="Segoe UI"/>
          <w:sz w:val="22"/>
          <w:szCs w:val="22"/>
        </w:rPr>
        <w:t>01</w:t>
      </w:r>
      <w:r w:rsidR="00673D58">
        <w:rPr>
          <w:rFonts w:ascii="Segoe UI" w:hAnsi="Segoe UI" w:cs="Segoe UI"/>
          <w:sz w:val="22"/>
          <w:szCs w:val="22"/>
        </w:rPr>
        <w:t>”</w:t>
      </w:r>
      <w:r w:rsidR="0037317E" w:rsidRPr="00F17127">
        <w:rPr>
          <w:rFonts w:ascii="Segoe UI" w:hAnsi="Segoe UI" w:cs="Segoe UI"/>
          <w:sz w:val="22"/>
          <w:szCs w:val="22"/>
        </w:rPr>
        <w:t xml:space="preserve"> or year/</w:t>
      </w:r>
      <w:r w:rsidR="00673D58">
        <w:rPr>
          <w:rFonts w:ascii="Segoe UI" w:hAnsi="Segoe UI" w:cs="Segoe UI"/>
          <w:sz w:val="22"/>
          <w:szCs w:val="22"/>
        </w:rPr>
        <w:t>”</w:t>
      </w:r>
      <w:r w:rsidR="0037317E" w:rsidRPr="00F17127">
        <w:rPr>
          <w:rFonts w:ascii="Segoe UI" w:hAnsi="Segoe UI" w:cs="Segoe UI"/>
          <w:sz w:val="22"/>
          <w:szCs w:val="22"/>
        </w:rPr>
        <w:t>-01</w:t>
      </w:r>
      <w:r w:rsidR="00673D58">
        <w:rPr>
          <w:rFonts w:ascii="Segoe UI" w:hAnsi="Segoe UI" w:cs="Segoe UI"/>
          <w:sz w:val="22"/>
          <w:szCs w:val="22"/>
        </w:rPr>
        <w:t>”</w:t>
      </w:r>
      <w:r w:rsidR="0037317E" w:rsidRPr="00F17127">
        <w:rPr>
          <w:rFonts w:ascii="Segoe UI" w:hAnsi="Segoe UI" w:cs="Segoe UI"/>
          <w:sz w:val="22"/>
          <w:szCs w:val="22"/>
        </w:rPr>
        <w:t>)</w:t>
      </w:r>
    </w:p>
    <w:p w14:paraId="0502EBB6" w14:textId="301CB4C2" w:rsidR="00136AED" w:rsidRPr="00F17127" w:rsidRDefault="00FA1340" w:rsidP="00D7703F">
      <w:pPr>
        <w:pStyle w:val="checklistindent"/>
        <w:ind w:left="720" w:hanging="360"/>
        <w:rPr>
          <w:rFonts w:ascii="Segoe UI" w:hAnsi="Segoe UI" w:cs="Segoe UI"/>
          <w:sz w:val="22"/>
          <w:szCs w:val="22"/>
        </w:rPr>
      </w:pPr>
      <w:sdt>
        <w:sdtPr>
          <w:rPr>
            <w:rFonts w:ascii="Segoe UI" w:hAnsi="Segoe UI" w:cs="Segoe UI"/>
            <w:b/>
            <w:color w:val="4F81BD" w:themeColor="accent1"/>
            <w:sz w:val="22"/>
            <w:szCs w:val="22"/>
          </w:rPr>
          <w:id w:val="1517500943"/>
          <w14:checkbox>
            <w14:checked w14:val="0"/>
            <w14:checkedState w14:val="2612" w14:font="MS Gothic"/>
            <w14:uncheckedState w14:val="2610" w14:font="MS Gothic"/>
          </w14:checkbox>
        </w:sdtPr>
        <w:sdtEndPr/>
        <w:sdtContent>
          <w:r w:rsidR="00BC7A03" w:rsidRPr="00F17127">
            <w:rPr>
              <w:rFonts w:ascii="Segoe UI Symbol" w:eastAsia="MS Gothic" w:hAnsi="Segoe UI Symbol" w:cs="Segoe UI Symbol"/>
              <w:b/>
              <w:color w:val="4F81BD" w:themeColor="accent1"/>
              <w:sz w:val="22"/>
              <w:szCs w:val="22"/>
            </w:rPr>
            <w:t>☐</w:t>
          </w:r>
        </w:sdtContent>
      </w:sdt>
      <w:r w:rsidR="00BC7A03" w:rsidRPr="00F17127">
        <w:rPr>
          <w:rFonts w:ascii="Segoe UI" w:hAnsi="Segoe UI" w:cs="Segoe UI"/>
          <w:b/>
          <w:color w:val="4F81BD" w:themeColor="accent1"/>
          <w:sz w:val="22"/>
          <w:szCs w:val="22"/>
        </w:rPr>
        <w:tab/>
      </w:r>
      <w:r w:rsidR="00D7703F" w:rsidRPr="00F17127">
        <w:rPr>
          <w:rFonts w:ascii="Segoe UI" w:hAnsi="Segoe UI" w:cs="Segoe UI"/>
          <w:sz w:val="22"/>
          <w:szCs w:val="22"/>
        </w:rPr>
        <w:t xml:space="preserve">Type of </w:t>
      </w:r>
      <w:r w:rsidR="00A95411" w:rsidRPr="00F17127">
        <w:rPr>
          <w:rFonts w:ascii="Segoe UI" w:hAnsi="Segoe UI" w:cs="Segoe UI"/>
          <w:sz w:val="22"/>
          <w:szCs w:val="22"/>
        </w:rPr>
        <w:t>Application</w:t>
      </w:r>
      <w:r w:rsidR="00D7703F" w:rsidRPr="00F17127">
        <w:rPr>
          <w:rFonts w:ascii="Segoe UI" w:hAnsi="Segoe UI" w:cs="Segoe UI"/>
          <w:sz w:val="22"/>
          <w:szCs w:val="22"/>
        </w:rPr>
        <w:t xml:space="preserve">/Box 8 – </w:t>
      </w:r>
      <w:r w:rsidR="00A74817" w:rsidRPr="00F17127">
        <w:rPr>
          <w:rFonts w:ascii="Segoe UI" w:hAnsi="Segoe UI" w:cs="Segoe UI"/>
          <w:sz w:val="22"/>
          <w:szCs w:val="22"/>
        </w:rPr>
        <w:t>Revision &gt; Other &gt;</w:t>
      </w:r>
      <w:r w:rsidR="00077C46" w:rsidRPr="00F17127">
        <w:rPr>
          <w:rFonts w:ascii="Segoe UI" w:hAnsi="Segoe UI" w:cs="Segoe UI"/>
          <w:sz w:val="22"/>
          <w:szCs w:val="22"/>
        </w:rPr>
        <w:t xml:space="preserve"> </w:t>
      </w:r>
      <w:r w:rsidR="00D7703F" w:rsidRPr="00F17127">
        <w:rPr>
          <w:rFonts w:ascii="Segoe UI" w:hAnsi="Segoe UI" w:cs="Segoe UI"/>
          <w:sz w:val="22"/>
          <w:szCs w:val="22"/>
        </w:rPr>
        <w:t>[</w:t>
      </w:r>
      <w:r w:rsidR="00077C46" w:rsidRPr="00F17127">
        <w:rPr>
          <w:rFonts w:ascii="Segoe UI" w:hAnsi="Segoe UI" w:cs="Segoe UI"/>
          <w:sz w:val="22"/>
          <w:szCs w:val="22"/>
        </w:rPr>
        <w:t>Indicate “</w:t>
      </w:r>
      <w:r w:rsidR="00A95411" w:rsidRPr="00F17127">
        <w:rPr>
          <w:rFonts w:ascii="Segoe UI" w:hAnsi="Segoe UI" w:cs="Segoe UI"/>
          <w:sz w:val="22"/>
          <w:szCs w:val="22"/>
        </w:rPr>
        <w:t>Change Grantee Org</w:t>
      </w:r>
      <w:r w:rsidR="00077C46" w:rsidRPr="00F17127">
        <w:rPr>
          <w:rFonts w:ascii="Segoe UI" w:hAnsi="Segoe UI" w:cs="Segoe UI"/>
          <w:sz w:val="22"/>
          <w:szCs w:val="22"/>
        </w:rPr>
        <w:t xml:space="preserve">” in the comment </w:t>
      </w:r>
      <w:r w:rsidR="00A74817" w:rsidRPr="00F17127">
        <w:rPr>
          <w:rFonts w:ascii="Segoe UI" w:hAnsi="Segoe UI" w:cs="Segoe UI"/>
          <w:sz w:val="22"/>
          <w:szCs w:val="22"/>
        </w:rPr>
        <w:t>field</w:t>
      </w:r>
      <w:r w:rsidR="00D7703F" w:rsidRPr="00F17127">
        <w:rPr>
          <w:rFonts w:ascii="Segoe UI" w:hAnsi="Segoe UI" w:cs="Segoe UI"/>
          <w:sz w:val="22"/>
          <w:szCs w:val="22"/>
        </w:rPr>
        <w:t>]</w:t>
      </w:r>
    </w:p>
    <w:p w14:paraId="5C195A8A" w14:textId="72BCEE5C" w:rsidR="0037317E" w:rsidRPr="00F17127" w:rsidRDefault="00FA1340" w:rsidP="00BC7A03">
      <w:pPr>
        <w:pStyle w:val="checklistindent"/>
        <w:ind w:left="720" w:hanging="360"/>
        <w:rPr>
          <w:rFonts w:ascii="Segoe UI" w:hAnsi="Segoe UI" w:cs="Segoe UI"/>
          <w:sz w:val="22"/>
          <w:szCs w:val="22"/>
        </w:rPr>
      </w:pPr>
      <w:sdt>
        <w:sdtPr>
          <w:rPr>
            <w:rFonts w:ascii="Segoe UI" w:hAnsi="Segoe UI" w:cs="Segoe UI"/>
            <w:b/>
            <w:color w:val="4F81BD" w:themeColor="accent1"/>
            <w:sz w:val="22"/>
            <w:szCs w:val="22"/>
          </w:rPr>
          <w:id w:val="-978850613"/>
          <w14:checkbox>
            <w14:checked w14:val="0"/>
            <w14:checkedState w14:val="2612" w14:font="MS Gothic"/>
            <w14:uncheckedState w14:val="2610" w14:font="MS Gothic"/>
          </w14:checkbox>
        </w:sdtPr>
        <w:sdtEndPr/>
        <w:sdtContent>
          <w:r w:rsidR="00BC7A03" w:rsidRPr="00F17127">
            <w:rPr>
              <w:rFonts w:ascii="Segoe UI Symbol" w:eastAsia="MS Gothic" w:hAnsi="Segoe UI Symbol" w:cs="Segoe UI Symbol"/>
              <w:b/>
              <w:color w:val="4F81BD" w:themeColor="accent1"/>
              <w:sz w:val="22"/>
              <w:szCs w:val="22"/>
            </w:rPr>
            <w:t>☐</w:t>
          </w:r>
        </w:sdtContent>
      </w:sdt>
      <w:r w:rsidR="00BC7A03" w:rsidRPr="00F17127">
        <w:rPr>
          <w:rFonts w:ascii="Segoe UI" w:hAnsi="Segoe UI" w:cs="Segoe UI"/>
          <w:b/>
          <w:color w:val="4F81BD" w:themeColor="accent1"/>
          <w:sz w:val="22"/>
          <w:szCs w:val="22"/>
        </w:rPr>
        <w:tab/>
      </w:r>
      <w:r w:rsidR="0037317E" w:rsidRPr="00F17127">
        <w:rPr>
          <w:rFonts w:ascii="Segoe UI" w:hAnsi="Segoe UI" w:cs="Segoe UI"/>
          <w:sz w:val="22"/>
          <w:szCs w:val="22"/>
        </w:rPr>
        <w:t>Period of Performance/</w:t>
      </w:r>
      <w:r w:rsidR="00D7703F" w:rsidRPr="00F17127">
        <w:rPr>
          <w:rFonts w:ascii="Segoe UI" w:hAnsi="Segoe UI" w:cs="Segoe UI"/>
          <w:sz w:val="22"/>
          <w:szCs w:val="22"/>
        </w:rPr>
        <w:t xml:space="preserve">Box </w:t>
      </w:r>
      <w:r w:rsidR="0037317E" w:rsidRPr="00F17127">
        <w:rPr>
          <w:rFonts w:ascii="Segoe UI" w:hAnsi="Segoe UI" w:cs="Segoe UI"/>
          <w:sz w:val="22"/>
          <w:szCs w:val="22"/>
        </w:rPr>
        <w:t xml:space="preserve">12 – </w:t>
      </w:r>
      <w:r w:rsidR="00673D58">
        <w:rPr>
          <w:rFonts w:ascii="Segoe UI" w:hAnsi="Segoe UI" w:cs="Segoe UI"/>
          <w:sz w:val="22"/>
          <w:szCs w:val="22"/>
        </w:rPr>
        <w:t xml:space="preserve">the </w:t>
      </w:r>
      <w:r w:rsidR="0037317E" w:rsidRPr="00F17127">
        <w:rPr>
          <w:rFonts w:ascii="Segoe UI" w:hAnsi="Segoe UI" w:cs="Segoe UI"/>
          <w:sz w:val="22"/>
          <w:szCs w:val="22"/>
        </w:rPr>
        <w:t>start date should be at least one day after date of submission in order to pass system validations.  [This does not affect the actual start date of the award at UVA, which will be relinquishing date +1]</w:t>
      </w:r>
    </w:p>
    <w:p w14:paraId="31004511" w14:textId="77777777" w:rsidR="00516A18" w:rsidRPr="00F17127" w:rsidRDefault="00516A18" w:rsidP="00BC7A03">
      <w:pPr>
        <w:pStyle w:val="checklistindent"/>
        <w:ind w:left="720" w:hanging="360"/>
        <w:rPr>
          <w:rFonts w:ascii="Segoe UI" w:hAnsi="Segoe UI" w:cs="Segoe UI"/>
          <w:sz w:val="22"/>
          <w:szCs w:val="22"/>
        </w:rPr>
      </w:pPr>
    </w:p>
    <w:p w14:paraId="53B34D87" w14:textId="1E66191C" w:rsidR="009D1B95" w:rsidRPr="00F17127" w:rsidRDefault="00FA1340" w:rsidP="009D1B95">
      <w:pPr>
        <w:pStyle w:val="checklistindent"/>
        <w:rPr>
          <w:rFonts w:ascii="Segoe UI" w:hAnsi="Segoe UI" w:cs="Segoe UI"/>
          <w:b/>
          <w:bCs/>
          <w:color w:val="4F81BD" w:themeColor="accent1"/>
          <w:sz w:val="22"/>
          <w:szCs w:val="22"/>
        </w:rPr>
      </w:pPr>
      <w:sdt>
        <w:sdtPr>
          <w:rPr>
            <w:rFonts w:ascii="Segoe UI" w:hAnsi="Segoe UI" w:cs="Segoe UI"/>
            <w:b/>
            <w:color w:val="4F81BD" w:themeColor="accent1"/>
            <w:sz w:val="22"/>
            <w:szCs w:val="22"/>
          </w:rPr>
          <w:id w:val="950823899"/>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9D1B95" w:rsidRPr="00F17127">
        <w:rPr>
          <w:rFonts w:ascii="Segoe UI" w:hAnsi="Segoe UI" w:cs="Segoe UI"/>
          <w:b/>
          <w:color w:val="4F81BD" w:themeColor="accent1"/>
          <w:sz w:val="22"/>
          <w:szCs w:val="22"/>
        </w:rPr>
        <w:tab/>
      </w:r>
      <w:r w:rsidR="00077C46" w:rsidRPr="00F17127">
        <w:rPr>
          <w:rFonts w:ascii="Segoe UI" w:hAnsi="Segoe UI" w:cs="Segoe UI"/>
          <w:b/>
          <w:bCs/>
          <w:sz w:val="22"/>
          <w:szCs w:val="22"/>
        </w:rPr>
        <w:t>Cover Page Supplement Tab</w:t>
      </w:r>
    </w:p>
    <w:p w14:paraId="20B21561" w14:textId="7266700B" w:rsidR="009D1B95" w:rsidRPr="00F17127" w:rsidRDefault="00FA1340" w:rsidP="00D7703F">
      <w:pPr>
        <w:pStyle w:val="checklistindent"/>
        <w:ind w:left="360" w:firstLine="0"/>
        <w:rPr>
          <w:rFonts w:ascii="Segoe UI" w:hAnsi="Segoe UI" w:cs="Segoe UI"/>
          <w:sz w:val="22"/>
          <w:szCs w:val="22"/>
        </w:rPr>
      </w:pPr>
      <w:sdt>
        <w:sdtPr>
          <w:rPr>
            <w:rFonts w:ascii="Segoe UI" w:hAnsi="Segoe UI" w:cs="Segoe UI"/>
            <w:b/>
            <w:color w:val="4F81BD" w:themeColor="accent1"/>
            <w:sz w:val="22"/>
            <w:szCs w:val="22"/>
          </w:rPr>
          <w:id w:val="-1095712810"/>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ab/>
      </w:r>
      <w:r w:rsidR="00077C46" w:rsidRPr="00F17127">
        <w:rPr>
          <w:rFonts w:ascii="Segoe UI" w:hAnsi="Segoe UI" w:cs="Segoe UI"/>
          <w:sz w:val="22"/>
          <w:szCs w:val="22"/>
        </w:rPr>
        <w:t>Check “Change of Grantee Institution” and provide the name of the PI’</w:t>
      </w:r>
      <w:r w:rsidR="00A74817" w:rsidRPr="00F17127">
        <w:rPr>
          <w:rFonts w:ascii="Segoe UI" w:hAnsi="Segoe UI" w:cs="Segoe UI"/>
          <w:sz w:val="22"/>
          <w:szCs w:val="22"/>
        </w:rPr>
        <w:t>s previous institution</w:t>
      </w:r>
    </w:p>
    <w:p w14:paraId="5EE55227" w14:textId="77777777" w:rsidR="00516A18" w:rsidRPr="00F17127" w:rsidRDefault="00516A18" w:rsidP="00D7703F">
      <w:pPr>
        <w:pStyle w:val="checklistindent"/>
        <w:ind w:left="360" w:firstLine="0"/>
        <w:rPr>
          <w:rFonts w:ascii="Segoe UI" w:hAnsi="Segoe UI" w:cs="Segoe UI"/>
          <w:sz w:val="22"/>
          <w:szCs w:val="22"/>
        </w:rPr>
      </w:pPr>
    </w:p>
    <w:p w14:paraId="6AEADBD7" w14:textId="77777777" w:rsidR="003009A3" w:rsidRPr="00F17127" w:rsidRDefault="00FA1340" w:rsidP="00136AED">
      <w:pPr>
        <w:pStyle w:val="checklistindent"/>
        <w:ind w:left="360" w:hanging="363"/>
        <w:rPr>
          <w:rFonts w:ascii="Segoe UI" w:hAnsi="Segoe UI" w:cs="Segoe UI"/>
          <w:b/>
          <w:bCs/>
          <w:sz w:val="22"/>
          <w:szCs w:val="22"/>
        </w:rPr>
      </w:pPr>
      <w:sdt>
        <w:sdtPr>
          <w:rPr>
            <w:rFonts w:ascii="Segoe UI" w:hAnsi="Segoe UI" w:cs="Segoe UI"/>
            <w:b/>
            <w:color w:val="4F81BD" w:themeColor="accent1"/>
            <w:sz w:val="22"/>
            <w:szCs w:val="22"/>
          </w:rPr>
          <w:id w:val="-1153981495"/>
          <w14:checkbox>
            <w14:checked w14:val="0"/>
            <w14:checkedState w14:val="2612" w14:font="MS Gothic"/>
            <w14:uncheckedState w14:val="2610" w14:font="MS Gothic"/>
          </w14:checkbox>
        </w:sdtPr>
        <w:sdtEndPr/>
        <w:sdtContent>
          <w:r w:rsidR="003009A3" w:rsidRPr="00F17127">
            <w:rPr>
              <w:rFonts w:ascii="Segoe UI Symbol" w:eastAsia="MS Gothic" w:hAnsi="Segoe UI Symbol" w:cs="Segoe UI Symbol"/>
              <w:b/>
              <w:color w:val="4F81BD" w:themeColor="accent1"/>
              <w:sz w:val="22"/>
              <w:szCs w:val="22"/>
            </w:rPr>
            <w:t>☐</w:t>
          </w:r>
        </w:sdtContent>
      </w:sdt>
      <w:r w:rsidR="003009A3" w:rsidRPr="00F17127">
        <w:rPr>
          <w:rFonts w:ascii="Segoe UI" w:hAnsi="Segoe UI" w:cs="Segoe UI"/>
          <w:b/>
          <w:color w:val="4F81BD" w:themeColor="accent1"/>
          <w:sz w:val="22"/>
          <w:szCs w:val="22"/>
        </w:rPr>
        <w:tab/>
      </w:r>
      <w:r w:rsidR="00077C46" w:rsidRPr="00F17127">
        <w:rPr>
          <w:rFonts w:ascii="Segoe UI" w:hAnsi="Segoe UI" w:cs="Segoe UI"/>
          <w:b/>
          <w:bCs/>
          <w:sz w:val="22"/>
          <w:szCs w:val="22"/>
        </w:rPr>
        <w:t>Other Project Information Tab</w:t>
      </w:r>
    </w:p>
    <w:p w14:paraId="4F00AA63" w14:textId="1C74503D" w:rsidR="00077C46" w:rsidRPr="00F17127" w:rsidRDefault="00FA1340" w:rsidP="00D7703F">
      <w:pPr>
        <w:pStyle w:val="checklistindent"/>
        <w:ind w:left="360" w:firstLine="0"/>
        <w:rPr>
          <w:rFonts w:ascii="Segoe UI" w:hAnsi="Segoe UI" w:cs="Segoe UI"/>
          <w:sz w:val="22"/>
          <w:szCs w:val="22"/>
        </w:rPr>
      </w:pPr>
      <w:sdt>
        <w:sdtPr>
          <w:rPr>
            <w:rFonts w:ascii="Segoe UI" w:hAnsi="Segoe UI" w:cs="Segoe UI"/>
            <w:b/>
            <w:color w:val="4F81BD" w:themeColor="accent1"/>
            <w:sz w:val="22"/>
            <w:szCs w:val="22"/>
          </w:rPr>
          <w:id w:val="920905418"/>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ab/>
      </w:r>
      <w:r w:rsidR="00077C46" w:rsidRPr="00F17127">
        <w:rPr>
          <w:rFonts w:ascii="Segoe UI" w:hAnsi="Segoe UI" w:cs="Segoe UI"/>
          <w:sz w:val="22"/>
          <w:szCs w:val="22"/>
        </w:rPr>
        <w:t>Abstract/Narrative/References</w:t>
      </w:r>
    </w:p>
    <w:p w14:paraId="6795655D" w14:textId="04B9BDA6" w:rsidR="00077C46" w:rsidRPr="00F17127" w:rsidRDefault="00077C46"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 xml:space="preserve">Submit the originals </w:t>
      </w:r>
      <w:r w:rsidR="00673D58">
        <w:rPr>
          <w:rFonts w:ascii="Segoe UI" w:hAnsi="Segoe UI" w:cs="Segoe UI"/>
          <w:sz w:val="22"/>
          <w:szCs w:val="22"/>
        </w:rPr>
        <w:t xml:space="preserve">from the previous institution/application </w:t>
      </w:r>
      <w:r w:rsidRPr="00F17127">
        <w:rPr>
          <w:rFonts w:ascii="Segoe UI" w:hAnsi="Segoe UI" w:cs="Segoe UI"/>
          <w:sz w:val="22"/>
          <w:szCs w:val="22"/>
        </w:rPr>
        <w:t>unless any changes are necessary</w:t>
      </w:r>
      <w:r w:rsidR="0037317E" w:rsidRPr="00F17127">
        <w:rPr>
          <w:rFonts w:ascii="Segoe UI" w:hAnsi="Segoe UI" w:cs="Segoe UI"/>
          <w:sz w:val="22"/>
          <w:szCs w:val="22"/>
        </w:rPr>
        <w:t xml:space="preserve"> [add header/label to each document to indicate no changes, if applicable]</w:t>
      </w:r>
    </w:p>
    <w:p w14:paraId="695E92F9" w14:textId="0EEC3312" w:rsidR="00077C46" w:rsidRPr="00F17127" w:rsidRDefault="00FA1340" w:rsidP="00D7703F">
      <w:pPr>
        <w:pStyle w:val="checklistindent"/>
        <w:ind w:firstLine="3"/>
        <w:rPr>
          <w:rFonts w:ascii="Segoe UI" w:hAnsi="Segoe UI" w:cs="Segoe UI"/>
          <w:sz w:val="22"/>
          <w:szCs w:val="22"/>
        </w:rPr>
      </w:pPr>
      <w:sdt>
        <w:sdtPr>
          <w:rPr>
            <w:rFonts w:ascii="Segoe UI" w:hAnsi="Segoe UI" w:cs="Segoe UI"/>
            <w:b/>
            <w:color w:val="4F81BD" w:themeColor="accent1"/>
            <w:sz w:val="22"/>
            <w:szCs w:val="22"/>
          </w:rPr>
          <w:id w:val="1026291211"/>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ab/>
      </w:r>
      <w:r w:rsidR="00D7703F" w:rsidRPr="00F17127">
        <w:rPr>
          <w:rFonts w:ascii="Segoe UI" w:hAnsi="Segoe UI" w:cs="Segoe UI"/>
          <w:sz w:val="22"/>
          <w:szCs w:val="22"/>
        </w:rPr>
        <w:t xml:space="preserve"> </w:t>
      </w:r>
      <w:r w:rsidR="00077C46" w:rsidRPr="00F17127">
        <w:rPr>
          <w:rFonts w:ascii="Segoe UI" w:hAnsi="Segoe UI" w:cs="Segoe UI"/>
          <w:sz w:val="22"/>
          <w:szCs w:val="22"/>
        </w:rPr>
        <w:t>Facilities and Other Resources</w:t>
      </w:r>
    </w:p>
    <w:p w14:paraId="6C3953C3" w14:textId="77777777" w:rsidR="00077C46" w:rsidRPr="00F17127" w:rsidRDefault="00077C46"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Submit updated information for UVA’s facilities and include a statement about the anticipated effect of the move on the project (or state “none”)</w:t>
      </w:r>
    </w:p>
    <w:p w14:paraId="6E4F62F6" w14:textId="00768D8D" w:rsidR="00077C46" w:rsidRPr="00F17127" w:rsidRDefault="00FA1340" w:rsidP="00D7703F">
      <w:pPr>
        <w:pStyle w:val="ListParagraph"/>
        <w:ind w:left="360"/>
        <w:rPr>
          <w:rFonts w:ascii="Segoe UI" w:hAnsi="Segoe UI" w:cs="Segoe UI"/>
          <w:sz w:val="22"/>
          <w:szCs w:val="22"/>
        </w:rPr>
      </w:pPr>
      <w:sdt>
        <w:sdtPr>
          <w:rPr>
            <w:rFonts w:ascii="Segoe UI" w:hAnsi="Segoe UI" w:cs="Segoe UI"/>
            <w:b/>
            <w:color w:val="4F81BD" w:themeColor="accent1"/>
            <w:sz w:val="22"/>
            <w:szCs w:val="22"/>
          </w:rPr>
          <w:id w:val="478340548"/>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ab/>
      </w:r>
      <w:r w:rsidR="00D7703F" w:rsidRPr="00F17127">
        <w:rPr>
          <w:rFonts w:ascii="Segoe UI" w:hAnsi="Segoe UI" w:cs="Segoe UI"/>
          <w:sz w:val="22"/>
          <w:szCs w:val="22"/>
        </w:rPr>
        <w:t xml:space="preserve"> </w:t>
      </w:r>
      <w:r w:rsidR="00077C46" w:rsidRPr="00F17127">
        <w:rPr>
          <w:rFonts w:ascii="Segoe UI" w:hAnsi="Segoe UI" w:cs="Segoe UI"/>
          <w:sz w:val="22"/>
          <w:szCs w:val="22"/>
        </w:rPr>
        <w:t>Equipment</w:t>
      </w:r>
    </w:p>
    <w:p w14:paraId="5309EF02" w14:textId="77FCA137" w:rsidR="00836AEE" w:rsidRDefault="00836AEE"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Submit updated information for UVA</w:t>
      </w:r>
      <w:r>
        <w:rPr>
          <w:rFonts w:ascii="Segoe UI" w:hAnsi="Segoe UI" w:cs="Segoe UI"/>
          <w:sz w:val="22"/>
          <w:szCs w:val="22"/>
        </w:rPr>
        <w:t>-based equipment</w:t>
      </w:r>
    </w:p>
    <w:p w14:paraId="769472C5" w14:textId="4A8E601C" w:rsidR="00077C46" w:rsidRPr="00F17127" w:rsidRDefault="00077C46"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 xml:space="preserve">Include a list of equipment purchased with grant funds that will transfer with the grant </w:t>
      </w:r>
    </w:p>
    <w:p w14:paraId="3803F610" w14:textId="45DE7036" w:rsidR="00077C46" w:rsidRPr="00F17127" w:rsidRDefault="00FA1340" w:rsidP="00D7703F">
      <w:pPr>
        <w:pStyle w:val="ListParagraph"/>
        <w:ind w:left="360"/>
        <w:rPr>
          <w:rFonts w:ascii="Segoe UI" w:hAnsi="Segoe UI" w:cs="Segoe UI"/>
          <w:sz w:val="22"/>
          <w:szCs w:val="22"/>
        </w:rPr>
      </w:pPr>
      <w:sdt>
        <w:sdtPr>
          <w:rPr>
            <w:rFonts w:ascii="Segoe UI" w:hAnsi="Segoe UI" w:cs="Segoe UI"/>
            <w:b/>
            <w:color w:val="4F81BD" w:themeColor="accent1"/>
            <w:sz w:val="22"/>
            <w:szCs w:val="22"/>
          </w:rPr>
          <w:id w:val="-1404911712"/>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b/>
          <w:color w:val="4F81BD" w:themeColor="accent1"/>
          <w:sz w:val="22"/>
          <w:szCs w:val="22"/>
        </w:rPr>
        <w:tab/>
      </w:r>
      <w:r w:rsidR="00D7703F" w:rsidRPr="00F17127">
        <w:rPr>
          <w:rFonts w:ascii="Segoe UI" w:hAnsi="Segoe UI" w:cs="Segoe UI"/>
          <w:sz w:val="22"/>
          <w:szCs w:val="22"/>
        </w:rPr>
        <w:t xml:space="preserve"> </w:t>
      </w:r>
      <w:r w:rsidR="00077C46" w:rsidRPr="00F17127">
        <w:rPr>
          <w:rFonts w:ascii="Segoe UI" w:hAnsi="Segoe UI" w:cs="Segoe UI"/>
          <w:sz w:val="22"/>
          <w:szCs w:val="22"/>
        </w:rPr>
        <w:t>Other Attachments (as applicable)</w:t>
      </w:r>
    </w:p>
    <w:p w14:paraId="0B039F74" w14:textId="62B4615B" w:rsidR="00077C46" w:rsidRPr="00F17127" w:rsidRDefault="00077C46"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 xml:space="preserve">UVA’s </w:t>
      </w:r>
      <w:r w:rsidR="00D7703F" w:rsidRPr="00F17127">
        <w:rPr>
          <w:rFonts w:ascii="Segoe UI" w:hAnsi="Segoe UI" w:cs="Segoe UI"/>
          <w:sz w:val="22"/>
          <w:szCs w:val="22"/>
        </w:rPr>
        <w:t xml:space="preserve">current </w:t>
      </w:r>
      <w:r w:rsidRPr="00F17127">
        <w:rPr>
          <w:rFonts w:ascii="Segoe UI" w:hAnsi="Segoe UI" w:cs="Segoe UI"/>
          <w:sz w:val="22"/>
          <w:szCs w:val="22"/>
        </w:rPr>
        <w:t>rate agreement</w:t>
      </w:r>
    </w:p>
    <w:p w14:paraId="2508DE3D" w14:textId="75453A66" w:rsidR="00077C46" w:rsidRPr="00F17127" w:rsidRDefault="00077C46"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Sub site(s)</w:t>
      </w:r>
      <w:r w:rsidR="00836AEE">
        <w:rPr>
          <w:rFonts w:ascii="Segoe UI" w:hAnsi="Segoe UI" w:cs="Segoe UI"/>
          <w:sz w:val="22"/>
          <w:szCs w:val="22"/>
        </w:rPr>
        <w:t>’</w:t>
      </w:r>
      <w:r w:rsidRPr="00F17127">
        <w:rPr>
          <w:rFonts w:ascii="Segoe UI" w:hAnsi="Segoe UI" w:cs="Segoe UI"/>
          <w:sz w:val="22"/>
          <w:szCs w:val="22"/>
        </w:rPr>
        <w:t xml:space="preserve"> </w:t>
      </w:r>
      <w:r w:rsidR="00431170" w:rsidRPr="00F17127">
        <w:rPr>
          <w:rFonts w:ascii="Segoe UI" w:hAnsi="Segoe UI" w:cs="Segoe UI"/>
          <w:sz w:val="22"/>
          <w:szCs w:val="22"/>
        </w:rPr>
        <w:t xml:space="preserve">current </w:t>
      </w:r>
      <w:r w:rsidRPr="00F17127">
        <w:rPr>
          <w:rFonts w:ascii="Segoe UI" w:hAnsi="Segoe UI" w:cs="Segoe UI"/>
          <w:sz w:val="22"/>
          <w:szCs w:val="22"/>
        </w:rPr>
        <w:t>rate agreement(s)</w:t>
      </w:r>
    </w:p>
    <w:p w14:paraId="60428D5F" w14:textId="77777777" w:rsidR="00077C46" w:rsidRPr="00F17127" w:rsidRDefault="00077C46"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IRB/IACUC approvals</w:t>
      </w:r>
    </w:p>
    <w:p w14:paraId="74364CBA" w14:textId="597E9245" w:rsidR="00077C46" w:rsidRPr="00F17127" w:rsidRDefault="00077C46"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A progress report (</w:t>
      </w:r>
      <w:r w:rsidR="00836AEE">
        <w:rPr>
          <w:rFonts w:ascii="Segoe UI" w:hAnsi="Segoe UI" w:cs="Segoe UI"/>
          <w:sz w:val="22"/>
          <w:szCs w:val="22"/>
        </w:rPr>
        <w:t xml:space="preserve">including </w:t>
      </w:r>
      <w:r w:rsidR="00431170" w:rsidRPr="00F17127">
        <w:rPr>
          <w:rFonts w:ascii="Segoe UI" w:hAnsi="Segoe UI" w:cs="Segoe UI"/>
          <w:sz w:val="22"/>
          <w:szCs w:val="22"/>
        </w:rPr>
        <w:t xml:space="preserve">progress since last report/RPPR, </w:t>
      </w:r>
      <w:r w:rsidRPr="00F17127">
        <w:rPr>
          <w:rFonts w:ascii="Segoe UI" w:hAnsi="Segoe UI" w:cs="Segoe UI"/>
          <w:sz w:val="22"/>
          <w:szCs w:val="22"/>
        </w:rPr>
        <w:t>if required)</w:t>
      </w:r>
    </w:p>
    <w:p w14:paraId="622A65E4" w14:textId="1CB05BAF" w:rsidR="00431170" w:rsidRPr="00F17127" w:rsidRDefault="005B2700" w:rsidP="00077C46">
      <w:pPr>
        <w:pStyle w:val="checklistindent"/>
        <w:numPr>
          <w:ilvl w:val="1"/>
          <w:numId w:val="26"/>
        </w:numPr>
        <w:rPr>
          <w:rFonts w:ascii="Segoe UI" w:hAnsi="Segoe UI" w:cs="Segoe UI"/>
          <w:sz w:val="22"/>
          <w:szCs w:val="22"/>
        </w:rPr>
      </w:pPr>
      <w:r>
        <w:rPr>
          <w:rFonts w:ascii="Segoe UI" w:hAnsi="Segoe UI" w:cs="Segoe UI"/>
          <w:sz w:val="22"/>
          <w:szCs w:val="22"/>
        </w:rPr>
        <w:t>Professional misconduct</w:t>
      </w:r>
      <w:r w:rsidR="00D7703F" w:rsidRPr="00F17127">
        <w:rPr>
          <w:rFonts w:ascii="Segoe UI" w:hAnsi="Segoe UI" w:cs="Segoe UI"/>
          <w:sz w:val="22"/>
          <w:szCs w:val="22"/>
        </w:rPr>
        <w:t xml:space="preserve"> </w:t>
      </w:r>
      <w:r w:rsidR="00431170" w:rsidRPr="00F17127">
        <w:rPr>
          <w:rFonts w:ascii="Segoe UI" w:hAnsi="Segoe UI" w:cs="Segoe UI"/>
          <w:sz w:val="22"/>
          <w:szCs w:val="22"/>
        </w:rPr>
        <w:t xml:space="preserve">letter from </w:t>
      </w:r>
      <w:r w:rsidR="00D7703F" w:rsidRPr="00F17127">
        <w:rPr>
          <w:rFonts w:ascii="Segoe UI" w:hAnsi="Segoe UI" w:cs="Segoe UI"/>
          <w:sz w:val="22"/>
          <w:szCs w:val="22"/>
        </w:rPr>
        <w:t xml:space="preserve">UVA and </w:t>
      </w:r>
      <w:r w:rsidR="00431170" w:rsidRPr="00F17127">
        <w:rPr>
          <w:rFonts w:ascii="Segoe UI" w:hAnsi="Segoe UI" w:cs="Segoe UI"/>
          <w:sz w:val="22"/>
          <w:szCs w:val="22"/>
        </w:rPr>
        <w:t xml:space="preserve">prior institution </w:t>
      </w:r>
      <w:r w:rsidR="00D7703F" w:rsidRPr="00F17127">
        <w:rPr>
          <w:rFonts w:ascii="Segoe UI" w:hAnsi="Segoe UI" w:cs="Segoe UI"/>
          <w:sz w:val="22"/>
          <w:szCs w:val="22"/>
        </w:rPr>
        <w:t xml:space="preserve">[see </w:t>
      </w:r>
      <w:hyperlink r:id="rId14" w:history="1">
        <w:r w:rsidR="00D7703F" w:rsidRPr="00F17127">
          <w:rPr>
            <w:rStyle w:val="Hyperlink"/>
            <w:rFonts w:ascii="Segoe UI" w:hAnsi="Segoe UI" w:cs="Segoe UI"/>
            <w:sz w:val="22"/>
            <w:szCs w:val="22"/>
          </w:rPr>
          <w:t>NOT-OD-20-124</w:t>
        </w:r>
      </w:hyperlink>
      <w:r w:rsidR="00D7703F" w:rsidRPr="00F17127">
        <w:rPr>
          <w:rFonts w:ascii="Segoe UI" w:hAnsi="Segoe UI" w:cs="Segoe UI"/>
          <w:sz w:val="22"/>
          <w:szCs w:val="22"/>
        </w:rPr>
        <w:t>]</w:t>
      </w:r>
    </w:p>
    <w:p w14:paraId="0F93D271" w14:textId="1E8D7B43" w:rsidR="00431170" w:rsidRPr="00F17127" w:rsidRDefault="00431170" w:rsidP="00077C46">
      <w:pPr>
        <w:pStyle w:val="checklistindent"/>
        <w:numPr>
          <w:ilvl w:val="1"/>
          <w:numId w:val="26"/>
        </w:numPr>
        <w:rPr>
          <w:rFonts w:ascii="Segoe UI" w:hAnsi="Segoe UI" w:cs="Segoe UI"/>
          <w:sz w:val="22"/>
          <w:szCs w:val="22"/>
        </w:rPr>
      </w:pPr>
      <w:r w:rsidRPr="00F17127">
        <w:rPr>
          <w:rFonts w:ascii="Segoe UI" w:hAnsi="Segoe UI" w:cs="Segoe UI"/>
          <w:sz w:val="22"/>
          <w:szCs w:val="22"/>
        </w:rPr>
        <w:t>Other items as requested by GMS</w:t>
      </w:r>
    </w:p>
    <w:p w14:paraId="34BE6BB1" w14:textId="77777777" w:rsidR="00516A18" w:rsidRPr="00F17127" w:rsidRDefault="00516A18" w:rsidP="00516A18">
      <w:pPr>
        <w:pStyle w:val="checklistindent"/>
        <w:ind w:left="1440" w:firstLine="0"/>
        <w:rPr>
          <w:rFonts w:ascii="Segoe UI" w:hAnsi="Segoe UI" w:cs="Segoe UI"/>
          <w:sz w:val="22"/>
          <w:szCs w:val="22"/>
        </w:rPr>
      </w:pPr>
    </w:p>
    <w:p w14:paraId="34FD0122" w14:textId="77777777" w:rsidR="00077C46" w:rsidRPr="00F17127" w:rsidRDefault="00FA1340" w:rsidP="00077C46">
      <w:pPr>
        <w:pStyle w:val="checklistindent"/>
        <w:rPr>
          <w:rFonts w:ascii="Segoe UI" w:hAnsi="Segoe UI" w:cs="Segoe UI"/>
          <w:b/>
          <w:bCs/>
          <w:sz w:val="22"/>
          <w:szCs w:val="22"/>
        </w:rPr>
      </w:pPr>
      <w:sdt>
        <w:sdtPr>
          <w:rPr>
            <w:rFonts w:ascii="Segoe UI" w:hAnsi="Segoe UI" w:cs="Segoe UI"/>
            <w:b/>
            <w:color w:val="4F81BD" w:themeColor="accent1"/>
            <w:sz w:val="22"/>
            <w:szCs w:val="22"/>
          </w:rPr>
          <w:id w:val="-1822264200"/>
          <w14:checkbox>
            <w14:checked w14:val="0"/>
            <w14:checkedState w14:val="2612" w14:font="MS Gothic"/>
            <w14:uncheckedState w14:val="2610" w14:font="MS Gothic"/>
          </w14:checkbox>
        </w:sdtPr>
        <w:sdtEndPr/>
        <w:sdtContent>
          <w:r w:rsidR="00077C46" w:rsidRPr="00F17127">
            <w:rPr>
              <w:rFonts w:ascii="Segoe UI Symbol" w:eastAsia="MS Gothic" w:hAnsi="Segoe UI Symbol" w:cs="Segoe UI Symbol"/>
              <w:b/>
              <w:color w:val="4F81BD" w:themeColor="accent1"/>
              <w:sz w:val="22"/>
              <w:szCs w:val="22"/>
            </w:rPr>
            <w:t>☐</w:t>
          </w:r>
        </w:sdtContent>
      </w:sdt>
      <w:r w:rsidR="00077C46" w:rsidRPr="00F17127">
        <w:rPr>
          <w:rFonts w:ascii="Segoe UI" w:hAnsi="Segoe UI" w:cs="Segoe UI"/>
          <w:sz w:val="22"/>
          <w:szCs w:val="22"/>
        </w:rPr>
        <w:t xml:space="preserve">  </w:t>
      </w:r>
      <w:r w:rsidR="00077C46" w:rsidRPr="00F17127">
        <w:rPr>
          <w:rFonts w:ascii="Segoe UI" w:hAnsi="Segoe UI" w:cs="Segoe UI"/>
          <w:b/>
          <w:bCs/>
          <w:sz w:val="22"/>
          <w:szCs w:val="22"/>
        </w:rPr>
        <w:t>Senior/Key Personnel Tab</w:t>
      </w:r>
    </w:p>
    <w:p w14:paraId="69214526" w14:textId="7AE9AADA" w:rsidR="00077C46" w:rsidRPr="00F17127" w:rsidRDefault="00FA1340" w:rsidP="00D7703F">
      <w:pPr>
        <w:pStyle w:val="checklistindent"/>
        <w:ind w:left="360" w:firstLine="0"/>
        <w:rPr>
          <w:rFonts w:ascii="Segoe UI" w:hAnsi="Segoe UI" w:cs="Segoe UI"/>
          <w:sz w:val="22"/>
          <w:szCs w:val="22"/>
        </w:rPr>
      </w:pPr>
      <w:sdt>
        <w:sdtPr>
          <w:rPr>
            <w:rFonts w:ascii="Segoe UI" w:hAnsi="Segoe UI" w:cs="Segoe UI"/>
            <w:b/>
            <w:color w:val="4F81BD" w:themeColor="accent1"/>
            <w:sz w:val="22"/>
            <w:szCs w:val="22"/>
          </w:rPr>
          <w:id w:val="-218593081"/>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sz w:val="22"/>
          <w:szCs w:val="22"/>
        </w:rPr>
        <w:t xml:space="preserve"> </w:t>
      </w:r>
      <w:proofErr w:type="spellStart"/>
      <w:r w:rsidR="00077C46" w:rsidRPr="00F17127">
        <w:rPr>
          <w:rFonts w:ascii="Segoe UI" w:hAnsi="Segoe UI" w:cs="Segoe UI"/>
          <w:sz w:val="22"/>
          <w:szCs w:val="22"/>
        </w:rPr>
        <w:t>Biosketches</w:t>
      </w:r>
      <w:proofErr w:type="spellEnd"/>
      <w:r w:rsidR="00077C46" w:rsidRPr="00F17127">
        <w:rPr>
          <w:rFonts w:ascii="Segoe UI" w:hAnsi="Segoe UI" w:cs="Segoe UI"/>
          <w:sz w:val="22"/>
          <w:szCs w:val="22"/>
        </w:rPr>
        <w:t xml:space="preserve"> </w:t>
      </w:r>
    </w:p>
    <w:p w14:paraId="3C66ADCE" w14:textId="77777777" w:rsidR="00077C46" w:rsidRPr="00F17127" w:rsidRDefault="00077C46"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 xml:space="preserve">PI’s updated </w:t>
      </w:r>
      <w:proofErr w:type="spellStart"/>
      <w:r w:rsidRPr="00F17127">
        <w:rPr>
          <w:rFonts w:ascii="Segoe UI" w:hAnsi="Segoe UI" w:cs="Segoe UI"/>
          <w:sz w:val="22"/>
          <w:szCs w:val="22"/>
        </w:rPr>
        <w:t>biosketch</w:t>
      </w:r>
      <w:proofErr w:type="spellEnd"/>
      <w:r w:rsidRPr="00F17127">
        <w:rPr>
          <w:rFonts w:ascii="Segoe UI" w:hAnsi="Segoe UI" w:cs="Segoe UI"/>
          <w:sz w:val="22"/>
          <w:szCs w:val="22"/>
        </w:rPr>
        <w:t xml:space="preserve"> (to include the new appointment at UVA) </w:t>
      </w:r>
    </w:p>
    <w:p w14:paraId="4A2679FF" w14:textId="5014C77A" w:rsidR="00077C46" w:rsidRPr="00F17127" w:rsidRDefault="00077C46"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 xml:space="preserve">Updated </w:t>
      </w:r>
      <w:proofErr w:type="spellStart"/>
      <w:r w:rsidRPr="00F17127">
        <w:rPr>
          <w:rFonts w:ascii="Segoe UI" w:hAnsi="Segoe UI" w:cs="Segoe UI"/>
          <w:sz w:val="22"/>
          <w:szCs w:val="22"/>
        </w:rPr>
        <w:t>biosketches</w:t>
      </w:r>
      <w:proofErr w:type="spellEnd"/>
      <w:r w:rsidRPr="00F17127">
        <w:rPr>
          <w:rFonts w:ascii="Segoe UI" w:hAnsi="Segoe UI" w:cs="Segoe UI"/>
          <w:sz w:val="22"/>
          <w:szCs w:val="22"/>
        </w:rPr>
        <w:t xml:space="preserve"> of any existing or new </w:t>
      </w:r>
      <w:r w:rsidR="00836AEE">
        <w:rPr>
          <w:rFonts w:ascii="Segoe UI" w:hAnsi="Segoe UI" w:cs="Segoe UI"/>
          <w:sz w:val="22"/>
          <w:szCs w:val="22"/>
        </w:rPr>
        <w:t>K</w:t>
      </w:r>
      <w:r w:rsidRPr="00F17127">
        <w:rPr>
          <w:rFonts w:ascii="Segoe UI" w:hAnsi="Segoe UI" w:cs="Segoe UI"/>
          <w:sz w:val="22"/>
          <w:szCs w:val="22"/>
        </w:rPr>
        <w:t xml:space="preserve">ey </w:t>
      </w:r>
      <w:r w:rsidR="00836AEE">
        <w:rPr>
          <w:rFonts w:ascii="Segoe UI" w:hAnsi="Segoe UI" w:cs="Segoe UI"/>
          <w:sz w:val="22"/>
          <w:szCs w:val="22"/>
        </w:rPr>
        <w:t>P</w:t>
      </w:r>
      <w:r w:rsidRPr="00F17127">
        <w:rPr>
          <w:rFonts w:ascii="Segoe UI" w:hAnsi="Segoe UI" w:cs="Segoe UI"/>
          <w:sz w:val="22"/>
          <w:szCs w:val="22"/>
        </w:rPr>
        <w:t xml:space="preserve">ersonnel </w:t>
      </w:r>
    </w:p>
    <w:p w14:paraId="41231463" w14:textId="4834D261" w:rsidR="00077C46" w:rsidRPr="00F17127" w:rsidRDefault="00FA1340" w:rsidP="00D7703F">
      <w:pPr>
        <w:pStyle w:val="checklistindent"/>
        <w:ind w:left="360" w:firstLine="0"/>
        <w:rPr>
          <w:rFonts w:ascii="Segoe UI" w:hAnsi="Segoe UI" w:cs="Segoe UI"/>
          <w:sz w:val="22"/>
          <w:szCs w:val="22"/>
        </w:rPr>
      </w:pPr>
      <w:sdt>
        <w:sdtPr>
          <w:rPr>
            <w:rFonts w:ascii="Segoe UI" w:hAnsi="Segoe UI" w:cs="Segoe UI"/>
            <w:b/>
            <w:color w:val="4F81BD" w:themeColor="accent1"/>
            <w:sz w:val="22"/>
            <w:szCs w:val="22"/>
          </w:rPr>
          <w:id w:val="-2124762479"/>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sz w:val="22"/>
          <w:szCs w:val="22"/>
        </w:rPr>
        <w:t xml:space="preserve"> </w:t>
      </w:r>
      <w:r w:rsidR="00077C46" w:rsidRPr="00F17127">
        <w:rPr>
          <w:rFonts w:ascii="Segoe UI" w:hAnsi="Segoe UI" w:cs="Segoe UI"/>
          <w:sz w:val="22"/>
          <w:szCs w:val="22"/>
        </w:rPr>
        <w:t>Other Support</w:t>
      </w:r>
    </w:p>
    <w:p w14:paraId="79D1F141" w14:textId="0836418B" w:rsidR="00077C46" w:rsidRPr="00F17127" w:rsidRDefault="00077C46" w:rsidP="00077C46">
      <w:pPr>
        <w:pStyle w:val="ListParagraph"/>
        <w:numPr>
          <w:ilvl w:val="1"/>
          <w:numId w:val="26"/>
        </w:numPr>
        <w:rPr>
          <w:rFonts w:ascii="Segoe UI" w:hAnsi="Segoe UI" w:cs="Segoe UI"/>
          <w:sz w:val="22"/>
          <w:szCs w:val="22"/>
        </w:rPr>
      </w:pPr>
      <w:r w:rsidRPr="00F17127">
        <w:rPr>
          <w:rFonts w:ascii="Segoe UI" w:hAnsi="Segoe UI" w:cs="Segoe UI"/>
          <w:sz w:val="22"/>
          <w:szCs w:val="22"/>
        </w:rPr>
        <w:t>Updated Current/Pending Support for all Key Personnel (excluding Other Significant Contributors)</w:t>
      </w:r>
    </w:p>
    <w:p w14:paraId="247D159D" w14:textId="77777777" w:rsidR="00516A18" w:rsidRPr="00F17127" w:rsidRDefault="00516A18" w:rsidP="00516A18">
      <w:pPr>
        <w:pStyle w:val="ListParagraph"/>
        <w:ind w:left="1440"/>
        <w:rPr>
          <w:rFonts w:ascii="Segoe UI" w:hAnsi="Segoe UI" w:cs="Segoe UI"/>
          <w:sz w:val="22"/>
          <w:szCs w:val="22"/>
        </w:rPr>
      </w:pPr>
    </w:p>
    <w:p w14:paraId="06213BE9" w14:textId="46083FCA" w:rsidR="00077C46" w:rsidRPr="00F17127" w:rsidRDefault="00FA1340" w:rsidP="00077C46">
      <w:pPr>
        <w:pStyle w:val="checklistindent"/>
        <w:rPr>
          <w:rFonts w:ascii="Segoe UI" w:hAnsi="Segoe UI" w:cs="Segoe UI"/>
          <w:sz w:val="22"/>
          <w:szCs w:val="22"/>
        </w:rPr>
      </w:pPr>
      <w:sdt>
        <w:sdtPr>
          <w:rPr>
            <w:rFonts w:ascii="Segoe UI" w:hAnsi="Segoe UI" w:cs="Segoe UI"/>
            <w:b/>
            <w:color w:val="4F81BD" w:themeColor="accent1"/>
            <w:sz w:val="22"/>
            <w:szCs w:val="22"/>
          </w:rPr>
          <w:id w:val="1526905329"/>
          <w14:checkbox>
            <w14:checked w14:val="0"/>
            <w14:checkedState w14:val="2612" w14:font="MS Gothic"/>
            <w14:uncheckedState w14:val="2610" w14:font="MS Gothic"/>
          </w14:checkbox>
        </w:sdtPr>
        <w:sdtEndPr/>
        <w:sdtContent>
          <w:r w:rsidR="00077C46" w:rsidRPr="00F17127">
            <w:rPr>
              <w:rFonts w:ascii="Segoe UI Symbol" w:eastAsia="MS Gothic" w:hAnsi="Segoe UI Symbol" w:cs="Segoe UI Symbol"/>
              <w:b/>
              <w:color w:val="4F81BD" w:themeColor="accent1"/>
              <w:sz w:val="22"/>
              <w:szCs w:val="22"/>
            </w:rPr>
            <w:t>☐</w:t>
          </w:r>
        </w:sdtContent>
      </w:sdt>
      <w:r w:rsidR="00077C46" w:rsidRPr="00F17127">
        <w:rPr>
          <w:rFonts w:ascii="Segoe UI" w:hAnsi="Segoe UI" w:cs="Segoe UI"/>
          <w:sz w:val="22"/>
          <w:szCs w:val="22"/>
        </w:rPr>
        <w:t xml:space="preserve">  </w:t>
      </w:r>
      <w:r w:rsidR="00077C46" w:rsidRPr="00F17127">
        <w:rPr>
          <w:rFonts w:ascii="Segoe UI" w:hAnsi="Segoe UI" w:cs="Segoe UI"/>
          <w:b/>
          <w:bCs/>
          <w:sz w:val="22"/>
          <w:szCs w:val="22"/>
        </w:rPr>
        <w:t xml:space="preserve">R&amp;R Budget Tab </w:t>
      </w:r>
      <w:r w:rsidR="00077C46" w:rsidRPr="00F17127">
        <w:rPr>
          <w:rFonts w:ascii="Segoe UI" w:hAnsi="Segoe UI" w:cs="Segoe UI"/>
          <w:sz w:val="22"/>
          <w:szCs w:val="22"/>
        </w:rPr>
        <w:t>[</w:t>
      </w:r>
      <w:r w:rsidR="00836AEE">
        <w:rPr>
          <w:rFonts w:ascii="Segoe UI" w:hAnsi="Segoe UI" w:cs="Segoe UI"/>
          <w:sz w:val="22"/>
          <w:szCs w:val="22"/>
        </w:rPr>
        <w:t>M</w:t>
      </w:r>
      <w:r w:rsidR="00077C46" w:rsidRPr="00F17127">
        <w:rPr>
          <w:rFonts w:ascii="Segoe UI" w:hAnsi="Segoe UI" w:cs="Segoe UI"/>
          <w:sz w:val="22"/>
          <w:szCs w:val="22"/>
        </w:rPr>
        <w:t>odular budgets are not allowed for transfers]</w:t>
      </w:r>
    </w:p>
    <w:p w14:paraId="7C7DE587" w14:textId="77777777" w:rsidR="00836AEE" w:rsidRDefault="00FA1340" w:rsidP="00D7703F">
      <w:pPr>
        <w:pStyle w:val="ListParagraph"/>
        <w:ind w:left="360"/>
        <w:rPr>
          <w:rFonts w:ascii="Segoe UI" w:hAnsi="Segoe UI" w:cs="Segoe UI"/>
          <w:sz w:val="22"/>
          <w:szCs w:val="22"/>
        </w:rPr>
      </w:pPr>
      <w:sdt>
        <w:sdtPr>
          <w:rPr>
            <w:rFonts w:ascii="Segoe UI" w:hAnsi="Segoe UI" w:cs="Segoe UI"/>
            <w:b/>
            <w:color w:val="4F81BD" w:themeColor="accent1"/>
            <w:sz w:val="22"/>
            <w:szCs w:val="22"/>
          </w:rPr>
          <w:id w:val="-948244099"/>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sz w:val="22"/>
          <w:szCs w:val="22"/>
        </w:rPr>
        <w:t xml:space="preserve"> </w:t>
      </w:r>
      <w:r w:rsidR="00836AEE">
        <w:rPr>
          <w:rFonts w:ascii="Segoe UI" w:hAnsi="Segoe UI" w:cs="Segoe UI"/>
          <w:sz w:val="22"/>
          <w:szCs w:val="22"/>
        </w:rPr>
        <w:t>The s</w:t>
      </w:r>
      <w:r w:rsidR="00431170" w:rsidRPr="00F17127">
        <w:rPr>
          <w:rFonts w:ascii="Segoe UI" w:hAnsi="Segoe UI" w:cs="Segoe UI"/>
          <w:sz w:val="22"/>
          <w:szCs w:val="22"/>
        </w:rPr>
        <w:t xml:space="preserve">tart date of </w:t>
      </w:r>
      <w:r w:rsidR="00516A18" w:rsidRPr="00F17127">
        <w:rPr>
          <w:rFonts w:ascii="Segoe UI" w:hAnsi="Segoe UI" w:cs="Segoe UI"/>
          <w:sz w:val="22"/>
          <w:szCs w:val="22"/>
        </w:rPr>
        <w:t>P</w:t>
      </w:r>
      <w:r w:rsidR="00431170" w:rsidRPr="00F17127">
        <w:rPr>
          <w:rFonts w:ascii="Segoe UI" w:hAnsi="Segoe UI" w:cs="Segoe UI"/>
          <w:sz w:val="22"/>
          <w:szCs w:val="22"/>
        </w:rPr>
        <w:t xml:space="preserve">eriod 1 must match </w:t>
      </w:r>
      <w:proofErr w:type="spellStart"/>
      <w:r w:rsidR="00431170" w:rsidRPr="00F17127">
        <w:rPr>
          <w:rFonts w:ascii="Segoe UI" w:hAnsi="Segoe UI" w:cs="Segoe UI"/>
          <w:sz w:val="22"/>
          <w:szCs w:val="22"/>
        </w:rPr>
        <w:t>PoP</w:t>
      </w:r>
      <w:proofErr w:type="spellEnd"/>
      <w:r w:rsidR="00431170" w:rsidRPr="00F17127">
        <w:rPr>
          <w:rFonts w:ascii="Segoe UI" w:hAnsi="Segoe UI" w:cs="Segoe UI"/>
          <w:sz w:val="22"/>
          <w:szCs w:val="22"/>
        </w:rPr>
        <w:t xml:space="preserve"> start date on </w:t>
      </w:r>
      <w:r w:rsidR="00836AEE">
        <w:rPr>
          <w:rFonts w:ascii="Segoe UI" w:hAnsi="Segoe UI" w:cs="Segoe UI"/>
          <w:sz w:val="22"/>
          <w:szCs w:val="22"/>
        </w:rPr>
        <w:t xml:space="preserve">SF424 </w:t>
      </w:r>
      <w:r w:rsidR="00431170" w:rsidRPr="00F17127">
        <w:rPr>
          <w:rFonts w:ascii="Segoe UI" w:hAnsi="Segoe UI" w:cs="Segoe UI"/>
          <w:sz w:val="22"/>
          <w:szCs w:val="22"/>
        </w:rPr>
        <w:t>Cover Page</w:t>
      </w:r>
      <w:r w:rsidR="00836AEE">
        <w:rPr>
          <w:rFonts w:ascii="Segoe UI" w:hAnsi="Segoe UI" w:cs="Segoe UI"/>
          <w:sz w:val="22"/>
          <w:szCs w:val="22"/>
        </w:rPr>
        <w:t xml:space="preserve"> to pass system </w:t>
      </w:r>
    </w:p>
    <w:p w14:paraId="23D2EDD3" w14:textId="77777777" w:rsidR="00836AEE" w:rsidRDefault="00836AEE" w:rsidP="00D7703F">
      <w:pPr>
        <w:pStyle w:val="ListParagraph"/>
        <w:ind w:left="360"/>
        <w:rPr>
          <w:rFonts w:ascii="Segoe UI" w:hAnsi="Segoe UI" w:cs="Segoe UI"/>
          <w:sz w:val="22"/>
          <w:szCs w:val="22"/>
        </w:rPr>
      </w:pPr>
      <w:r>
        <w:rPr>
          <w:rFonts w:ascii="Segoe UI Symbol" w:eastAsia="MS Gothic" w:hAnsi="Segoe UI Symbol" w:cs="Segoe UI Symbol"/>
          <w:b/>
          <w:color w:val="4F81BD" w:themeColor="accent1"/>
          <w:sz w:val="22"/>
          <w:szCs w:val="22"/>
        </w:rPr>
        <w:t xml:space="preserve">    </w:t>
      </w:r>
      <w:r>
        <w:rPr>
          <w:rFonts w:ascii="Segoe UI" w:hAnsi="Segoe UI" w:cs="Segoe UI"/>
          <w:sz w:val="22"/>
          <w:szCs w:val="22"/>
        </w:rPr>
        <w:t xml:space="preserve">validations, but the budget should reflect costs/effort for the full first budget period (based on </w:t>
      </w:r>
    </w:p>
    <w:p w14:paraId="4403FF55" w14:textId="0C1BDBFB" w:rsidR="00431170" w:rsidRPr="00F17127" w:rsidRDefault="00836AEE" w:rsidP="00836AEE">
      <w:pPr>
        <w:pStyle w:val="ListParagraph"/>
        <w:ind w:left="360" w:firstLine="360"/>
        <w:rPr>
          <w:rFonts w:ascii="Segoe UI" w:hAnsi="Segoe UI" w:cs="Segoe UI"/>
          <w:sz w:val="22"/>
          <w:szCs w:val="22"/>
        </w:rPr>
      </w:pPr>
      <w:r>
        <w:rPr>
          <w:rFonts w:ascii="Segoe UI" w:hAnsi="Segoe UI" w:cs="Segoe UI"/>
          <w:sz w:val="22"/>
          <w:szCs w:val="22"/>
        </w:rPr>
        <w:t>the PI’s start date)</w:t>
      </w:r>
      <w:r w:rsidR="00431170" w:rsidRPr="00F17127">
        <w:rPr>
          <w:rFonts w:ascii="Segoe UI" w:hAnsi="Segoe UI" w:cs="Segoe UI"/>
          <w:sz w:val="22"/>
          <w:szCs w:val="22"/>
        </w:rPr>
        <w:t xml:space="preserve">  </w:t>
      </w:r>
    </w:p>
    <w:p w14:paraId="686747BA" w14:textId="21BF59B6" w:rsidR="00431170" w:rsidRPr="00F17127" w:rsidRDefault="00FA1340" w:rsidP="00D7703F">
      <w:pPr>
        <w:pStyle w:val="ListParagraph"/>
        <w:ind w:left="360"/>
        <w:rPr>
          <w:rFonts w:ascii="Segoe UI" w:hAnsi="Segoe UI" w:cs="Segoe UI"/>
          <w:sz w:val="22"/>
          <w:szCs w:val="22"/>
        </w:rPr>
      </w:pPr>
      <w:sdt>
        <w:sdtPr>
          <w:rPr>
            <w:rFonts w:ascii="Segoe UI" w:hAnsi="Segoe UI" w:cs="Segoe UI"/>
            <w:b/>
            <w:color w:val="4F81BD" w:themeColor="accent1"/>
            <w:sz w:val="22"/>
            <w:szCs w:val="22"/>
          </w:rPr>
          <w:id w:val="2083407592"/>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sz w:val="22"/>
          <w:szCs w:val="22"/>
        </w:rPr>
        <w:t xml:space="preserve"> </w:t>
      </w:r>
      <w:r w:rsidR="00431170" w:rsidRPr="00F17127">
        <w:rPr>
          <w:rFonts w:ascii="Segoe UI" w:hAnsi="Segoe UI" w:cs="Segoe UI"/>
          <w:sz w:val="22"/>
          <w:szCs w:val="22"/>
        </w:rPr>
        <w:t xml:space="preserve">Follow instructions from </w:t>
      </w:r>
      <w:r w:rsidR="00836AEE">
        <w:rPr>
          <w:rFonts w:ascii="Segoe UI" w:hAnsi="Segoe UI" w:cs="Segoe UI"/>
          <w:sz w:val="22"/>
          <w:szCs w:val="22"/>
        </w:rPr>
        <w:t xml:space="preserve">the </w:t>
      </w:r>
      <w:r w:rsidR="00431170" w:rsidRPr="00F17127">
        <w:rPr>
          <w:rFonts w:ascii="Segoe UI" w:hAnsi="Segoe UI" w:cs="Segoe UI"/>
          <w:sz w:val="22"/>
          <w:szCs w:val="22"/>
        </w:rPr>
        <w:t>GMS for first year budget amounts</w:t>
      </w:r>
    </w:p>
    <w:p w14:paraId="45340EFE" w14:textId="77777777" w:rsidR="00836AEE" w:rsidRDefault="00FA1340" w:rsidP="00836AEE">
      <w:pPr>
        <w:pStyle w:val="ListParagraph"/>
        <w:ind w:left="990" w:hanging="270"/>
        <w:rPr>
          <w:rFonts w:ascii="Segoe UI" w:hAnsi="Segoe UI" w:cs="Segoe UI"/>
          <w:sz w:val="22"/>
          <w:szCs w:val="22"/>
        </w:rPr>
      </w:pPr>
      <w:sdt>
        <w:sdtPr>
          <w:rPr>
            <w:rFonts w:ascii="Segoe UI" w:hAnsi="Segoe UI" w:cs="Segoe UI"/>
            <w:b/>
            <w:color w:val="4F81BD" w:themeColor="accent1"/>
            <w:sz w:val="22"/>
            <w:szCs w:val="22"/>
          </w:rPr>
          <w:id w:val="-1635014957"/>
          <w14:checkbox>
            <w14:checked w14:val="0"/>
            <w14:checkedState w14:val="2612" w14:font="MS Gothic"/>
            <w14:uncheckedState w14:val="2610" w14:font="MS Gothic"/>
          </w14:checkbox>
        </w:sdtPr>
        <w:sdtEndPr/>
        <w:sdtContent>
          <w:r w:rsidR="00836AEE">
            <w:rPr>
              <w:rFonts w:ascii="MS Gothic" w:eastAsia="MS Gothic" w:hAnsi="MS Gothic" w:cs="Segoe UI" w:hint="eastAsia"/>
              <w:b/>
              <w:color w:val="4F81BD" w:themeColor="accent1"/>
              <w:sz w:val="22"/>
              <w:szCs w:val="22"/>
            </w:rPr>
            <w:t>☐</w:t>
          </w:r>
        </w:sdtContent>
      </w:sdt>
      <w:r w:rsidR="00836AEE">
        <w:rPr>
          <w:rFonts w:ascii="Segoe UI" w:hAnsi="Segoe UI" w:cs="Segoe UI"/>
          <w:b/>
          <w:color w:val="4F81BD" w:themeColor="accent1"/>
          <w:sz w:val="22"/>
          <w:szCs w:val="22"/>
        </w:rPr>
        <w:t xml:space="preserve"> </w:t>
      </w:r>
      <w:r w:rsidR="00431170" w:rsidRPr="00F17127">
        <w:rPr>
          <w:rFonts w:ascii="Segoe UI" w:hAnsi="Segoe UI" w:cs="Segoe UI"/>
          <w:sz w:val="22"/>
          <w:szCs w:val="22"/>
        </w:rPr>
        <w:t>Option 1: Budget to the total costs relinquished</w:t>
      </w:r>
      <w:r w:rsidR="00077C46" w:rsidRPr="00F17127">
        <w:rPr>
          <w:rFonts w:ascii="Segoe UI" w:hAnsi="Segoe UI" w:cs="Segoe UI"/>
          <w:sz w:val="22"/>
          <w:szCs w:val="22"/>
        </w:rPr>
        <w:t xml:space="preserve"> for that year.  UVA’s F&amp;A should be backed </w:t>
      </w:r>
      <w:r w:rsidR="00836AEE">
        <w:rPr>
          <w:rFonts w:ascii="Segoe UI" w:hAnsi="Segoe UI" w:cs="Segoe UI"/>
          <w:sz w:val="22"/>
          <w:szCs w:val="22"/>
        </w:rPr>
        <w:t xml:space="preserve"> </w:t>
      </w:r>
    </w:p>
    <w:p w14:paraId="5D37A155" w14:textId="6A44BE30" w:rsidR="00077C46" w:rsidRPr="00F17127" w:rsidRDefault="00836AEE" w:rsidP="00836AEE">
      <w:pPr>
        <w:pStyle w:val="ListParagraph"/>
        <w:ind w:left="990" w:hanging="270"/>
        <w:rPr>
          <w:rFonts w:ascii="Segoe UI" w:hAnsi="Segoe UI" w:cs="Segoe UI"/>
          <w:sz w:val="22"/>
          <w:szCs w:val="22"/>
        </w:rPr>
      </w:pPr>
      <w:r>
        <w:rPr>
          <w:rFonts w:ascii="MS Gothic" w:eastAsia="MS Gothic" w:hAnsi="MS Gothic" w:cs="Segoe UI" w:hint="eastAsia"/>
          <w:b/>
          <w:color w:val="4F81BD" w:themeColor="accent1"/>
          <w:sz w:val="22"/>
          <w:szCs w:val="22"/>
        </w:rPr>
        <w:t xml:space="preserve"> </w:t>
      </w:r>
      <w:r>
        <w:rPr>
          <w:rFonts w:ascii="MS Gothic" w:eastAsia="MS Gothic" w:hAnsi="MS Gothic" w:cs="Segoe UI"/>
          <w:b/>
          <w:color w:val="4F81BD" w:themeColor="accent1"/>
          <w:sz w:val="22"/>
          <w:szCs w:val="22"/>
        </w:rPr>
        <w:t xml:space="preserve"> </w:t>
      </w:r>
      <w:r>
        <w:rPr>
          <w:rFonts w:ascii="Segoe UI" w:hAnsi="Segoe UI" w:cs="Segoe UI"/>
          <w:sz w:val="22"/>
          <w:szCs w:val="22"/>
        </w:rPr>
        <w:t xml:space="preserve"> </w:t>
      </w:r>
      <w:r w:rsidR="00077C46" w:rsidRPr="00F17127">
        <w:rPr>
          <w:rFonts w:ascii="Segoe UI" w:hAnsi="Segoe UI" w:cs="Segoe UI"/>
          <w:sz w:val="22"/>
          <w:szCs w:val="22"/>
        </w:rPr>
        <w:t>out of the total amount relinquished.  Out years will be budgeted to the direct co</w:t>
      </w:r>
      <w:r w:rsidR="00431170" w:rsidRPr="00F17127">
        <w:rPr>
          <w:rFonts w:ascii="Segoe UI" w:hAnsi="Segoe UI" w:cs="Segoe UI"/>
          <w:sz w:val="22"/>
          <w:szCs w:val="22"/>
        </w:rPr>
        <w:t>s</w:t>
      </w:r>
      <w:r w:rsidR="00077C46" w:rsidRPr="00F17127">
        <w:rPr>
          <w:rFonts w:ascii="Segoe UI" w:hAnsi="Segoe UI" w:cs="Segoe UI"/>
          <w:sz w:val="22"/>
          <w:szCs w:val="22"/>
        </w:rPr>
        <w:t xml:space="preserve">ts </w:t>
      </w:r>
      <w:proofErr w:type="gramStart"/>
      <w:r w:rsidR="00077C46" w:rsidRPr="00F17127">
        <w:rPr>
          <w:rFonts w:ascii="Segoe UI" w:hAnsi="Segoe UI" w:cs="Segoe UI"/>
          <w:sz w:val="22"/>
          <w:szCs w:val="22"/>
        </w:rPr>
        <w:t>allocated</w:t>
      </w:r>
      <w:r>
        <w:rPr>
          <w:rFonts w:ascii="Segoe UI" w:hAnsi="Segoe UI" w:cs="Segoe UI"/>
          <w:sz w:val="22"/>
          <w:szCs w:val="22"/>
        </w:rPr>
        <w:t xml:space="preserve"> </w:t>
      </w:r>
      <w:r w:rsidR="00077C46" w:rsidRPr="00F17127">
        <w:rPr>
          <w:rFonts w:ascii="Segoe UI" w:hAnsi="Segoe UI" w:cs="Segoe UI"/>
          <w:sz w:val="22"/>
          <w:szCs w:val="22"/>
        </w:rPr>
        <w:t xml:space="preserve"> on</w:t>
      </w:r>
      <w:proofErr w:type="gramEnd"/>
      <w:r w:rsidR="00077C46" w:rsidRPr="00F17127">
        <w:rPr>
          <w:rFonts w:ascii="Segoe UI" w:hAnsi="Segoe UI" w:cs="Segoe UI"/>
          <w:sz w:val="22"/>
          <w:szCs w:val="22"/>
        </w:rPr>
        <w:t xml:space="preserve"> the most recent NOA + UVA’s F&amp;A</w:t>
      </w:r>
    </w:p>
    <w:p w14:paraId="4363BF17" w14:textId="77777777" w:rsidR="00836AEE" w:rsidRDefault="00FA1340" w:rsidP="00836AEE">
      <w:pPr>
        <w:pStyle w:val="ListParagraph"/>
        <w:ind w:left="990" w:hanging="270"/>
        <w:rPr>
          <w:rFonts w:ascii="Segoe UI" w:hAnsi="Segoe UI" w:cs="Segoe UI"/>
          <w:sz w:val="22"/>
          <w:szCs w:val="22"/>
        </w:rPr>
      </w:pPr>
      <w:sdt>
        <w:sdtPr>
          <w:rPr>
            <w:rFonts w:ascii="Segoe UI" w:hAnsi="Segoe UI" w:cs="Segoe UI"/>
            <w:b/>
            <w:color w:val="4F81BD" w:themeColor="accent1"/>
            <w:sz w:val="22"/>
            <w:szCs w:val="22"/>
          </w:rPr>
          <w:id w:val="-1385406961"/>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sz w:val="22"/>
          <w:szCs w:val="22"/>
        </w:rPr>
        <w:t xml:space="preserve"> </w:t>
      </w:r>
      <w:r w:rsidR="00836AEE">
        <w:rPr>
          <w:rFonts w:ascii="Segoe UI" w:hAnsi="Segoe UI" w:cs="Segoe UI"/>
          <w:sz w:val="22"/>
          <w:szCs w:val="22"/>
        </w:rPr>
        <w:t xml:space="preserve"> </w:t>
      </w:r>
      <w:r w:rsidR="00431170" w:rsidRPr="00F17127">
        <w:rPr>
          <w:rFonts w:ascii="Segoe UI" w:hAnsi="Segoe UI" w:cs="Segoe UI"/>
          <w:sz w:val="22"/>
          <w:szCs w:val="22"/>
        </w:rPr>
        <w:t xml:space="preserve">Option 2: Budget to the direct costs relinquished + UVA F&amp;A.  Out years will be budgeted to </w:t>
      </w:r>
    </w:p>
    <w:p w14:paraId="3A350FE6" w14:textId="6A4135EA" w:rsidR="00431170" w:rsidRPr="00F17127" w:rsidRDefault="00836AEE" w:rsidP="00836AEE">
      <w:pPr>
        <w:pStyle w:val="ListParagraph"/>
        <w:ind w:left="990" w:hanging="270"/>
        <w:rPr>
          <w:rFonts w:ascii="Segoe UI" w:hAnsi="Segoe UI" w:cs="Segoe UI"/>
          <w:sz w:val="22"/>
          <w:szCs w:val="22"/>
        </w:rPr>
      </w:pPr>
      <w:r>
        <w:rPr>
          <w:rFonts w:ascii="Segoe UI Symbol" w:eastAsia="MS Gothic" w:hAnsi="Segoe UI Symbol" w:cs="Segoe UI Symbol"/>
          <w:b/>
          <w:color w:val="4F81BD" w:themeColor="accent1"/>
          <w:sz w:val="22"/>
          <w:szCs w:val="22"/>
        </w:rPr>
        <w:t xml:space="preserve">     </w:t>
      </w:r>
      <w:r w:rsidR="00431170" w:rsidRPr="00F17127">
        <w:rPr>
          <w:rFonts w:ascii="Segoe UI" w:hAnsi="Segoe UI" w:cs="Segoe UI"/>
          <w:sz w:val="22"/>
          <w:szCs w:val="22"/>
        </w:rPr>
        <w:t>the direct costs allocated on the most recent NOA + UVA’s F&amp;A</w:t>
      </w:r>
    </w:p>
    <w:p w14:paraId="20AFB21D" w14:textId="0601A79A" w:rsidR="00E12F64" w:rsidRPr="00F17127" w:rsidRDefault="00FA1340" w:rsidP="00836AEE">
      <w:pPr>
        <w:pStyle w:val="ListParagraph"/>
        <w:ind w:left="990" w:hanging="270"/>
        <w:rPr>
          <w:rFonts w:ascii="Segoe UI" w:hAnsi="Segoe UI" w:cs="Segoe UI"/>
          <w:sz w:val="22"/>
          <w:szCs w:val="22"/>
        </w:rPr>
      </w:pPr>
      <w:sdt>
        <w:sdtPr>
          <w:rPr>
            <w:rFonts w:ascii="Segoe UI" w:hAnsi="Segoe UI" w:cs="Segoe UI"/>
            <w:b/>
            <w:color w:val="4F81BD" w:themeColor="accent1"/>
            <w:sz w:val="22"/>
            <w:szCs w:val="22"/>
          </w:rPr>
          <w:id w:val="114336620"/>
          <w14:checkbox>
            <w14:checked w14:val="0"/>
            <w14:checkedState w14:val="2612" w14:font="MS Gothic"/>
            <w14:uncheckedState w14:val="2610" w14:font="MS Gothic"/>
          </w14:checkbox>
        </w:sdtPr>
        <w:sdtEndPr/>
        <w:sdtContent>
          <w:r w:rsidR="00D7703F" w:rsidRPr="00F17127">
            <w:rPr>
              <w:rFonts w:ascii="Segoe UI Symbol" w:eastAsia="MS Gothic" w:hAnsi="Segoe UI Symbol" w:cs="Segoe UI Symbol"/>
              <w:b/>
              <w:color w:val="4F81BD" w:themeColor="accent1"/>
              <w:sz w:val="22"/>
              <w:szCs w:val="22"/>
            </w:rPr>
            <w:t>☐</w:t>
          </w:r>
        </w:sdtContent>
      </w:sdt>
      <w:r w:rsidR="00D7703F" w:rsidRPr="00F17127">
        <w:rPr>
          <w:rFonts w:ascii="Segoe UI" w:hAnsi="Segoe UI" w:cs="Segoe UI"/>
          <w:i/>
          <w:sz w:val="22"/>
          <w:szCs w:val="22"/>
        </w:rPr>
        <w:t xml:space="preserve"> </w:t>
      </w:r>
      <w:r w:rsidR="00836AEE">
        <w:rPr>
          <w:rFonts w:ascii="Segoe UI" w:hAnsi="Segoe UI" w:cs="Segoe UI"/>
          <w:i/>
          <w:sz w:val="22"/>
          <w:szCs w:val="22"/>
        </w:rPr>
        <w:t xml:space="preserve"> </w:t>
      </w:r>
      <w:r w:rsidR="00475C8D" w:rsidRPr="00F17127">
        <w:rPr>
          <w:rFonts w:ascii="Segoe UI" w:hAnsi="Segoe UI" w:cs="Segoe UI"/>
          <w:i/>
          <w:sz w:val="22"/>
          <w:szCs w:val="22"/>
        </w:rPr>
        <w:t>If instructed by the GMS:</w:t>
      </w:r>
      <w:r w:rsidR="00475C8D" w:rsidRPr="00F17127">
        <w:rPr>
          <w:rFonts w:ascii="Segoe UI" w:hAnsi="Segoe UI" w:cs="Segoe UI"/>
          <w:sz w:val="22"/>
          <w:szCs w:val="22"/>
        </w:rPr>
        <w:t xml:space="preserve"> For a grant </w:t>
      </w:r>
      <w:r w:rsidR="00077C46" w:rsidRPr="00F17127">
        <w:rPr>
          <w:rFonts w:ascii="Segoe UI" w:hAnsi="Segoe UI" w:cs="Segoe UI"/>
          <w:sz w:val="22"/>
          <w:szCs w:val="22"/>
        </w:rPr>
        <w:t>transferring on the anniversary date</w:t>
      </w:r>
      <w:r w:rsidR="00836AEE">
        <w:rPr>
          <w:rFonts w:ascii="Segoe UI" w:hAnsi="Segoe UI" w:cs="Segoe UI"/>
          <w:sz w:val="22"/>
          <w:szCs w:val="22"/>
        </w:rPr>
        <w:t xml:space="preserve"> – </w:t>
      </w:r>
      <w:r w:rsidR="00077C46" w:rsidRPr="00F17127">
        <w:rPr>
          <w:rFonts w:ascii="Segoe UI" w:hAnsi="Segoe UI" w:cs="Segoe UI"/>
          <w:sz w:val="22"/>
          <w:szCs w:val="22"/>
        </w:rPr>
        <w:t xml:space="preserve">budget to the direct costs allocated on the most recent NOA + UVA’s F&amp;A. </w:t>
      </w:r>
      <w:r w:rsidR="00475C8D" w:rsidRPr="00F17127">
        <w:rPr>
          <w:rFonts w:ascii="Segoe UI" w:hAnsi="Segoe UI" w:cs="Segoe UI"/>
          <w:sz w:val="22"/>
          <w:szCs w:val="22"/>
        </w:rPr>
        <w:t xml:space="preserve"> In this situation, the relinquished amount should not be included in the budget.  Any relinquished/unobligated amount remaining at the prior institution will be awarded to UVA once the prior institution’s </w:t>
      </w:r>
      <w:r w:rsidR="00836AEE">
        <w:rPr>
          <w:rFonts w:ascii="Segoe UI" w:hAnsi="Segoe UI" w:cs="Segoe UI"/>
          <w:sz w:val="22"/>
          <w:szCs w:val="22"/>
        </w:rPr>
        <w:t>Final Financial Report (</w:t>
      </w:r>
      <w:r w:rsidR="00475C8D" w:rsidRPr="00F17127">
        <w:rPr>
          <w:rFonts w:ascii="Segoe UI" w:hAnsi="Segoe UI" w:cs="Segoe UI"/>
          <w:sz w:val="22"/>
          <w:szCs w:val="22"/>
        </w:rPr>
        <w:t>FFR</w:t>
      </w:r>
      <w:r w:rsidR="00836AEE">
        <w:rPr>
          <w:rFonts w:ascii="Segoe UI" w:hAnsi="Segoe UI" w:cs="Segoe UI"/>
          <w:sz w:val="22"/>
          <w:szCs w:val="22"/>
        </w:rPr>
        <w:t>)</w:t>
      </w:r>
      <w:r w:rsidR="00475C8D" w:rsidRPr="00F17127">
        <w:rPr>
          <w:rFonts w:ascii="Segoe UI" w:hAnsi="Segoe UI" w:cs="Segoe UI"/>
          <w:sz w:val="22"/>
          <w:szCs w:val="22"/>
        </w:rPr>
        <w:t xml:space="preserve"> has been accepted by NIH</w:t>
      </w:r>
    </w:p>
    <w:p w14:paraId="04C69DCC" w14:textId="77777777" w:rsidR="00516A18" w:rsidRPr="00F17127" w:rsidRDefault="00516A18" w:rsidP="00D7703F">
      <w:pPr>
        <w:pStyle w:val="ListParagraph"/>
        <w:ind w:left="630" w:hanging="270"/>
        <w:rPr>
          <w:rFonts w:ascii="Segoe UI" w:hAnsi="Segoe UI" w:cs="Segoe UI"/>
          <w:sz w:val="22"/>
          <w:szCs w:val="22"/>
        </w:rPr>
      </w:pPr>
    </w:p>
    <w:p w14:paraId="0F50C7EC" w14:textId="77777777" w:rsidR="00077C46" w:rsidRPr="00F17127" w:rsidRDefault="00FA1340" w:rsidP="00077C46">
      <w:pPr>
        <w:pStyle w:val="checklistindent"/>
        <w:rPr>
          <w:rFonts w:ascii="Segoe UI" w:hAnsi="Segoe UI" w:cs="Segoe UI"/>
          <w:b/>
          <w:bCs/>
          <w:sz w:val="22"/>
          <w:szCs w:val="22"/>
        </w:rPr>
      </w:pPr>
      <w:sdt>
        <w:sdtPr>
          <w:rPr>
            <w:rFonts w:ascii="Segoe UI" w:hAnsi="Segoe UI" w:cs="Segoe UI"/>
            <w:b/>
            <w:color w:val="4F81BD" w:themeColor="accent1"/>
            <w:sz w:val="22"/>
            <w:szCs w:val="22"/>
          </w:rPr>
          <w:id w:val="587121281"/>
          <w14:checkbox>
            <w14:checked w14:val="0"/>
            <w14:checkedState w14:val="2612" w14:font="MS Gothic"/>
            <w14:uncheckedState w14:val="2610" w14:font="MS Gothic"/>
          </w14:checkbox>
        </w:sdtPr>
        <w:sdtEndPr/>
        <w:sdtContent>
          <w:r w:rsidR="00077C46" w:rsidRPr="00F17127">
            <w:rPr>
              <w:rFonts w:ascii="Segoe UI Symbol" w:eastAsia="MS Gothic" w:hAnsi="Segoe UI Symbol" w:cs="Segoe UI Symbol"/>
              <w:b/>
              <w:color w:val="4F81BD" w:themeColor="accent1"/>
              <w:sz w:val="22"/>
              <w:szCs w:val="22"/>
            </w:rPr>
            <w:t>☐</w:t>
          </w:r>
        </w:sdtContent>
      </w:sdt>
      <w:r w:rsidR="00077C46" w:rsidRPr="00F17127">
        <w:rPr>
          <w:rFonts w:ascii="Segoe UI" w:hAnsi="Segoe UI" w:cs="Segoe UI"/>
          <w:b/>
          <w:bCs/>
          <w:sz w:val="22"/>
          <w:szCs w:val="22"/>
        </w:rPr>
        <w:t xml:space="preserve">  Research Plan Tab</w:t>
      </w:r>
    </w:p>
    <w:p w14:paraId="291263DB" w14:textId="1C51E06C" w:rsidR="00475C8D" w:rsidRPr="00F17127" w:rsidRDefault="00FA1340" w:rsidP="00516A18">
      <w:pPr>
        <w:pStyle w:val="ListParagraph"/>
        <w:ind w:left="630" w:hanging="270"/>
        <w:rPr>
          <w:rFonts w:ascii="Segoe UI" w:hAnsi="Segoe UI" w:cs="Segoe UI"/>
          <w:sz w:val="22"/>
          <w:szCs w:val="22"/>
        </w:rPr>
      </w:pPr>
      <w:sdt>
        <w:sdtPr>
          <w:rPr>
            <w:rFonts w:ascii="Segoe UI" w:hAnsi="Segoe UI" w:cs="Segoe UI"/>
            <w:b/>
            <w:color w:val="4F81BD" w:themeColor="accent1"/>
            <w:sz w:val="22"/>
            <w:szCs w:val="22"/>
          </w:rPr>
          <w:id w:val="-714353995"/>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475C8D" w:rsidRPr="00F17127">
        <w:rPr>
          <w:rFonts w:ascii="Segoe UI" w:hAnsi="Segoe UI" w:cs="Segoe UI"/>
          <w:sz w:val="22"/>
          <w:szCs w:val="22"/>
        </w:rPr>
        <w:t>Introduction – required for transfer</w:t>
      </w:r>
      <w:r w:rsidR="00836AEE">
        <w:rPr>
          <w:rFonts w:ascii="Segoe UI" w:hAnsi="Segoe UI" w:cs="Segoe UI"/>
          <w:sz w:val="22"/>
          <w:szCs w:val="22"/>
        </w:rPr>
        <w:t xml:space="preserve"> applications.</w:t>
      </w:r>
      <w:r w:rsidR="00475C8D" w:rsidRPr="00F17127">
        <w:rPr>
          <w:rFonts w:ascii="Segoe UI" w:hAnsi="Segoe UI" w:cs="Segoe UI"/>
          <w:sz w:val="22"/>
          <w:szCs w:val="22"/>
        </w:rPr>
        <w:t xml:space="preserve">  </w:t>
      </w:r>
      <w:r w:rsidR="00516A18" w:rsidRPr="00F17127">
        <w:rPr>
          <w:rFonts w:ascii="Segoe UI" w:hAnsi="Segoe UI" w:cs="Segoe UI"/>
          <w:sz w:val="22"/>
          <w:szCs w:val="22"/>
        </w:rPr>
        <w:t>Use this attachment to i</w:t>
      </w:r>
      <w:r w:rsidR="00475C8D" w:rsidRPr="00F17127">
        <w:rPr>
          <w:rFonts w:ascii="Segoe UI" w:hAnsi="Segoe UI" w:cs="Segoe UI"/>
          <w:sz w:val="22"/>
          <w:szCs w:val="22"/>
        </w:rPr>
        <w:t>ndicate whether changes to the Specific Aims and Research Plan are needed</w:t>
      </w:r>
      <w:r w:rsidR="00516A18" w:rsidRPr="00F17127">
        <w:rPr>
          <w:rFonts w:ascii="Segoe UI" w:hAnsi="Segoe UI" w:cs="Segoe UI"/>
          <w:sz w:val="22"/>
          <w:szCs w:val="22"/>
        </w:rPr>
        <w:t xml:space="preserve"> and address any other specific information about the transfer application (e.g., IRB/IACUC reviews are pending, new subs or foreign components being added, changes in </w:t>
      </w:r>
      <w:r w:rsidR="00836AEE">
        <w:rPr>
          <w:rFonts w:ascii="Segoe UI" w:hAnsi="Segoe UI" w:cs="Segoe UI"/>
          <w:sz w:val="22"/>
          <w:szCs w:val="22"/>
        </w:rPr>
        <w:t>K</w:t>
      </w:r>
      <w:r w:rsidR="00516A18" w:rsidRPr="00F17127">
        <w:rPr>
          <w:rFonts w:ascii="Segoe UI" w:hAnsi="Segoe UI" w:cs="Segoe UI"/>
          <w:sz w:val="22"/>
          <w:szCs w:val="22"/>
        </w:rPr>
        <w:t xml:space="preserve">ey </w:t>
      </w:r>
      <w:r w:rsidR="00836AEE">
        <w:rPr>
          <w:rFonts w:ascii="Segoe UI" w:hAnsi="Segoe UI" w:cs="Segoe UI"/>
          <w:sz w:val="22"/>
          <w:szCs w:val="22"/>
        </w:rPr>
        <w:t>P</w:t>
      </w:r>
      <w:r w:rsidR="00516A18" w:rsidRPr="00F17127">
        <w:rPr>
          <w:rFonts w:ascii="Segoe UI" w:hAnsi="Segoe UI" w:cs="Segoe UI"/>
          <w:sz w:val="22"/>
          <w:szCs w:val="22"/>
        </w:rPr>
        <w:t xml:space="preserve">ersonnel, </w:t>
      </w:r>
      <w:proofErr w:type="spellStart"/>
      <w:r w:rsidR="00516A18" w:rsidRPr="00F17127">
        <w:rPr>
          <w:rFonts w:ascii="Segoe UI" w:hAnsi="Segoe UI" w:cs="Segoe UI"/>
          <w:sz w:val="22"/>
          <w:szCs w:val="22"/>
        </w:rPr>
        <w:t>etc</w:t>
      </w:r>
      <w:proofErr w:type="spellEnd"/>
      <w:r w:rsidR="00516A18" w:rsidRPr="00F17127">
        <w:rPr>
          <w:rFonts w:ascii="Segoe UI" w:hAnsi="Segoe UI" w:cs="Segoe UI"/>
          <w:sz w:val="22"/>
          <w:szCs w:val="22"/>
        </w:rPr>
        <w:t>)</w:t>
      </w:r>
      <w:r w:rsidR="00475C8D" w:rsidRPr="00F17127">
        <w:rPr>
          <w:rFonts w:ascii="Segoe UI" w:hAnsi="Segoe UI" w:cs="Segoe UI"/>
          <w:sz w:val="22"/>
          <w:szCs w:val="22"/>
        </w:rPr>
        <w:t xml:space="preserve"> </w:t>
      </w:r>
    </w:p>
    <w:p w14:paraId="418D8819" w14:textId="61A45FA1" w:rsidR="00DF3C75" w:rsidRPr="00F17127" w:rsidRDefault="00FA1340" w:rsidP="00516A18">
      <w:pPr>
        <w:pStyle w:val="ListParagraph"/>
        <w:ind w:left="360"/>
        <w:rPr>
          <w:rFonts w:ascii="Segoe UI" w:hAnsi="Segoe UI" w:cs="Segoe UI"/>
          <w:sz w:val="22"/>
          <w:szCs w:val="22"/>
        </w:rPr>
      </w:pPr>
      <w:sdt>
        <w:sdtPr>
          <w:rPr>
            <w:rFonts w:ascii="Segoe UI" w:hAnsi="Segoe UI" w:cs="Segoe UI"/>
            <w:b/>
            <w:color w:val="4F81BD" w:themeColor="accent1"/>
            <w:sz w:val="22"/>
            <w:szCs w:val="22"/>
          </w:rPr>
          <w:id w:val="-1770539776"/>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DF3C75" w:rsidRPr="00F17127">
        <w:rPr>
          <w:rFonts w:ascii="Segoe UI" w:hAnsi="Segoe UI" w:cs="Segoe UI"/>
          <w:sz w:val="22"/>
          <w:szCs w:val="22"/>
        </w:rPr>
        <w:t>Specific Aims</w:t>
      </w:r>
      <w:r w:rsidR="00A74817" w:rsidRPr="00F17127">
        <w:rPr>
          <w:rFonts w:ascii="Segoe UI" w:hAnsi="Segoe UI" w:cs="Segoe UI"/>
          <w:sz w:val="22"/>
          <w:szCs w:val="22"/>
        </w:rPr>
        <w:t>/Research Plan</w:t>
      </w:r>
    </w:p>
    <w:p w14:paraId="6DAB021E" w14:textId="6027EB80" w:rsidR="00077C46" w:rsidRPr="00F17127" w:rsidRDefault="00A74817" w:rsidP="00DF3C75">
      <w:pPr>
        <w:pStyle w:val="ListParagraph"/>
        <w:numPr>
          <w:ilvl w:val="1"/>
          <w:numId w:val="30"/>
        </w:numPr>
        <w:rPr>
          <w:rFonts w:ascii="Segoe UI" w:hAnsi="Segoe UI" w:cs="Segoe UI"/>
          <w:sz w:val="22"/>
          <w:szCs w:val="22"/>
        </w:rPr>
      </w:pPr>
      <w:r w:rsidRPr="00F17127">
        <w:rPr>
          <w:rFonts w:ascii="Segoe UI" w:hAnsi="Segoe UI" w:cs="Segoe UI"/>
          <w:sz w:val="22"/>
          <w:szCs w:val="22"/>
        </w:rPr>
        <w:t>Submit the originals</w:t>
      </w:r>
      <w:r w:rsidR="00836AEE">
        <w:rPr>
          <w:rFonts w:ascii="Segoe UI" w:hAnsi="Segoe UI" w:cs="Segoe UI"/>
          <w:sz w:val="22"/>
          <w:szCs w:val="22"/>
        </w:rPr>
        <w:t xml:space="preserve"> from the previous institution/application</w:t>
      </w:r>
      <w:r w:rsidRPr="00F17127">
        <w:rPr>
          <w:rFonts w:ascii="Segoe UI" w:hAnsi="Segoe UI" w:cs="Segoe UI"/>
          <w:sz w:val="22"/>
          <w:szCs w:val="22"/>
        </w:rPr>
        <w:t xml:space="preserve"> </w:t>
      </w:r>
      <w:r w:rsidR="00077C46" w:rsidRPr="00F17127">
        <w:rPr>
          <w:rFonts w:ascii="Segoe UI" w:hAnsi="Segoe UI" w:cs="Segoe UI"/>
          <w:sz w:val="22"/>
          <w:szCs w:val="22"/>
        </w:rPr>
        <w:t>unless any changes are necessary</w:t>
      </w:r>
    </w:p>
    <w:p w14:paraId="547D2D56" w14:textId="588CF442" w:rsidR="00DF3C75" w:rsidRPr="00F17127" w:rsidRDefault="00FA1340" w:rsidP="00516A18">
      <w:pPr>
        <w:pStyle w:val="ListParagraph"/>
        <w:ind w:left="360"/>
        <w:rPr>
          <w:rFonts w:ascii="Segoe UI" w:hAnsi="Segoe UI" w:cs="Segoe UI"/>
          <w:sz w:val="22"/>
          <w:szCs w:val="22"/>
        </w:rPr>
      </w:pPr>
      <w:sdt>
        <w:sdtPr>
          <w:rPr>
            <w:rFonts w:ascii="Segoe UI" w:hAnsi="Segoe UI" w:cs="Segoe UI"/>
            <w:b/>
            <w:color w:val="4F81BD" w:themeColor="accent1"/>
            <w:sz w:val="22"/>
            <w:szCs w:val="22"/>
          </w:rPr>
          <w:id w:val="-1243861917"/>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DF3C75" w:rsidRPr="00F17127">
        <w:rPr>
          <w:rFonts w:ascii="Segoe UI" w:hAnsi="Segoe UI" w:cs="Segoe UI"/>
          <w:sz w:val="22"/>
          <w:szCs w:val="22"/>
        </w:rPr>
        <w:t>Vertebrate Animals</w:t>
      </w:r>
    </w:p>
    <w:p w14:paraId="61412092" w14:textId="77777777" w:rsidR="00DF3C75" w:rsidRPr="00F17127" w:rsidRDefault="00DF3C75" w:rsidP="00DF3C75">
      <w:pPr>
        <w:pStyle w:val="ListParagraph"/>
        <w:numPr>
          <w:ilvl w:val="1"/>
          <w:numId w:val="30"/>
        </w:numPr>
        <w:rPr>
          <w:rFonts w:ascii="Segoe UI" w:hAnsi="Segoe UI" w:cs="Segoe UI"/>
          <w:sz w:val="22"/>
          <w:szCs w:val="22"/>
        </w:rPr>
      </w:pPr>
      <w:r w:rsidRPr="00F17127">
        <w:rPr>
          <w:rFonts w:ascii="Segoe UI" w:hAnsi="Segoe UI" w:cs="Segoe UI"/>
          <w:sz w:val="22"/>
          <w:szCs w:val="22"/>
        </w:rPr>
        <w:t>Include updated information about animal involvement and facilities at UVA</w:t>
      </w:r>
    </w:p>
    <w:p w14:paraId="1A8B6333" w14:textId="0408432D" w:rsidR="00475C8D" w:rsidRPr="00F17127" w:rsidRDefault="00FA1340" w:rsidP="00516A18">
      <w:pPr>
        <w:pStyle w:val="ListParagraph"/>
        <w:ind w:left="630" w:hanging="270"/>
        <w:rPr>
          <w:rFonts w:ascii="Segoe UI" w:hAnsi="Segoe UI" w:cs="Segoe UI"/>
          <w:sz w:val="22"/>
          <w:szCs w:val="22"/>
        </w:rPr>
      </w:pPr>
      <w:sdt>
        <w:sdtPr>
          <w:rPr>
            <w:rFonts w:ascii="Segoe UI" w:hAnsi="Segoe UI" w:cs="Segoe UI"/>
            <w:b/>
            <w:color w:val="4F81BD" w:themeColor="accent1"/>
            <w:sz w:val="22"/>
            <w:szCs w:val="22"/>
          </w:rPr>
          <w:id w:val="273135022"/>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475C8D" w:rsidRPr="00F17127">
        <w:rPr>
          <w:rFonts w:ascii="Segoe UI" w:hAnsi="Segoe UI" w:cs="Segoe UI"/>
          <w:sz w:val="22"/>
          <w:szCs w:val="22"/>
        </w:rPr>
        <w:t>Update Select Agent Research/MPI Plan/Resource Sharing/Authentication of Resources/LOS for UVA info as needed</w:t>
      </w:r>
    </w:p>
    <w:p w14:paraId="70694D0D" w14:textId="76E28A59" w:rsidR="00475C8D" w:rsidRPr="00F17127" w:rsidRDefault="00FA1340" w:rsidP="00516A18">
      <w:pPr>
        <w:pStyle w:val="ListParagraph"/>
        <w:ind w:left="360"/>
        <w:rPr>
          <w:rFonts w:ascii="Segoe UI" w:hAnsi="Segoe UI" w:cs="Segoe UI"/>
          <w:sz w:val="22"/>
          <w:szCs w:val="22"/>
        </w:rPr>
      </w:pPr>
      <w:sdt>
        <w:sdtPr>
          <w:rPr>
            <w:rFonts w:ascii="Segoe UI" w:hAnsi="Segoe UI" w:cs="Segoe UI"/>
            <w:b/>
            <w:color w:val="4F81BD" w:themeColor="accent1"/>
            <w:sz w:val="22"/>
            <w:szCs w:val="22"/>
          </w:rPr>
          <w:id w:val="1210387462"/>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475C8D" w:rsidRPr="00F17127">
        <w:rPr>
          <w:rFonts w:ascii="Segoe UI" w:hAnsi="Segoe UI" w:cs="Segoe UI"/>
          <w:sz w:val="22"/>
          <w:szCs w:val="22"/>
        </w:rPr>
        <w:t>Update Data Management and Sharing Plan for UVA</w:t>
      </w:r>
    </w:p>
    <w:p w14:paraId="12BDEE67" w14:textId="02F6BAC0" w:rsidR="00DF3C75" w:rsidRPr="00F17127" w:rsidRDefault="00FA1340" w:rsidP="00516A18">
      <w:pPr>
        <w:pStyle w:val="ListParagraph"/>
        <w:ind w:left="360"/>
        <w:rPr>
          <w:rFonts w:ascii="Segoe UI" w:hAnsi="Segoe UI" w:cs="Segoe UI"/>
          <w:sz w:val="22"/>
          <w:szCs w:val="22"/>
        </w:rPr>
      </w:pPr>
      <w:sdt>
        <w:sdtPr>
          <w:rPr>
            <w:rFonts w:ascii="Segoe UI" w:hAnsi="Segoe UI" w:cs="Segoe UI"/>
            <w:b/>
            <w:color w:val="4F81BD" w:themeColor="accent1"/>
            <w:sz w:val="22"/>
            <w:szCs w:val="22"/>
          </w:rPr>
          <w:id w:val="-929495136"/>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DF3C75" w:rsidRPr="00F17127">
        <w:rPr>
          <w:rFonts w:ascii="Segoe UI" w:hAnsi="Segoe UI" w:cs="Segoe UI"/>
          <w:sz w:val="22"/>
          <w:szCs w:val="22"/>
        </w:rPr>
        <w:t>Subcontracts [new or existing]</w:t>
      </w:r>
    </w:p>
    <w:p w14:paraId="1B6F9081" w14:textId="24E78676" w:rsidR="00DF3C75" w:rsidRPr="00F17127" w:rsidRDefault="00DF3C75" w:rsidP="00DF3C75">
      <w:pPr>
        <w:pStyle w:val="ListParagraph"/>
        <w:numPr>
          <w:ilvl w:val="1"/>
          <w:numId w:val="30"/>
        </w:numPr>
        <w:rPr>
          <w:rFonts w:ascii="Segoe UI" w:hAnsi="Segoe UI" w:cs="Segoe UI"/>
          <w:sz w:val="22"/>
          <w:szCs w:val="22"/>
        </w:rPr>
      </w:pPr>
      <w:r w:rsidRPr="00F17127">
        <w:rPr>
          <w:rFonts w:ascii="Segoe UI" w:hAnsi="Segoe UI" w:cs="Segoe UI"/>
          <w:sz w:val="22"/>
          <w:szCs w:val="22"/>
        </w:rPr>
        <w:t>Provide the Consort</w:t>
      </w:r>
      <w:r w:rsidR="000C5609" w:rsidRPr="00F17127">
        <w:rPr>
          <w:rFonts w:ascii="Segoe UI" w:hAnsi="Segoe UI" w:cs="Segoe UI"/>
          <w:sz w:val="22"/>
          <w:szCs w:val="22"/>
        </w:rPr>
        <w:t>ium</w:t>
      </w:r>
      <w:r w:rsidR="00836AEE">
        <w:rPr>
          <w:rFonts w:ascii="Segoe UI" w:hAnsi="Segoe UI" w:cs="Segoe UI"/>
          <w:sz w:val="22"/>
          <w:szCs w:val="22"/>
        </w:rPr>
        <w:t>/Contractual</w:t>
      </w:r>
      <w:r w:rsidR="000C5609" w:rsidRPr="00F17127">
        <w:rPr>
          <w:rFonts w:ascii="Segoe UI" w:hAnsi="Segoe UI" w:cs="Segoe UI"/>
          <w:sz w:val="22"/>
          <w:szCs w:val="22"/>
        </w:rPr>
        <w:t xml:space="preserve"> Arrangements attachment </w:t>
      </w:r>
      <w:r w:rsidRPr="00F17127">
        <w:rPr>
          <w:rFonts w:ascii="Segoe UI" w:hAnsi="Segoe UI" w:cs="Segoe UI"/>
          <w:sz w:val="22"/>
          <w:szCs w:val="22"/>
        </w:rPr>
        <w:t>as necessary</w:t>
      </w:r>
      <w:r w:rsidR="000C5609" w:rsidRPr="00F17127">
        <w:rPr>
          <w:rFonts w:ascii="Segoe UI" w:hAnsi="Segoe UI" w:cs="Segoe UI"/>
          <w:sz w:val="22"/>
          <w:szCs w:val="22"/>
        </w:rPr>
        <w:t xml:space="preserve"> [including new subcontracts back to the original</w:t>
      </w:r>
      <w:r w:rsidR="00836AEE">
        <w:rPr>
          <w:rFonts w:ascii="Segoe UI" w:hAnsi="Segoe UI" w:cs="Segoe UI"/>
          <w:sz w:val="22"/>
          <w:szCs w:val="22"/>
        </w:rPr>
        <w:t xml:space="preserve"> </w:t>
      </w:r>
      <w:r w:rsidR="000C5609" w:rsidRPr="00F17127">
        <w:rPr>
          <w:rFonts w:ascii="Segoe UI" w:hAnsi="Segoe UI" w:cs="Segoe UI"/>
          <w:sz w:val="22"/>
          <w:szCs w:val="22"/>
        </w:rPr>
        <w:t>institution]</w:t>
      </w:r>
    </w:p>
    <w:p w14:paraId="69333656" w14:textId="77777777" w:rsidR="00516A18" w:rsidRPr="00F17127" w:rsidRDefault="00516A18" w:rsidP="00516A18">
      <w:pPr>
        <w:pStyle w:val="ListParagraph"/>
        <w:ind w:left="1440"/>
        <w:rPr>
          <w:rFonts w:ascii="Segoe UI" w:hAnsi="Segoe UI" w:cs="Segoe UI"/>
          <w:sz w:val="22"/>
          <w:szCs w:val="22"/>
        </w:rPr>
      </w:pPr>
    </w:p>
    <w:p w14:paraId="2207695A" w14:textId="2084B288" w:rsidR="00DF3C75" w:rsidRPr="00F17127" w:rsidRDefault="00FA1340" w:rsidP="00DF3C75">
      <w:pPr>
        <w:pStyle w:val="checklistindent"/>
        <w:rPr>
          <w:rFonts w:ascii="Segoe UI" w:hAnsi="Segoe UI" w:cs="Segoe UI"/>
          <w:sz w:val="22"/>
          <w:szCs w:val="22"/>
        </w:rPr>
      </w:pPr>
      <w:sdt>
        <w:sdtPr>
          <w:rPr>
            <w:rFonts w:ascii="Segoe UI" w:hAnsi="Segoe UI" w:cs="Segoe UI"/>
            <w:b/>
            <w:color w:val="4F81BD" w:themeColor="accent1"/>
            <w:sz w:val="22"/>
            <w:szCs w:val="22"/>
          </w:rPr>
          <w:id w:val="-2035881710"/>
          <w14:checkbox>
            <w14:checked w14:val="0"/>
            <w14:checkedState w14:val="2612" w14:font="MS Gothic"/>
            <w14:uncheckedState w14:val="2610" w14:font="MS Gothic"/>
          </w14:checkbox>
        </w:sdtPr>
        <w:sdtEndPr/>
        <w:sdtContent>
          <w:r w:rsidR="00DF3C75" w:rsidRPr="00F17127">
            <w:rPr>
              <w:rFonts w:ascii="Segoe UI Symbol" w:eastAsia="MS Gothic" w:hAnsi="Segoe UI Symbol" w:cs="Segoe UI Symbol"/>
              <w:b/>
              <w:color w:val="4F81BD" w:themeColor="accent1"/>
              <w:sz w:val="22"/>
              <w:szCs w:val="22"/>
            </w:rPr>
            <w:t>☐</w:t>
          </w:r>
        </w:sdtContent>
      </w:sdt>
      <w:r w:rsidR="00DF3C75" w:rsidRPr="00F17127">
        <w:rPr>
          <w:rFonts w:ascii="Segoe UI" w:hAnsi="Segoe UI" w:cs="Segoe UI"/>
          <w:sz w:val="22"/>
          <w:szCs w:val="22"/>
        </w:rPr>
        <w:t xml:space="preserve">  </w:t>
      </w:r>
      <w:r w:rsidR="00DF3C75" w:rsidRPr="00F17127">
        <w:rPr>
          <w:rFonts w:ascii="Segoe UI" w:hAnsi="Segoe UI" w:cs="Segoe UI"/>
          <w:b/>
          <w:bCs/>
          <w:sz w:val="22"/>
          <w:szCs w:val="22"/>
        </w:rPr>
        <w:t>H</w:t>
      </w:r>
      <w:r w:rsidR="00516A18" w:rsidRPr="00F17127">
        <w:rPr>
          <w:rFonts w:ascii="Segoe UI" w:hAnsi="Segoe UI" w:cs="Segoe UI"/>
          <w:b/>
          <w:bCs/>
          <w:sz w:val="22"/>
          <w:szCs w:val="22"/>
        </w:rPr>
        <w:t xml:space="preserve">uman </w:t>
      </w:r>
      <w:r w:rsidR="00DF3C75" w:rsidRPr="00F17127">
        <w:rPr>
          <w:rFonts w:ascii="Segoe UI" w:hAnsi="Segoe UI" w:cs="Segoe UI"/>
          <w:b/>
          <w:bCs/>
          <w:sz w:val="22"/>
          <w:szCs w:val="22"/>
        </w:rPr>
        <w:t>S</w:t>
      </w:r>
      <w:r w:rsidR="00516A18" w:rsidRPr="00F17127">
        <w:rPr>
          <w:rFonts w:ascii="Segoe UI" w:hAnsi="Segoe UI" w:cs="Segoe UI"/>
          <w:b/>
          <w:bCs/>
          <w:sz w:val="22"/>
          <w:szCs w:val="22"/>
        </w:rPr>
        <w:t xml:space="preserve">ubjects and </w:t>
      </w:r>
      <w:r w:rsidR="00DF3C75" w:rsidRPr="00F17127">
        <w:rPr>
          <w:rFonts w:ascii="Segoe UI" w:hAnsi="Segoe UI" w:cs="Segoe UI"/>
          <w:b/>
          <w:bCs/>
          <w:sz w:val="22"/>
          <w:szCs w:val="22"/>
        </w:rPr>
        <w:t>C</w:t>
      </w:r>
      <w:r w:rsidR="00516A18" w:rsidRPr="00F17127">
        <w:rPr>
          <w:rFonts w:ascii="Segoe UI" w:hAnsi="Segoe UI" w:cs="Segoe UI"/>
          <w:b/>
          <w:bCs/>
          <w:sz w:val="22"/>
          <w:szCs w:val="22"/>
        </w:rPr>
        <w:t xml:space="preserve">linical </w:t>
      </w:r>
      <w:r w:rsidR="00DF3C75" w:rsidRPr="00F17127">
        <w:rPr>
          <w:rFonts w:ascii="Segoe UI" w:hAnsi="Segoe UI" w:cs="Segoe UI"/>
          <w:b/>
          <w:bCs/>
          <w:sz w:val="22"/>
          <w:szCs w:val="22"/>
        </w:rPr>
        <w:t>T</w:t>
      </w:r>
      <w:r w:rsidR="00516A18" w:rsidRPr="00F17127">
        <w:rPr>
          <w:rFonts w:ascii="Segoe UI" w:hAnsi="Segoe UI" w:cs="Segoe UI"/>
          <w:b/>
          <w:bCs/>
          <w:sz w:val="22"/>
          <w:szCs w:val="22"/>
        </w:rPr>
        <w:t>rials (HSCT)</w:t>
      </w:r>
      <w:r w:rsidR="00DF3C75" w:rsidRPr="00F17127">
        <w:rPr>
          <w:rFonts w:ascii="Segoe UI" w:hAnsi="Segoe UI" w:cs="Segoe UI"/>
          <w:b/>
          <w:bCs/>
          <w:sz w:val="22"/>
          <w:szCs w:val="22"/>
        </w:rPr>
        <w:t xml:space="preserve"> Tab</w:t>
      </w:r>
    </w:p>
    <w:p w14:paraId="116155EC" w14:textId="1497F32F" w:rsidR="00DF3C75" w:rsidRPr="00F17127" w:rsidRDefault="00FA1340" w:rsidP="00516A18">
      <w:pPr>
        <w:pStyle w:val="ListParagraph"/>
        <w:ind w:left="630" w:hanging="270"/>
        <w:rPr>
          <w:rFonts w:ascii="Segoe UI" w:hAnsi="Segoe UI" w:cs="Segoe UI"/>
          <w:sz w:val="22"/>
          <w:szCs w:val="22"/>
        </w:rPr>
      </w:pPr>
      <w:sdt>
        <w:sdtPr>
          <w:rPr>
            <w:rFonts w:ascii="Segoe UI" w:hAnsi="Segoe UI" w:cs="Segoe UI"/>
            <w:b/>
            <w:color w:val="4F81BD" w:themeColor="accent1"/>
            <w:sz w:val="22"/>
            <w:szCs w:val="22"/>
          </w:rPr>
          <w:id w:val="-690681924"/>
          <w14:checkbox>
            <w14:checked w14:val="0"/>
            <w14:checkedState w14:val="2612" w14:font="MS Gothic"/>
            <w14:uncheckedState w14:val="2610" w14:font="MS Gothic"/>
          </w14:checkbox>
        </w:sdtPr>
        <w:sdtEndPr/>
        <w:sdtContent>
          <w:r w:rsidR="00516A18" w:rsidRPr="00F17127">
            <w:rPr>
              <w:rFonts w:ascii="Segoe UI Symbol" w:eastAsia="MS Gothic" w:hAnsi="Segoe UI Symbol" w:cs="Segoe UI Symbol"/>
              <w:b/>
              <w:color w:val="4F81BD" w:themeColor="accent1"/>
              <w:sz w:val="22"/>
              <w:szCs w:val="22"/>
            </w:rPr>
            <w:t>☐</w:t>
          </w:r>
        </w:sdtContent>
      </w:sdt>
      <w:r w:rsidR="00516A18" w:rsidRPr="00F17127">
        <w:rPr>
          <w:rFonts w:ascii="Segoe UI" w:hAnsi="Segoe UI" w:cs="Segoe UI"/>
          <w:sz w:val="22"/>
          <w:szCs w:val="22"/>
        </w:rPr>
        <w:t xml:space="preserve"> </w:t>
      </w:r>
      <w:r w:rsidR="00DF3C75" w:rsidRPr="00F17127">
        <w:rPr>
          <w:rFonts w:ascii="Segoe UI" w:hAnsi="Segoe UI" w:cs="Segoe UI"/>
          <w:sz w:val="22"/>
          <w:szCs w:val="22"/>
        </w:rPr>
        <w:t>Include updated information about human subject involvement at UVA</w:t>
      </w:r>
      <w:r w:rsidR="00516A18" w:rsidRPr="00F17127">
        <w:rPr>
          <w:rFonts w:ascii="Segoe UI" w:hAnsi="Segoe UI" w:cs="Segoe UI"/>
          <w:sz w:val="22"/>
          <w:szCs w:val="22"/>
        </w:rPr>
        <w:t xml:space="preserve"> and complete all fields as needed for changes from the original institution</w:t>
      </w:r>
    </w:p>
    <w:p w14:paraId="5E2A095D" w14:textId="77777777" w:rsidR="00B12715" w:rsidRPr="00F17127" w:rsidRDefault="00B12715" w:rsidP="00B12715">
      <w:pPr>
        <w:rPr>
          <w:rFonts w:ascii="Segoe UI" w:hAnsi="Segoe UI" w:cs="Segoe UI"/>
          <w:sz w:val="22"/>
          <w:szCs w:val="22"/>
        </w:rPr>
      </w:pPr>
    </w:p>
    <w:p w14:paraId="0DB60B55" w14:textId="77777777" w:rsidR="00B12715" w:rsidRPr="00F17127" w:rsidRDefault="00B12715" w:rsidP="00B12715">
      <w:pPr>
        <w:rPr>
          <w:rFonts w:ascii="Segoe UI" w:hAnsi="Segoe UI" w:cs="Segoe UI"/>
          <w:sz w:val="22"/>
          <w:szCs w:val="22"/>
        </w:rPr>
      </w:pPr>
    </w:p>
    <w:p w14:paraId="1BDD677D" w14:textId="77777777" w:rsidR="009D1B95" w:rsidRPr="00B12715" w:rsidRDefault="009D1B95" w:rsidP="00B12715">
      <w:pPr>
        <w:jc w:val="right"/>
      </w:pPr>
    </w:p>
    <w:sectPr w:rsidR="009D1B95" w:rsidRPr="00B12715" w:rsidSect="007B3854">
      <w:headerReference w:type="even" r:id="rId15"/>
      <w:headerReference w:type="default" r:id="rId16"/>
      <w:footerReference w:type="even" r:id="rId17"/>
      <w:footerReference w:type="default" r:id="rId18"/>
      <w:headerReference w:type="first" r:id="rId19"/>
      <w:footerReference w:type="first" r:id="rId20"/>
      <w:pgSz w:w="12240" w:h="15840"/>
      <w:pgMar w:top="1008"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77F1" w14:textId="77777777" w:rsidR="00B03D54" w:rsidRDefault="00B03D54" w:rsidP="00EA7516">
      <w:r>
        <w:separator/>
      </w:r>
    </w:p>
  </w:endnote>
  <w:endnote w:type="continuationSeparator" w:id="0">
    <w:p w14:paraId="1E5DDE58" w14:textId="77777777" w:rsidR="00B03D54" w:rsidRDefault="00B03D54"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5E78" w14:textId="77777777" w:rsidR="004031D6" w:rsidRDefault="0040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35F9" w14:textId="57EDB8FA" w:rsidR="007B3854" w:rsidRPr="007B3854" w:rsidRDefault="007B3854" w:rsidP="007B3854">
    <w:pPr>
      <w:pStyle w:val="Footer"/>
      <w:jc w:val="right"/>
      <w:rPr>
        <w:color w:val="BFBFBF" w:themeColor="background1" w:themeShade="BF"/>
        <w:sz w:val="16"/>
      </w:rPr>
    </w:pPr>
    <w:r w:rsidRPr="007B3854">
      <w:rPr>
        <w:color w:val="BFBFBF" w:themeColor="background1" w:themeShade="BF"/>
        <w:sz w:val="16"/>
      </w:rPr>
      <w:t xml:space="preserve">SOMOGC – rev </w:t>
    </w:r>
    <w:r w:rsidR="005B2700">
      <w:rPr>
        <w:color w:val="BFBFBF" w:themeColor="background1" w:themeShade="BF"/>
        <w:sz w:val="16"/>
      </w:rPr>
      <w:t>06Feb2025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7BF9" w14:textId="77777777" w:rsidR="004031D6" w:rsidRDefault="0040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9B17" w14:textId="77777777" w:rsidR="00B03D54" w:rsidRDefault="00B03D54" w:rsidP="00EA7516">
      <w:r>
        <w:separator/>
      </w:r>
    </w:p>
  </w:footnote>
  <w:footnote w:type="continuationSeparator" w:id="0">
    <w:p w14:paraId="600B6F13" w14:textId="77777777" w:rsidR="00B03D54" w:rsidRDefault="00B03D54" w:rsidP="00EA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20F0" w14:textId="77777777" w:rsidR="004031D6" w:rsidRDefault="0040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D449" w14:textId="77777777" w:rsidR="004031D6" w:rsidRDefault="0040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C0F" w14:textId="77777777" w:rsidR="004031D6" w:rsidRDefault="0040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5575D1"/>
    <w:multiLevelType w:val="hybridMultilevel"/>
    <w:tmpl w:val="288E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E2044"/>
    <w:multiLevelType w:val="hybridMultilevel"/>
    <w:tmpl w:val="0358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15934"/>
    <w:multiLevelType w:val="hybridMultilevel"/>
    <w:tmpl w:val="EABE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80707"/>
    <w:multiLevelType w:val="hybridMultilevel"/>
    <w:tmpl w:val="836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632C"/>
    <w:multiLevelType w:val="hybridMultilevel"/>
    <w:tmpl w:val="64BE5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C47009"/>
    <w:multiLevelType w:val="hybridMultilevel"/>
    <w:tmpl w:val="94201B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9D7"/>
    <w:multiLevelType w:val="hybridMultilevel"/>
    <w:tmpl w:val="0080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F1ABC"/>
    <w:multiLevelType w:val="hybridMultilevel"/>
    <w:tmpl w:val="8524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1EF5"/>
    <w:multiLevelType w:val="hybridMultilevel"/>
    <w:tmpl w:val="9518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D552A"/>
    <w:multiLevelType w:val="hybridMultilevel"/>
    <w:tmpl w:val="6BD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307D3"/>
    <w:multiLevelType w:val="hybridMultilevel"/>
    <w:tmpl w:val="9552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F3CC5"/>
    <w:multiLevelType w:val="hybridMultilevel"/>
    <w:tmpl w:val="23668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40F54"/>
    <w:multiLevelType w:val="hybridMultilevel"/>
    <w:tmpl w:val="1BFC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3C96"/>
    <w:multiLevelType w:val="hybridMultilevel"/>
    <w:tmpl w:val="29DC40A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56FB2"/>
    <w:multiLevelType w:val="hybridMultilevel"/>
    <w:tmpl w:val="297825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1526F"/>
    <w:multiLevelType w:val="hybridMultilevel"/>
    <w:tmpl w:val="5906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376E9"/>
    <w:multiLevelType w:val="hybridMultilevel"/>
    <w:tmpl w:val="15F26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11976"/>
    <w:multiLevelType w:val="hybridMultilevel"/>
    <w:tmpl w:val="00B691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77293"/>
    <w:multiLevelType w:val="hybridMultilevel"/>
    <w:tmpl w:val="66DC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04068"/>
    <w:multiLevelType w:val="hybridMultilevel"/>
    <w:tmpl w:val="2516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B4A91"/>
    <w:multiLevelType w:val="hybridMultilevel"/>
    <w:tmpl w:val="C4E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60ADD"/>
    <w:multiLevelType w:val="hybridMultilevel"/>
    <w:tmpl w:val="BD70F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E6251"/>
    <w:multiLevelType w:val="hybridMultilevel"/>
    <w:tmpl w:val="1D022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E4D47"/>
    <w:multiLevelType w:val="hybridMultilevel"/>
    <w:tmpl w:val="C35A0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1"/>
  </w:num>
  <w:num w:numId="4">
    <w:abstractNumId w:val="27"/>
  </w:num>
  <w:num w:numId="5">
    <w:abstractNumId w:val="13"/>
  </w:num>
  <w:num w:numId="6">
    <w:abstractNumId w:val="15"/>
  </w:num>
  <w:num w:numId="7">
    <w:abstractNumId w:val="18"/>
  </w:num>
  <w:num w:numId="8">
    <w:abstractNumId w:val="33"/>
  </w:num>
  <w:num w:numId="9">
    <w:abstractNumId w:val="14"/>
  </w:num>
  <w:num w:numId="10">
    <w:abstractNumId w:val="20"/>
  </w:num>
  <w:num w:numId="11">
    <w:abstractNumId w:val="2"/>
  </w:num>
  <w:num w:numId="12">
    <w:abstractNumId w:val="16"/>
  </w:num>
  <w:num w:numId="13">
    <w:abstractNumId w:val="24"/>
  </w:num>
  <w:num w:numId="14">
    <w:abstractNumId w:val="23"/>
  </w:num>
  <w:num w:numId="15">
    <w:abstractNumId w:val="1"/>
  </w:num>
  <w:num w:numId="16">
    <w:abstractNumId w:val="0"/>
  </w:num>
  <w:num w:numId="17">
    <w:abstractNumId w:val="26"/>
  </w:num>
  <w:num w:numId="18">
    <w:abstractNumId w:val="36"/>
  </w:num>
  <w:num w:numId="19">
    <w:abstractNumId w:val="10"/>
  </w:num>
  <w:num w:numId="20">
    <w:abstractNumId w:val="28"/>
  </w:num>
  <w:num w:numId="21">
    <w:abstractNumId w:val="6"/>
  </w:num>
  <w:num w:numId="22">
    <w:abstractNumId w:val="4"/>
  </w:num>
  <w:num w:numId="23">
    <w:abstractNumId w:val="35"/>
  </w:num>
  <w:num w:numId="24">
    <w:abstractNumId w:val="3"/>
  </w:num>
  <w:num w:numId="25">
    <w:abstractNumId w:val="12"/>
  </w:num>
  <w:num w:numId="26">
    <w:abstractNumId w:val="25"/>
  </w:num>
  <w:num w:numId="27">
    <w:abstractNumId w:val="5"/>
  </w:num>
  <w:num w:numId="28">
    <w:abstractNumId w:val="37"/>
  </w:num>
  <w:num w:numId="29">
    <w:abstractNumId w:val="29"/>
  </w:num>
  <w:num w:numId="30">
    <w:abstractNumId w:val="11"/>
  </w:num>
  <w:num w:numId="31">
    <w:abstractNumId w:val="34"/>
  </w:num>
  <w:num w:numId="32">
    <w:abstractNumId w:val="30"/>
  </w:num>
  <w:num w:numId="33">
    <w:abstractNumId w:val="38"/>
  </w:num>
  <w:num w:numId="34">
    <w:abstractNumId w:val="17"/>
  </w:num>
  <w:num w:numId="35">
    <w:abstractNumId w:val="19"/>
  </w:num>
  <w:num w:numId="36">
    <w:abstractNumId w:val="22"/>
  </w:num>
  <w:num w:numId="37">
    <w:abstractNumId w:val="7"/>
  </w:num>
  <w:num w:numId="38">
    <w:abstractNumId w:val="8"/>
  </w:num>
  <w:num w:numId="39">
    <w:abstractNumId w:val="3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76"/>
    <w:rsid w:val="000203DE"/>
    <w:rsid w:val="00021798"/>
    <w:rsid w:val="000640BB"/>
    <w:rsid w:val="00077C46"/>
    <w:rsid w:val="00093404"/>
    <w:rsid w:val="000A0C55"/>
    <w:rsid w:val="000B0115"/>
    <w:rsid w:val="000B30FB"/>
    <w:rsid w:val="000B4E5F"/>
    <w:rsid w:val="000C5609"/>
    <w:rsid w:val="000D7CDB"/>
    <w:rsid w:val="000F59BF"/>
    <w:rsid w:val="000F6A1D"/>
    <w:rsid w:val="0011687E"/>
    <w:rsid w:val="001232C8"/>
    <w:rsid w:val="00123C6D"/>
    <w:rsid w:val="00130D76"/>
    <w:rsid w:val="00132474"/>
    <w:rsid w:val="00136AED"/>
    <w:rsid w:val="00153238"/>
    <w:rsid w:val="00153445"/>
    <w:rsid w:val="00164756"/>
    <w:rsid w:val="00166E62"/>
    <w:rsid w:val="00175CCE"/>
    <w:rsid w:val="00181035"/>
    <w:rsid w:val="001945D6"/>
    <w:rsid w:val="001A3F0B"/>
    <w:rsid w:val="001C0EED"/>
    <w:rsid w:val="001D054D"/>
    <w:rsid w:val="001E23BE"/>
    <w:rsid w:val="001E6F85"/>
    <w:rsid w:val="001F6602"/>
    <w:rsid w:val="00214A28"/>
    <w:rsid w:val="00237CC7"/>
    <w:rsid w:val="00242F1F"/>
    <w:rsid w:val="00243A0A"/>
    <w:rsid w:val="00254CB0"/>
    <w:rsid w:val="00257A4C"/>
    <w:rsid w:val="00257B49"/>
    <w:rsid w:val="0028182B"/>
    <w:rsid w:val="0028344E"/>
    <w:rsid w:val="0029531E"/>
    <w:rsid w:val="002B4257"/>
    <w:rsid w:val="002B5B84"/>
    <w:rsid w:val="002C2461"/>
    <w:rsid w:val="002D4C06"/>
    <w:rsid w:val="003009A3"/>
    <w:rsid w:val="00314AB7"/>
    <w:rsid w:val="0032255C"/>
    <w:rsid w:val="0033437A"/>
    <w:rsid w:val="0037317E"/>
    <w:rsid w:val="003B4002"/>
    <w:rsid w:val="003B600F"/>
    <w:rsid w:val="003D1CD0"/>
    <w:rsid w:val="003E35DA"/>
    <w:rsid w:val="003F6EB6"/>
    <w:rsid w:val="004031D6"/>
    <w:rsid w:val="00431170"/>
    <w:rsid w:val="0043632A"/>
    <w:rsid w:val="00456CF8"/>
    <w:rsid w:val="00475C8D"/>
    <w:rsid w:val="004918A6"/>
    <w:rsid w:val="00493475"/>
    <w:rsid w:val="00494B1C"/>
    <w:rsid w:val="004A30FE"/>
    <w:rsid w:val="004A58D2"/>
    <w:rsid w:val="004B6355"/>
    <w:rsid w:val="004F1CC3"/>
    <w:rsid w:val="004F2F18"/>
    <w:rsid w:val="00502E62"/>
    <w:rsid w:val="00510F45"/>
    <w:rsid w:val="00516A18"/>
    <w:rsid w:val="00527159"/>
    <w:rsid w:val="0053523F"/>
    <w:rsid w:val="005378E9"/>
    <w:rsid w:val="005409AC"/>
    <w:rsid w:val="00557B53"/>
    <w:rsid w:val="00571D28"/>
    <w:rsid w:val="00572C85"/>
    <w:rsid w:val="005927CC"/>
    <w:rsid w:val="005B2700"/>
    <w:rsid w:val="005E5028"/>
    <w:rsid w:val="005E7700"/>
    <w:rsid w:val="00620425"/>
    <w:rsid w:val="0062517C"/>
    <w:rsid w:val="006273E3"/>
    <w:rsid w:val="0063233B"/>
    <w:rsid w:val="00651D77"/>
    <w:rsid w:val="00673D58"/>
    <w:rsid w:val="006A62E3"/>
    <w:rsid w:val="006C5197"/>
    <w:rsid w:val="00755AF9"/>
    <w:rsid w:val="007628D7"/>
    <w:rsid w:val="007733B1"/>
    <w:rsid w:val="007808C2"/>
    <w:rsid w:val="00784551"/>
    <w:rsid w:val="00792D9A"/>
    <w:rsid w:val="007B3854"/>
    <w:rsid w:val="007B765D"/>
    <w:rsid w:val="007D7966"/>
    <w:rsid w:val="008119F6"/>
    <w:rsid w:val="008327FA"/>
    <w:rsid w:val="00836AEE"/>
    <w:rsid w:val="008964A9"/>
    <w:rsid w:val="008B1BD4"/>
    <w:rsid w:val="008B4AB9"/>
    <w:rsid w:val="008B6475"/>
    <w:rsid w:val="008C5930"/>
    <w:rsid w:val="008C6FB9"/>
    <w:rsid w:val="008D6306"/>
    <w:rsid w:val="008E20B6"/>
    <w:rsid w:val="00905203"/>
    <w:rsid w:val="00915A4A"/>
    <w:rsid w:val="00922AE2"/>
    <w:rsid w:val="00951A9A"/>
    <w:rsid w:val="0095543B"/>
    <w:rsid w:val="00957325"/>
    <w:rsid w:val="00971536"/>
    <w:rsid w:val="00981289"/>
    <w:rsid w:val="009B3806"/>
    <w:rsid w:val="009D12BC"/>
    <w:rsid w:val="009D1B95"/>
    <w:rsid w:val="009E2076"/>
    <w:rsid w:val="009E5860"/>
    <w:rsid w:val="00A04B99"/>
    <w:rsid w:val="00A058C7"/>
    <w:rsid w:val="00A1136F"/>
    <w:rsid w:val="00A238F7"/>
    <w:rsid w:val="00A30C58"/>
    <w:rsid w:val="00A347CF"/>
    <w:rsid w:val="00A565E4"/>
    <w:rsid w:val="00A6621B"/>
    <w:rsid w:val="00A7247E"/>
    <w:rsid w:val="00A73D08"/>
    <w:rsid w:val="00A74817"/>
    <w:rsid w:val="00A95411"/>
    <w:rsid w:val="00A96244"/>
    <w:rsid w:val="00AB36A4"/>
    <w:rsid w:val="00AD1CD0"/>
    <w:rsid w:val="00AE00A5"/>
    <w:rsid w:val="00AF1250"/>
    <w:rsid w:val="00AF6340"/>
    <w:rsid w:val="00B03D54"/>
    <w:rsid w:val="00B04497"/>
    <w:rsid w:val="00B06B05"/>
    <w:rsid w:val="00B12715"/>
    <w:rsid w:val="00B14286"/>
    <w:rsid w:val="00B255A0"/>
    <w:rsid w:val="00B35811"/>
    <w:rsid w:val="00B52526"/>
    <w:rsid w:val="00B7421E"/>
    <w:rsid w:val="00BA788F"/>
    <w:rsid w:val="00BC7A03"/>
    <w:rsid w:val="00BD7D95"/>
    <w:rsid w:val="00BF110B"/>
    <w:rsid w:val="00C3336C"/>
    <w:rsid w:val="00C629D4"/>
    <w:rsid w:val="00C65329"/>
    <w:rsid w:val="00C66A08"/>
    <w:rsid w:val="00C708D9"/>
    <w:rsid w:val="00C74514"/>
    <w:rsid w:val="00C82940"/>
    <w:rsid w:val="00CB11EA"/>
    <w:rsid w:val="00CC32FA"/>
    <w:rsid w:val="00CE3B1A"/>
    <w:rsid w:val="00CE5855"/>
    <w:rsid w:val="00D01254"/>
    <w:rsid w:val="00D14B48"/>
    <w:rsid w:val="00D15F7A"/>
    <w:rsid w:val="00D2225C"/>
    <w:rsid w:val="00D248A5"/>
    <w:rsid w:val="00D25382"/>
    <w:rsid w:val="00D270AA"/>
    <w:rsid w:val="00D40434"/>
    <w:rsid w:val="00D40838"/>
    <w:rsid w:val="00D55C68"/>
    <w:rsid w:val="00D761CB"/>
    <w:rsid w:val="00D7703F"/>
    <w:rsid w:val="00D81D72"/>
    <w:rsid w:val="00D82599"/>
    <w:rsid w:val="00D93E61"/>
    <w:rsid w:val="00DB7A67"/>
    <w:rsid w:val="00DB7D9F"/>
    <w:rsid w:val="00DD0721"/>
    <w:rsid w:val="00DD4D0E"/>
    <w:rsid w:val="00DF3C75"/>
    <w:rsid w:val="00E054BD"/>
    <w:rsid w:val="00E12F64"/>
    <w:rsid w:val="00E269FA"/>
    <w:rsid w:val="00E65DF9"/>
    <w:rsid w:val="00E8365A"/>
    <w:rsid w:val="00E8511E"/>
    <w:rsid w:val="00EA7516"/>
    <w:rsid w:val="00EB7B42"/>
    <w:rsid w:val="00F15E9D"/>
    <w:rsid w:val="00F17127"/>
    <w:rsid w:val="00F316B8"/>
    <w:rsid w:val="00F341ED"/>
    <w:rsid w:val="00F40B58"/>
    <w:rsid w:val="00F413B8"/>
    <w:rsid w:val="00F458C9"/>
    <w:rsid w:val="00F65010"/>
    <w:rsid w:val="00F82655"/>
    <w:rsid w:val="00FA1340"/>
    <w:rsid w:val="00FA2803"/>
    <w:rsid w:val="00FA662D"/>
    <w:rsid w:val="00FC372B"/>
    <w:rsid w:val="00FF08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0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000000" w:themeColor="text1" w:themeShade="BF"/>
      <w:sz w:val="23"/>
    </w:rPr>
  </w:style>
  <w:style w:type="paragraph" w:styleId="Heading1">
    <w:name w:val="heading 1"/>
    <w:basedOn w:val="Normal"/>
    <w:next w:val="Normal"/>
    <w:link w:val="Heading1Char"/>
    <w:uiPriority w:val="9"/>
    <w:qFormat/>
    <w:rsid w:val="00784551"/>
    <w:pPr>
      <w:keepNext/>
      <w:keepLines/>
      <w:pBdr>
        <w:top w:val="single" w:sz="4" w:space="2" w:color="999999" w:themeColor="text1" w:themeTint="66"/>
        <w:bottom w:val="single" w:sz="4" w:space="2" w:color="999999" w:themeColor="text1" w:themeTint="66"/>
      </w:pBdr>
      <w:spacing w:before="360" w:after="100"/>
      <w:outlineLvl w:val="0"/>
    </w:pPr>
    <w:rPr>
      <w:rFonts w:ascii="Arial" w:eastAsiaTheme="majorEastAsia" w:hAnsi="Arial" w:cstheme="majorBidi"/>
      <w:b/>
      <w:bCs/>
      <w:smallCaps/>
      <w:color w:val="C0504D" w:themeColor="accent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character" w:customStyle="1" w:styleId="Heading1Char">
    <w:name w:val="Heading 1 Char"/>
    <w:basedOn w:val="DefaultParagraphFont"/>
    <w:link w:val="Heading1"/>
    <w:uiPriority w:val="9"/>
    <w:rsid w:val="00784551"/>
    <w:rPr>
      <w:rFonts w:ascii="Arial" w:eastAsiaTheme="majorEastAsia" w:hAnsi="Arial" w:cstheme="majorBidi"/>
      <w:b/>
      <w:bCs/>
      <w:smallCaps/>
      <w:color w:val="C0504D" w:themeColor="accent2"/>
      <w:sz w:val="30"/>
      <w:szCs w:val="32"/>
    </w:rPr>
  </w:style>
  <w:style w:type="paragraph" w:styleId="Title">
    <w:name w:val="Title"/>
    <w:basedOn w:val="Normal"/>
    <w:next w:val="Normal"/>
    <w:link w:val="TitleChar"/>
    <w:uiPriority w:val="10"/>
    <w:qFormat/>
    <w:rsid w:val="007808C2"/>
    <w:pPr>
      <w:spacing w:before="0" w:after="800"/>
      <w:ind w:right="2880"/>
      <w:contextualSpacing/>
    </w:pPr>
    <w:rPr>
      <w:rFonts w:asciiTheme="majorHAnsi" w:eastAsiaTheme="majorEastAsia" w:hAnsiTheme="majorHAnsi" w:cstheme="majorBidi"/>
      <w:smallCaps/>
      <w:noProof/>
      <w:color w:val="C0504D" w:themeColor="accent2"/>
      <w:kern w:val="28"/>
      <w:sz w:val="56"/>
      <w:szCs w:val="52"/>
    </w:rPr>
  </w:style>
  <w:style w:type="character" w:customStyle="1" w:styleId="TitleChar">
    <w:name w:val="Title Char"/>
    <w:basedOn w:val="DefaultParagraphFont"/>
    <w:link w:val="Title"/>
    <w:uiPriority w:val="10"/>
    <w:rsid w:val="007808C2"/>
    <w:rPr>
      <w:rFonts w:asciiTheme="majorHAnsi" w:eastAsiaTheme="majorEastAsia" w:hAnsiTheme="majorHAnsi" w:cstheme="majorBidi"/>
      <w:smallCaps/>
      <w:noProof/>
      <w:color w:val="C0504D" w:themeColor="accent2"/>
      <w:kern w:val="28"/>
      <w:sz w:val="56"/>
      <w:szCs w:val="52"/>
    </w:rPr>
  </w:style>
  <w:style w:type="paragraph" w:customStyle="1" w:styleId="tagline">
    <w:name w:val="tagline"/>
    <w:basedOn w:val="Normal"/>
    <w:qFormat/>
    <w:rsid w:val="00FA662D"/>
    <w:pPr>
      <w:spacing w:line="254" w:lineRule="auto"/>
      <w:ind w:right="3060"/>
    </w:pPr>
    <w:rPr>
      <w:rFonts w:ascii="Arial" w:hAnsi="Arial"/>
      <w:color w:val="FFFFFF" w:themeColor="background1"/>
      <w:sz w:val="28"/>
    </w:rPr>
  </w:style>
  <w:style w:type="paragraph" w:customStyle="1" w:styleId="checklistindent">
    <w:name w:val="checklist indent"/>
    <w:basedOn w:val="Normal"/>
    <w:qFormat/>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before="0" w:after="0"/>
    </w:pPr>
  </w:style>
  <w:style w:type="character" w:customStyle="1" w:styleId="HeaderChar">
    <w:name w:val="Header Char"/>
    <w:basedOn w:val="DefaultParagraphFont"/>
    <w:link w:val="Header"/>
    <w:rsid w:val="008327FA"/>
    <w:rPr>
      <w:color w:val="000000" w:themeColor="text1" w:themeShade="BF"/>
      <w:sz w:val="23"/>
    </w:rPr>
  </w:style>
  <w:style w:type="paragraph" w:styleId="Footer">
    <w:name w:val="footer"/>
    <w:basedOn w:val="Normal"/>
    <w:link w:val="FooterChar"/>
    <w:unhideWhenUsed/>
    <w:rsid w:val="008327FA"/>
    <w:pPr>
      <w:tabs>
        <w:tab w:val="center" w:pos="4513"/>
        <w:tab w:val="right" w:pos="9026"/>
      </w:tabs>
      <w:spacing w:before="0" w:after="0"/>
    </w:pPr>
  </w:style>
  <w:style w:type="character" w:customStyle="1" w:styleId="FooterChar">
    <w:name w:val="Footer Char"/>
    <w:basedOn w:val="DefaultParagraphFont"/>
    <w:link w:val="Footer"/>
    <w:rsid w:val="008327FA"/>
    <w:rPr>
      <w:color w:val="000000" w:themeColor="text1" w:themeShade="BF"/>
      <w:sz w:val="23"/>
    </w:rPr>
  </w:style>
  <w:style w:type="character" w:styleId="Hyperlink">
    <w:name w:val="Hyperlink"/>
    <w:basedOn w:val="DefaultParagraphFont"/>
    <w:rsid w:val="00132474"/>
    <w:rPr>
      <w:color w:val="0000FF" w:themeColor="hyperlink"/>
      <w:u w:val="single"/>
    </w:rPr>
  </w:style>
  <w:style w:type="character" w:styleId="UnresolvedMention">
    <w:name w:val="Unresolved Mention"/>
    <w:basedOn w:val="DefaultParagraphFont"/>
    <w:uiPriority w:val="99"/>
    <w:semiHidden/>
    <w:unhideWhenUsed/>
    <w:rsid w:val="00D7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va_som_ogc@virginia.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d.virginia.edu/grants-and-contracts/site-menu/compli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20-124.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nts.nih.gov/grants/guide/notice-files/NOT-OD-20-124.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p5a\AppData\Roaming\Microsoft\Templates\Career%20change%20checklist.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2178C-2034-47D2-A2E2-11540812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7E0B3-CA9F-423F-95BB-C2C5272F5BCD}">
  <ds:schemaRefs>
    <ds:schemaRef ds:uri="http://purl.org/dc/terms/"/>
    <ds:schemaRef ds:uri="http://www.w3.org/XML/1998/namespace"/>
    <ds:schemaRef ds:uri="http://schemas.microsoft.com/office/infopath/2007/PartnerControls"/>
    <ds:schemaRef ds:uri="http://schemas.openxmlformats.org/package/2006/metadata/core-properties"/>
    <ds:schemaRef ds:uri="fb0879af-3eba-417a-a55a-ffe6dcd6ca77"/>
    <ds:schemaRef ds:uri="http://schemas.microsoft.com/office/2006/documentManagement/types"/>
    <ds:schemaRef ds:uri="6dc4bcd6-49db-4c07-9060-8acfc67cef9f"/>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Career change checklist.dotx</Template>
  <TotalTime>0</TotalTime>
  <Pages>4</Pages>
  <Words>1380</Words>
  <Characters>7840</Characters>
  <Application>Microsoft Office Word</Application>
  <DocSecurity>0</DocSecurity>
  <Lines>245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2025-02-06T14:57:00Z</dcterms:created>
  <dcterms:modified xsi:type="dcterms:W3CDTF">2025-02-06T19:47:00Z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