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60" w:rsidRPr="0004202F" w:rsidRDefault="00507960" w:rsidP="00BD0EF0">
      <w:pPr>
        <w:widowControl w:val="0"/>
        <w:autoSpaceDE w:val="0"/>
        <w:autoSpaceDN w:val="0"/>
        <w:adjustRightInd w:val="0"/>
        <w:jc w:val="center"/>
        <w:outlineLvl w:val="0"/>
        <w:rPr>
          <w:rFonts w:ascii="Times New Roman" w:hAnsi="Times New Roman"/>
          <w:b/>
          <w:bCs/>
        </w:rPr>
      </w:pPr>
      <w:bookmarkStart w:id="0" w:name="_GoBack"/>
      <w:bookmarkEnd w:id="0"/>
      <w:r w:rsidRPr="0004202F">
        <w:rPr>
          <w:rFonts w:ascii="Times New Roman" w:hAnsi="Times New Roman"/>
          <w:b/>
          <w:bCs/>
        </w:rPr>
        <w:t>Physician Scientist Initiative</w:t>
      </w:r>
      <w:proofErr w:type="gramStart"/>
      <w:r w:rsidRPr="0004202F">
        <w:rPr>
          <w:rFonts w:ascii="Times New Roman" w:hAnsi="Times New Roman"/>
          <w:b/>
          <w:bCs/>
        </w:rPr>
        <w:t xml:space="preserve">- </w:t>
      </w:r>
      <w:r w:rsidR="00274236">
        <w:rPr>
          <w:rFonts w:ascii="Times New Roman" w:hAnsi="Times New Roman"/>
          <w:b/>
          <w:bCs/>
        </w:rPr>
        <w:t xml:space="preserve"> TEMPLATE</w:t>
      </w:r>
      <w:proofErr w:type="gramEnd"/>
      <w:r w:rsidR="00274236">
        <w:rPr>
          <w:rFonts w:ascii="Times New Roman" w:hAnsi="Times New Roman"/>
          <w:b/>
          <w:bCs/>
        </w:rPr>
        <w:t xml:space="preserve"> AND EXAMPLE</w:t>
      </w:r>
    </w:p>
    <w:p w:rsidR="00D16447" w:rsidRDefault="00D16447" w:rsidP="00D16447">
      <w:pPr>
        <w:widowControl w:val="0"/>
        <w:autoSpaceDE w:val="0"/>
        <w:autoSpaceDN w:val="0"/>
        <w:adjustRightInd w:val="0"/>
        <w:rPr>
          <w:rFonts w:ascii="Times New Roman" w:hAnsi="Times New Roman"/>
        </w:rPr>
      </w:pPr>
    </w:p>
    <w:p w:rsidR="00966311" w:rsidRPr="00966311" w:rsidRDefault="00D16447" w:rsidP="00BD0EF0">
      <w:pPr>
        <w:widowControl w:val="0"/>
        <w:autoSpaceDE w:val="0"/>
        <w:autoSpaceDN w:val="0"/>
        <w:adjustRightInd w:val="0"/>
        <w:outlineLvl w:val="0"/>
        <w:rPr>
          <w:rFonts w:ascii="Times New Roman" w:hAnsi="Times New Roman"/>
          <w:b/>
        </w:rPr>
      </w:pPr>
      <w:r w:rsidRPr="00D16447">
        <w:rPr>
          <w:rFonts w:ascii="Times New Roman" w:hAnsi="Times New Roman"/>
          <w:b/>
        </w:rPr>
        <w:t>Rationale for Recruitment</w:t>
      </w:r>
    </w:p>
    <w:p w:rsidR="00D16447" w:rsidRPr="00D16447" w:rsidRDefault="00274236" w:rsidP="00966311">
      <w:pPr>
        <w:rPr>
          <w:rFonts w:ascii="Times New Roman" w:hAnsi="Times New Roman"/>
        </w:rPr>
      </w:pPr>
      <w:r>
        <w:rPr>
          <w:rFonts w:ascii="Times New Roman" w:hAnsi="Times New Roman"/>
        </w:rPr>
        <w:t>Dr. XXX</w:t>
      </w:r>
      <w:r w:rsidR="00D16447" w:rsidRPr="0004202F">
        <w:rPr>
          <w:rFonts w:ascii="Times New Roman" w:hAnsi="Times New Roman"/>
        </w:rPr>
        <w:t xml:space="preserve"> is exceptional in his innovative and creative approach to complex problems, which makes him the type of visionary researcher suited to PSI recruitment. Since 1999, his work has focused on screening, risk stratifying, and treating pulmonary embolism (PE) using a rat model of PE that he developed and in human patients. For this work he </w:t>
      </w:r>
      <w:r w:rsidR="00E00233" w:rsidRPr="0004202F">
        <w:rPr>
          <w:rFonts w:ascii="Times New Roman" w:hAnsi="Times New Roman"/>
        </w:rPr>
        <w:t>ha</w:t>
      </w:r>
      <w:r w:rsidR="00E00233">
        <w:rPr>
          <w:rFonts w:ascii="Times New Roman" w:hAnsi="Times New Roman"/>
        </w:rPr>
        <w:t>s</w:t>
      </w:r>
      <w:r w:rsidR="00E00233" w:rsidRPr="0004202F">
        <w:rPr>
          <w:rFonts w:ascii="Times New Roman" w:hAnsi="Times New Roman"/>
        </w:rPr>
        <w:t xml:space="preserve"> </w:t>
      </w:r>
      <w:r w:rsidR="00D16447" w:rsidRPr="0004202F">
        <w:rPr>
          <w:rFonts w:ascii="Times New Roman" w:hAnsi="Times New Roman"/>
        </w:rPr>
        <w:t xml:space="preserve">received peer-reviewed funding, US and foreign patents, and </w:t>
      </w:r>
      <w:proofErr w:type="gramStart"/>
      <w:r w:rsidR="00D16447" w:rsidRPr="0004202F">
        <w:rPr>
          <w:rFonts w:ascii="Times New Roman" w:hAnsi="Times New Roman"/>
        </w:rPr>
        <w:t>have</w:t>
      </w:r>
      <w:proofErr w:type="gramEnd"/>
      <w:r w:rsidR="00D16447" w:rsidRPr="0004202F">
        <w:rPr>
          <w:rFonts w:ascii="Times New Roman" w:hAnsi="Times New Roman"/>
        </w:rPr>
        <w:t xml:space="preserve"> published approximately 100 original peer-reviewed papers on screening, diagnosis, risk stratification, mechanisms of acute pulmonary hypertension, and treatment of acute pulmonary embolism. He is internationally recognized as the author of the PERC rule (</w:t>
      </w:r>
      <w:hyperlink r:id="rId6" w:history="1">
        <w:r w:rsidR="00D16447" w:rsidRPr="0004202F">
          <w:rPr>
            <w:rStyle w:val="Hyperlink"/>
            <w:rFonts w:ascii="Times New Roman" w:hAnsi="Times New Roman"/>
          </w:rPr>
          <w:t>http://www.mdcalc.com/perc-rule-for-pulmonary-embolism</w:t>
        </w:r>
      </w:hyperlink>
      <w:r w:rsidR="00D16447" w:rsidRPr="0004202F">
        <w:rPr>
          <w:rFonts w:ascii="Times New Roman" w:hAnsi="Times New Roman"/>
        </w:rPr>
        <w:t xml:space="preserve">) a clinical decision instrument used thousands of times daily in EDs around the globe. In 2011, he created the Center for Thrombosis and Hemostasis (CETH) within the </w:t>
      </w:r>
      <w:r>
        <w:rPr>
          <w:rFonts w:ascii="Times New Roman" w:hAnsi="Times New Roman"/>
        </w:rPr>
        <w:t xml:space="preserve">      </w:t>
      </w:r>
      <w:r w:rsidR="00D16447" w:rsidRPr="0004202F">
        <w:rPr>
          <w:rFonts w:ascii="Times New Roman" w:hAnsi="Times New Roman"/>
        </w:rPr>
        <w:t xml:space="preserve">System. This initiative will unify diagnostic and treatment protocols for venous thrombosis and will provide a platform for research data collection.  His CV, in which the number of patents, grants, and scholarly products are too numerous to mention, exemplifies his productivity as an inventor and researcher, but also his outstanding mentorship. He also has experience with technology transfer having cofounded two companies that each </w:t>
      </w:r>
      <w:r w:rsidR="00E00233" w:rsidRPr="0004202F">
        <w:rPr>
          <w:rFonts w:ascii="Times New Roman" w:hAnsi="Times New Roman"/>
        </w:rPr>
        <w:t>has</w:t>
      </w:r>
      <w:r w:rsidR="00D16447" w:rsidRPr="0004202F">
        <w:rPr>
          <w:rFonts w:ascii="Times New Roman" w:hAnsi="Times New Roman"/>
        </w:rPr>
        <w:t xml:space="preserve"> one medical device related to diagnosis of PE in final stages of clearance from the FDA. During his career he has mentored more than 20 residents and research fellows, most of </w:t>
      </w:r>
      <w:r w:rsidR="00E00233" w:rsidRPr="0004202F">
        <w:rPr>
          <w:rFonts w:ascii="Times New Roman" w:hAnsi="Times New Roman"/>
        </w:rPr>
        <w:t>who</w:t>
      </w:r>
      <w:r w:rsidR="00D16447" w:rsidRPr="0004202F">
        <w:rPr>
          <w:rFonts w:ascii="Times New Roman" w:hAnsi="Times New Roman"/>
        </w:rPr>
        <w:t xml:space="preserve"> have gone on </w:t>
      </w:r>
      <w:r w:rsidR="00E00233">
        <w:rPr>
          <w:rFonts w:ascii="Times New Roman" w:hAnsi="Times New Roman"/>
        </w:rPr>
        <w:t>to</w:t>
      </w:r>
      <w:r w:rsidR="00E00233" w:rsidRPr="0004202F">
        <w:rPr>
          <w:rFonts w:ascii="Times New Roman" w:hAnsi="Times New Roman"/>
        </w:rPr>
        <w:t xml:space="preserve"> </w:t>
      </w:r>
      <w:r w:rsidR="00D16447" w:rsidRPr="0004202F">
        <w:rPr>
          <w:rFonts w:ascii="Times New Roman" w:hAnsi="Times New Roman"/>
        </w:rPr>
        <w:t>productive academic careers.  His career is successful by anyone’s standards however it becomes even more impressive when one recognizes that he has accomplished this at a Medical Center not a University. This leads one to speculate what he might achieve in a research environment that encourages collaboration, innovat</w:t>
      </w:r>
      <w:r>
        <w:rPr>
          <w:rFonts w:ascii="Times New Roman" w:hAnsi="Times New Roman"/>
        </w:rPr>
        <w:t>ion, and scholarly productivity</w:t>
      </w:r>
      <w:r w:rsidR="00D16447" w:rsidRPr="0004202F">
        <w:rPr>
          <w:rFonts w:ascii="Times New Roman" w:hAnsi="Times New Roman"/>
        </w:rPr>
        <w:t xml:space="preserve">. </w:t>
      </w:r>
    </w:p>
    <w:p w:rsidR="00D16447" w:rsidRDefault="00D16447" w:rsidP="00A21CA2">
      <w:pPr>
        <w:widowControl w:val="0"/>
        <w:autoSpaceDE w:val="0"/>
        <w:autoSpaceDN w:val="0"/>
        <w:adjustRightInd w:val="0"/>
        <w:rPr>
          <w:rFonts w:ascii="Times New Roman" w:hAnsi="Times New Roman"/>
          <w:b/>
          <w:bCs/>
        </w:rPr>
      </w:pPr>
    </w:p>
    <w:p w:rsidR="00507960" w:rsidRPr="0004202F" w:rsidRDefault="00507960" w:rsidP="00BD0EF0">
      <w:pPr>
        <w:widowControl w:val="0"/>
        <w:autoSpaceDE w:val="0"/>
        <w:autoSpaceDN w:val="0"/>
        <w:adjustRightInd w:val="0"/>
        <w:outlineLvl w:val="0"/>
        <w:rPr>
          <w:rFonts w:ascii="Times New Roman" w:hAnsi="Times New Roman"/>
          <w:b/>
          <w:bCs/>
        </w:rPr>
      </w:pPr>
      <w:r w:rsidRPr="0004202F">
        <w:rPr>
          <w:rFonts w:ascii="Times New Roman" w:hAnsi="Times New Roman"/>
          <w:b/>
          <w:bCs/>
        </w:rPr>
        <w:t xml:space="preserve">Departmental Role </w:t>
      </w:r>
    </w:p>
    <w:p w:rsidR="00507960" w:rsidRDefault="00274236" w:rsidP="00BD0EF0">
      <w:pPr>
        <w:widowControl w:val="0"/>
        <w:autoSpaceDE w:val="0"/>
        <w:autoSpaceDN w:val="0"/>
        <w:adjustRightInd w:val="0"/>
        <w:outlineLvl w:val="0"/>
        <w:rPr>
          <w:rFonts w:ascii="Times New Roman" w:hAnsi="Times New Roman"/>
        </w:rPr>
      </w:pPr>
      <w:proofErr w:type="spellStart"/>
      <w:r>
        <w:rPr>
          <w:rFonts w:ascii="Times New Roman" w:hAnsi="Times New Roman"/>
        </w:rPr>
        <w:t>Dr</w:t>
      </w:r>
      <w:proofErr w:type="spellEnd"/>
      <w:r>
        <w:rPr>
          <w:rFonts w:ascii="Times New Roman" w:hAnsi="Times New Roman"/>
        </w:rPr>
        <w:t xml:space="preserve">     </w:t>
      </w:r>
      <w:r w:rsidR="00507960" w:rsidRPr="0004202F">
        <w:rPr>
          <w:rFonts w:ascii="Times New Roman" w:hAnsi="Times New Roman"/>
        </w:rPr>
        <w:t xml:space="preserve"> is being recruited as the Vice Chair of Research. The rationale is four-fold. </w:t>
      </w:r>
    </w:p>
    <w:p w:rsidR="00C61A32" w:rsidRPr="0004202F" w:rsidRDefault="00C61A32" w:rsidP="00A21CA2">
      <w:pPr>
        <w:widowControl w:val="0"/>
        <w:autoSpaceDE w:val="0"/>
        <w:autoSpaceDN w:val="0"/>
        <w:adjustRightInd w:val="0"/>
        <w:rPr>
          <w:rFonts w:ascii="Times New Roman" w:hAnsi="Times New Roman"/>
        </w:rPr>
      </w:pPr>
    </w:p>
    <w:p w:rsidR="00507960" w:rsidRPr="0004202F" w:rsidRDefault="00507960" w:rsidP="00A21CA2">
      <w:pPr>
        <w:widowControl w:val="0"/>
        <w:autoSpaceDE w:val="0"/>
        <w:autoSpaceDN w:val="0"/>
        <w:adjustRightInd w:val="0"/>
        <w:rPr>
          <w:rFonts w:ascii="Times New Roman" w:hAnsi="Times New Roman"/>
        </w:rPr>
      </w:pPr>
      <w:r w:rsidRPr="00C61A32">
        <w:rPr>
          <w:rFonts w:ascii="Times New Roman" w:hAnsi="Times New Roman"/>
          <w:i/>
        </w:rPr>
        <w:t>First</w:t>
      </w:r>
      <w:r w:rsidRPr="0004202F">
        <w:rPr>
          <w:rFonts w:ascii="Times New Roman" w:hAnsi="Times New Roman"/>
          <w:u w:val="single"/>
        </w:rPr>
        <w:t>,</w:t>
      </w:r>
      <w:r w:rsidR="00274236">
        <w:rPr>
          <w:rFonts w:ascii="Times New Roman" w:hAnsi="Times New Roman"/>
        </w:rPr>
        <w:t xml:space="preserve"> </w:t>
      </w:r>
      <w:proofErr w:type="gramStart"/>
      <w:r w:rsidR="00274236">
        <w:rPr>
          <w:rFonts w:ascii="Times New Roman" w:hAnsi="Times New Roman"/>
        </w:rPr>
        <w:t xml:space="preserve">he </w:t>
      </w:r>
      <w:r w:rsidRPr="0004202F">
        <w:rPr>
          <w:rFonts w:ascii="Times New Roman" w:hAnsi="Times New Roman"/>
        </w:rPr>
        <w:t xml:space="preserve"> brings</w:t>
      </w:r>
      <w:proofErr w:type="gramEnd"/>
      <w:r w:rsidRPr="0004202F">
        <w:rPr>
          <w:rFonts w:ascii="Times New Roman" w:hAnsi="Times New Roman"/>
        </w:rPr>
        <w:t xml:space="preserve"> substantial experience in the development of successful research infrastructure to the IUDEM. His basic science laboratory and clinical trials network at Carolinas were built from scratch.  This expertise in designing and implementing a research network from the ground-up will be instrumental in developing a research framework for the IUDEM.  </w:t>
      </w:r>
      <w:r w:rsidR="00E00233">
        <w:rPr>
          <w:rFonts w:ascii="Times New Roman" w:hAnsi="Times New Roman"/>
        </w:rPr>
        <w:t>W</w:t>
      </w:r>
      <w:r w:rsidRPr="0004202F">
        <w:rPr>
          <w:rFonts w:ascii="Times New Roman" w:hAnsi="Times New Roman"/>
        </w:rPr>
        <w:t xml:space="preserve">e have three substantial assets </w:t>
      </w:r>
      <w:r w:rsidR="00E00233">
        <w:rPr>
          <w:rFonts w:ascii="Times New Roman" w:hAnsi="Times New Roman"/>
        </w:rPr>
        <w:t>that</w:t>
      </w:r>
      <w:r w:rsidR="00E00233" w:rsidRPr="0004202F">
        <w:rPr>
          <w:rFonts w:ascii="Times New Roman" w:hAnsi="Times New Roman"/>
        </w:rPr>
        <w:t xml:space="preserve"> </w:t>
      </w:r>
      <w:r w:rsidRPr="0004202F">
        <w:rPr>
          <w:rFonts w:ascii="Times New Roman" w:hAnsi="Times New Roman"/>
        </w:rPr>
        <w:t>poise the IUDEM for research excellence</w:t>
      </w:r>
      <w:r w:rsidR="00E00233">
        <w:rPr>
          <w:rFonts w:ascii="Times New Roman" w:hAnsi="Times New Roman"/>
        </w:rPr>
        <w:t>:</w:t>
      </w:r>
      <w:r w:rsidRPr="0004202F">
        <w:rPr>
          <w:rFonts w:ascii="Times New Roman" w:hAnsi="Times New Roman"/>
        </w:rPr>
        <w:t xml:space="preserve"> 1) our size; we are the largest academic Emergency Department in the country with &gt;435,000 patient visits a year, 2) pre-hospital network; we are the </w:t>
      </w:r>
      <w:proofErr w:type="spellStart"/>
      <w:r w:rsidRPr="0004202F">
        <w:rPr>
          <w:rFonts w:ascii="Times New Roman" w:hAnsi="Times New Roman"/>
        </w:rPr>
        <w:t>nations</w:t>
      </w:r>
      <w:proofErr w:type="spellEnd"/>
      <w:r w:rsidRPr="0004202F">
        <w:rPr>
          <w:rFonts w:ascii="Times New Roman" w:hAnsi="Times New Roman"/>
        </w:rPr>
        <w:t xml:space="preserve"> only major city with a unified citywide, EMS system, 3) an integrated medical record system and access to a cohesive electronic database providing an opportunity to conduct outcomes based research that would be impossible to perform elsewhere. While these assets are great strengths, we currently lack the faculty and research infrastructure to take advantage of these attributes.  Jeff Kline has the background, know how</w:t>
      </w:r>
      <w:r w:rsidR="00E00233">
        <w:rPr>
          <w:rFonts w:ascii="Times New Roman" w:hAnsi="Times New Roman"/>
        </w:rPr>
        <w:t>,</w:t>
      </w:r>
      <w:r w:rsidRPr="0004202F">
        <w:rPr>
          <w:rFonts w:ascii="Times New Roman" w:hAnsi="Times New Roman"/>
        </w:rPr>
        <w:t xml:space="preserve"> and leadership skills to establish these critical systems for the IUDEM.  Further, as one of the most preeminent research minds in emergency medicine Kline will be a rainmaker in terms of faculty mentorship and recruitment. </w:t>
      </w:r>
    </w:p>
    <w:p w:rsidR="00507960" w:rsidRPr="0004202F" w:rsidRDefault="00507960" w:rsidP="00A21CA2">
      <w:pPr>
        <w:widowControl w:val="0"/>
        <w:autoSpaceDE w:val="0"/>
        <w:autoSpaceDN w:val="0"/>
        <w:adjustRightInd w:val="0"/>
        <w:rPr>
          <w:rFonts w:ascii="Times New Roman" w:hAnsi="Times New Roman"/>
        </w:rPr>
      </w:pPr>
    </w:p>
    <w:p w:rsidR="00C61A32" w:rsidRDefault="00507960" w:rsidP="009D790F">
      <w:pPr>
        <w:widowControl w:val="0"/>
        <w:autoSpaceDE w:val="0"/>
        <w:autoSpaceDN w:val="0"/>
        <w:adjustRightInd w:val="0"/>
        <w:rPr>
          <w:rFonts w:ascii="Times New Roman" w:hAnsi="Times New Roman"/>
        </w:rPr>
      </w:pPr>
      <w:r w:rsidRPr="00C61A32">
        <w:rPr>
          <w:rFonts w:ascii="Times New Roman" w:hAnsi="Times New Roman"/>
          <w:i/>
        </w:rPr>
        <w:t>Second,</w:t>
      </w:r>
      <w:r w:rsidRPr="0004202F">
        <w:rPr>
          <w:rFonts w:ascii="Times New Roman" w:hAnsi="Times New Roman"/>
        </w:rPr>
        <w:t xml:space="preserve"> </w:t>
      </w:r>
      <w:r w:rsidR="00E00233">
        <w:rPr>
          <w:rFonts w:ascii="Times New Roman" w:hAnsi="Times New Roman"/>
        </w:rPr>
        <w:t>i</w:t>
      </w:r>
      <w:r w:rsidR="00274236">
        <w:rPr>
          <w:rFonts w:ascii="Times New Roman" w:hAnsi="Times New Roman"/>
        </w:rPr>
        <w:t xml:space="preserve">n his position,     </w:t>
      </w:r>
      <w:r w:rsidRPr="0004202F">
        <w:rPr>
          <w:rFonts w:ascii="Times New Roman" w:hAnsi="Times New Roman"/>
        </w:rPr>
        <w:t xml:space="preserve"> would lead a program focused on developing innovative tools to exclude and diagnose, risk stratify, and treat life threatening cardiovascular and pulmonary diseases with special emphasis on venous thrombosis. </w:t>
      </w:r>
    </w:p>
    <w:p w:rsidR="00E00233" w:rsidRDefault="00E00233" w:rsidP="009D790F">
      <w:pPr>
        <w:widowControl w:val="0"/>
        <w:autoSpaceDE w:val="0"/>
        <w:autoSpaceDN w:val="0"/>
        <w:adjustRightInd w:val="0"/>
        <w:rPr>
          <w:rFonts w:ascii="Times New Roman" w:hAnsi="Times New Roman"/>
        </w:rPr>
      </w:pPr>
    </w:p>
    <w:p w:rsidR="00507960" w:rsidRPr="0004202F" w:rsidRDefault="00507960" w:rsidP="009D790F">
      <w:pPr>
        <w:widowControl w:val="0"/>
        <w:autoSpaceDE w:val="0"/>
        <w:autoSpaceDN w:val="0"/>
        <w:adjustRightInd w:val="0"/>
        <w:rPr>
          <w:rFonts w:ascii="Times New Roman" w:hAnsi="Times New Roman"/>
        </w:rPr>
      </w:pPr>
      <w:r w:rsidRPr="00C61A32">
        <w:rPr>
          <w:rFonts w:ascii="Times New Roman" w:hAnsi="Times New Roman"/>
          <w:i/>
        </w:rPr>
        <w:t>Third,</w:t>
      </w:r>
      <w:r w:rsidR="00274236">
        <w:rPr>
          <w:rFonts w:ascii="Times New Roman" w:hAnsi="Times New Roman"/>
        </w:rPr>
        <w:t xml:space="preserve"> in partnership with the XY</w:t>
      </w:r>
      <w:r w:rsidRPr="0004202F">
        <w:rPr>
          <w:rFonts w:ascii="Times New Roman" w:hAnsi="Times New Roman"/>
        </w:rPr>
        <w:t xml:space="preserve"> Research and Tech</w:t>
      </w:r>
      <w:r w:rsidR="00274236">
        <w:rPr>
          <w:rFonts w:ascii="Times New Roman" w:hAnsi="Times New Roman"/>
        </w:rPr>
        <w:t xml:space="preserve">nology Corporation </w:t>
      </w:r>
      <w:r w:rsidRPr="0004202F">
        <w:rPr>
          <w:rFonts w:ascii="Times New Roman" w:hAnsi="Times New Roman"/>
        </w:rPr>
        <w:t xml:space="preserve">is poised to deliver substantial technology transfer through new or existing intellectual property licensing. Continuing projects include: </w:t>
      </w:r>
    </w:p>
    <w:p w:rsidR="00507960" w:rsidRPr="00906366" w:rsidRDefault="00507960" w:rsidP="00F623A4">
      <w:pPr>
        <w:numPr>
          <w:ilvl w:val="0"/>
          <w:numId w:val="3"/>
        </w:numPr>
        <w:jc w:val="both"/>
        <w:rPr>
          <w:rFonts w:ascii="Times New Roman" w:hAnsi="Times New Roman"/>
        </w:rPr>
      </w:pPr>
      <w:r w:rsidRPr="00906366">
        <w:rPr>
          <w:rFonts w:ascii="Times New Roman" w:hAnsi="Times New Roman"/>
        </w:rPr>
        <w:lastRenderedPageBreak/>
        <w:t>Pretest Consult: device is the first PE related diagnostic noted above.(IP position: US Patent Pending; Australian Patent issued to Kline “System and Method For Evaluating Pretest Probabilities of Life-Threatening Diseases”; US copyright “Computerized Attribute Matching to Predict an Outcome” to Kline)</w:t>
      </w:r>
    </w:p>
    <w:p w:rsidR="00274236" w:rsidRDefault="00507960" w:rsidP="00F623A4">
      <w:pPr>
        <w:widowControl w:val="0"/>
        <w:numPr>
          <w:ilvl w:val="0"/>
          <w:numId w:val="3"/>
        </w:numPr>
        <w:autoSpaceDE w:val="0"/>
        <w:autoSpaceDN w:val="0"/>
        <w:adjustRightInd w:val="0"/>
        <w:rPr>
          <w:rFonts w:ascii="Times New Roman" w:hAnsi="Times New Roman"/>
        </w:rPr>
      </w:pPr>
      <w:proofErr w:type="spellStart"/>
      <w:r w:rsidRPr="00274236">
        <w:rPr>
          <w:rFonts w:ascii="Times New Roman" w:hAnsi="Times New Roman"/>
        </w:rPr>
        <w:t>Breathscreen</w:t>
      </w:r>
      <w:proofErr w:type="spellEnd"/>
      <w:r w:rsidRPr="00274236">
        <w:rPr>
          <w:rFonts w:ascii="Times New Roman" w:hAnsi="Times New Roman"/>
        </w:rPr>
        <w:t xml:space="preserve">: Using existing patents and prior work, </w:t>
      </w:r>
      <w:r w:rsidR="00274236" w:rsidRPr="00274236">
        <w:rPr>
          <w:rFonts w:ascii="Times New Roman" w:hAnsi="Times New Roman"/>
        </w:rPr>
        <w:t>he</w:t>
      </w:r>
      <w:r w:rsidR="00E00233" w:rsidRPr="00274236">
        <w:rPr>
          <w:rFonts w:ascii="Times New Roman" w:hAnsi="Times New Roman"/>
        </w:rPr>
        <w:t xml:space="preserve"> will </w:t>
      </w:r>
      <w:r w:rsidRPr="00274236">
        <w:rPr>
          <w:rFonts w:ascii="Times New Roman" w:hAnsi="Times New Roman"/>
        </w:rPr>
        <w:t xml:space="preserve">fund and build a new </w:t>
      </w:r>
      <w:proofErr w:type="spellStart"/>
      <w:r w:rsidRPr="00274236">
        <w:rPr>
          <w:rFonts w:ascii="Times New Roman" w:hAnsi="Times New Roman"/>
        </w:rPr>
        <w:t>sidestream</w:t>
      </w:r>
      <w:proofErr w:type="spellEnd"/>
      <w:r w:rsidRPr="00274236">
        <w:rPr>
          <w:rFonts w:ascii="Times New Roman" w:hAnsi="Times New Roman"/>
        </w:rPr>
        <w:t xml:space="preserve"> breath-based diagnostic device, perform </w:t>
      </w:r>
      <w:r w:rsidR="00E00233" w:rsidRPr="00274236">
        <w:rPr>
          <w:rFonts w:ascii="Times New Roman" w:hAnsi="Times New Roman"/>
        </w:rPr>
        <w:t xml:space="preserve">a </w:t>
      </w:r>
      <w:r w:rsidRPr="00274236">
        <w:rPr>
          <w:rFonts w:ascii="Times New Roman" w:hAnsi="Times New Roman"/>
        </w:rPr>
        <w:t>new clinical trial</w:t>
      </w:r>
      <w:r w:rsidR="00E00233" w:rsidRPr="00274236">
        <w:rPr>
          <w:rFonts w:ascii="Times New Roman" w:hAnsi="Times New Roman"/>
        </w:rPr>
        <w:t>,</w:t>
      </w:r>
      <w:r w:rsidRPr="00274236">
        <w:rPr>
          <w:rFonts w:ascii="Times New Roman" w:hAnsi="Times New Roman"/>
        </w:rPr>
        <w:t xml:space="preserve"> and submit </w:t>
      </w:r>
      <w:r w:rsidR="00E00233" w:rsidRPr="00274236">
        <w:rPr>
          <w:rFonts w:ascii="Times New Roman" w:hAnsi="Times New Roman"/>
        </w:rPr>
        <w:t xml:space="preserve">the results </w:t>
      </w:r>
      <w:r w:rsidRPr="00274236">
        <w:rPr>
          <w:rFonts w:ascii="Times New Roman" w:hAnsi="Times New Roman"/>
        </w:rPr>
        <w:t xml:space="preserve">to </w:t>
      </w:r>
      <w:r w:rsidR="00E00233" w:rsidRPr="00274236">
        <w:rPr>
          <w:rFonts w:ascii="Times New Roman" w:hAnsi="Times New Roman"/>
        </w:rPr>
        <w:t xml:space="preserve">the </w:t>
      </w:r>
      <w:r w:rsidRPr="00274236">
        <w:rPr>
          <w:rFonts w:ascii="Times New Roman" w:hAnsi="Times New Roman"/>
        </w:rPr>
        <w:t xml:space="preserve">FDA for clearance </w:t>
      </w:r>
      <w:r w:rsidR="00E00233" w:rsidRPr="00274236">
        <w:rPr>
          <w:rFonts w:ascii="Times New Roman" w:hAnsi="Times New Roman"/>
        </w:rPr>
        <w:t>of the device</w:t>
      </w:r>
      <w:r w:rsidRPr="00274236">
        <w:rPr>
          <w:rFonts w:ascii="Times New Roman" w:hAnsi="Times New Roman"/>
        </w:rPr>
        <w:t xml:space="preserve"> as </w:t>
      </w:r>
      <w:r w:rsidR="00E00233" w:rsidRPr="00274236">
        <w:rPr>
          <w:rFonts w:ascii="Times New Roman" w:hAnsi="Times New Roman"/>
        </w:rPr>
        <w:t xml:space="preserve">an </w:t>
      </w:r>
      <w:r w:rsidRPr="00274236">
        <w:rPr>
          <w:rFonts w:ascii="Times New Roman" w:hAnsi="Times New Roman"/>
        </w:rPr>
        <w:t xml:space="preserve">aid </w:t>
      </w:r>
      <w:r w:rsidR="00E00233" w:rsidRPr="00274236">
        <w:rPr>
          <w:rFonts w:ascii="Times New Roman" w:hAnsi="Times New Roman"/>
        </w:rPr>
        <w:t xml:space="preserve">in the diagnosis </w:t>
      </w:r>
      <w:r w:rsidRPr="00274236">
        <w:rPr>
          <w:rFonts w:ascii="Times New Roman" w:hAnsi="Times New Roman"/>
        </w:rPr>
        <w:t xml:space="preserve">and </w:t>
      </w:r>
      <w:r w:rsidR="00E00233" w:rsidRPr="00274236">
        <w:rPr>
          <w:rFonts w:ascii="Times New Roman" w:hAnsi="Times New Roman"/>
        </w:rPr>
        <w:t xml:space="preserve">exclusion of </w:t>
      </w:r>
      <w:r w:rsidRPr="00274236">
        <w:rPr>
          <w:rFonts w:ascii="Times New Roman" w:hAnsi="Times New Roman"/>
        </w:rPr>
        <w:t xml:space="preserve">major PE. </w:t>
      </w:r>
    </w:p>
    <w:p w:rsidR="00BD0EF0" w:rsidRDefault="00507960" w:rsidP="000C22E7">
      <w:pPr>
        <w:widowControl w:val="0"/>
        <w:numPr>
          <w:ilvl w:val="0"/>
          <w:numId w:val="3"/>
        </w:numPr>
        <w:autoSpaceDE w:val="0"/>
        <w:autoSpaceDN w:val="0"/>
        <w:adjustRightInd w:val="0"/>
        <w:ind w:left="360"/>
        <w:rPr>
          <w:rFonts w:ascii="Times New Roman" w:hAnsi="Times New Roman"/>
        </w:rPr>
      </w:pPr>
      <w:proofErr w:type="spellStart"/>
      <w:r w:rsidRPr="00274236">
        <w:rPr>
          <w:rFonts w:ascii="Times New Roman" w:hAnsi="Times New Roman"/>
        </w:rPr>
        <w:t>Pneumotrap</w:t>
      </w:r>
      <w:proofErr w:type="spellEnd"/>
      <w:r w:rsidRPr="00274236">
        <w:rPr>
          <w:rFonts w:ascii="Times New Roman" w:hAnsi="Times New Roman"/>
        </w:rPr>
        <w:t xml:space="preserve">: </w:t>
      </w:r>
      <w:r w:rsidR="00274236" w:rsidRPr="00274236">
        <w:rPr>
          <w:rFonts w:ascii="Times New Roman" w:hAnsi="Times New Roman"/>
        </w:rPr>
        <w:t>XX</w:t>
      </w:r>
      <w:r w:rsidR="00BD0EF0" w:rsidRPr="00274236">
        <w:rPr>
          <w:rFonts w:ascii="Times New Roman" w:hAnsi="Times New Roman"/>
        </w:rPr>
        <w:t xml:space="preserve"> will c</w:t>
      </w:r>
      <w:r w:rsidRPr="00274236">
        <w:rPr>
          <w:rFonts w:ascii="Times New Roman" w:hAnsi="Times New Roman"/>
        </w:rPr>
        <w:t xml:space="preserve">omplete phase I trial at </w:t>
      </w:r>
      <w:r w:rsidR="00BD0EF0" w:rsidRPr="00274236">
        <w:rPr>
          <w:rFonts w:ascii="Times New Roman" w:hAnsi="Times New Roman"/>
        </w:rPr>
        <w:t>his current institution</w:t>
      </w:r>
      <w:r w:rsidRPr="00274236">
        <w:rPr>
          <w:rFonts w:ascii="Times New Roman" w:hAnsi="Times New Roman"/>
        </w:rPr>
        <w:t xml:space="preserve">, </w:t>
      </w:r>
      <w:r w:rsidR="00BD0EF0" w:rsidRPr="00274236">
        <w:rPr>
          <w:rFonts w:ascii="Times New Roman" w:hAnsi="Times New Roman"/>
        </w:rPr>
        <w:t xml:space="preserve">then </w:t>
      </w:r>
      <w:r w:rsidRPr="00274236">
        <w:rPr>
          <w:rFonts w:ascii="Times New Roman" w:hAnsi="Times New Roman"/>
        </w:rPr>
        <w:t xml:space="preserve">use </w:t>
      </w:r>
      <w:r w:rsidR="00BD0EF0" w:rsidRPr="00274236">
        <w:rPr>
          <w:rFonts w:ascii="Times New Roman" w:hAnsi="Times New Roman"/>
        </w:rPr>
        <w:t xml:space="preserve">the </w:t>
      </w:r>
      <w:r w:rsidRPr="00274236">
        <w:rPr>
          <w:rFonts w:ascii="Times New Roman" w:hAnsi="Times New Roman"/>
        </w:rPr>
        <w:t xml:space="preserve">preliminary data to raise money to fund </w:t>
      </w:r>
      <w:r w:rsidR="00BD0EF0" w:rsidRPr="00274236">
        <w:rPr>
          <w:rFonts w:ascii="Times New Roman" w:hAnsi="Times New Roman"/>
        </w:rPr>
        <w:t xml:space="preserve">the </w:t>
      </w:r>
      <w:r w:rsidRPr="00274236">
        <w:rPr>
          <w:rFonts w:ascii="Times New Roman" w:hAnsi="Times New Roman"/>
        </w:rPr>
        <w:t>device</w:t>
      </w:r>
      <w:r w:rsidR="00BD0EF0" w:rsidRPr="00274236">
        <w:rPr>
          <w:rFonts w:ascii="Times New Roman" w:hAnsi="Times New Roman"/>
        </w:rPr>
        <w:t>s</w:t>
      </w:r>
      <w:r w:rsidRPr="00274236">
        <w:rPr>
          <w:rFonts w:ascii="Times New Roman" w:hAnsi="Times New Roman"/>
        </w:rPr>
        <w:t xml:space="preserve"> manufacture and conduct of a pivotal clinical trial in anticipation of submission to FDA for 510K clearance using </w:t>
      </w:r>
      <w:proofErr w:type="spellStart"/>
      <w:r w:rsidRPr="00274236">
        <w:rPr>
          <w:rFonts w:ascii="Times New Roman" w:hAnsi="Times New Roman"/>
        </w:rPr>
        <w:t>procalcitoinin</w:t>
      </w:r>
      <w:proofErr w:type="spellEnd"/>
      <w:r w:rsidRPr="00274236">
        <w:rPr>
          <w:rFonts w:ascii="Times New Roman" w:hAnsi="Times New Roman"/>
        </w:rPr>
        <w:t xml:space="preserve"> as predicate </w:t>
      </w:r>
    </w:p>
    <w:p w:rsidR="00274236" w:rsidRPr="00274236" w:rsidRDefault="00274236" w:rsidP="000C22E7">
      <w:pPr>
        <w:widowControl w:val="0"/>
        <w:numPr>
          <w:ilvl w:val="0"/>
          <w:numId w:val="3"/>
        </w:numPr>
        <w:autoSpaceDE w:val="0"/>
        <w:autoSpaceDN w:val="0"/>
        <w:adjustRightInd w:val="0"/>
        <w:ind w:left="360"/>
        <w:rPr>
          <w:rFonts w:ascii="Times New Roman" w:hAnsi="Times New Roman"/>
        </w:rPr>
      </w:pPr>
    </w:p>
    <w:p w:rsidR="00507960" w:rsidRPr="0004202F" w:rsidRDefault="00507960" w:rsidP="000C22E7">
      <w:pPr>
        <w:widowControl w:val="0"/>
        <w:autoSpaceDE w:val="0"/>
        <w:autoSpaceDN w:val="0"/>
        <w:adjustRightInd w:val="0"/>
        <w:ind w:left="360"/>
        <w:rPr>
          <w:rFonts w:ascii="Times New Roman" w:hAnsi="Times New Roman"/>
        </w:rPr>
      </w:pPr>
      <w:r w:rsidRPr="0004202F">
        <w:rPr>
          <w:rFonts w:ascii="Times New Roman" w:hAnsi="Times New Roman"/>
        </w:rPr>
        <w:t>Examples of new projects:</w:t>
      </w:r>
    </w:p>
    <w:p w:rsidR="00507960" w:rsidRPr="00906366" w:rsidRDefault="00507960" w:rsidP="00F623A4">
      <w:pPr>
        <w:numPr>
          <w:ilvl w:val="0"/>
          <w:numId w:val="4"/>
        </w:numPr>
        <w:jc w:val="both"/>
        <w:rPr>
          <w:rFonts w:ascii="Times New Roman" w:hAnsi="Times New Roman"/>
        </w:rPr>
      </w:pPr>
      <w:r w:rsidRPr="00906366">
        <w:rPr>
          <w:rFonts w:ascii="Times New Roman" w:hAnsi="Times New Roman"/>
        </w:rPr>
        <w:t xml:space="preserve">Resubmit </w:t>
      </w:r>
      <w:hyperlink r:id="rId7" w:history="1" w:docLocation="1,82485,82595,0,,UM1HL113203-01 NHLBIRandomized ">
        <w:r w:rsidRPr="008F6CBA">
          <w:rPr>
            <w:rStyle w:val="Hyperlink"/>
            <w:rFonts w:ascii="Times New Roman" w:hAnsi="Times New Roman"/>
            <w:color w:val="auto"/>
            <w:u w:val="none"/>
          </w:rPr>
          <w:t>UM1HL113203-01 to NHLBI “Randomized Trial of Inhaled Nitric Oxide to Treat Acute Pulmonary Embolism” (Total $3,024,056.00).</w:t>
        </w:r>
        <w:r w:rsidRPr="0004202F">
          <w:rPr>
            <w:rStyle w:val="Hyperlink"/>
            <w:rFonts w:ascii="Times New Roman" w:hAnsi="Times New Roman"/>
          </w:rPr>
          <w:t xml:space="preserve"> </w:t>
        </w:r>
      </w:hyperlink>
    </w:p>
    <w:p w:rsidR="00507960" w:rsidRPr="0004202F" w:rsidRDefault="00507960" w:rsidP="00F623A4">
      <w:pPr>
        <w:widowControl w:val="0"/>
        <w:numPr>
          <w:ilvl w:val="0"/>
          <w:numId w:val="4"/>
        </w:numPr>
        <w:autoSpaceDE w:val="0"/>
        <w:autoSpaceDN w:val="0"/>
        <w:adjustRightInd w:val="0"/>
        <w:rPr>
          <w:rFonts w:ascii="Times New Roman" w:hAnsi="Times New Roman"/>
        </w:rPr>
      </w:pPr>
      <w:r w:rsidRPr="0004202F">
        <w:rPr>
          <w:rFonts w:ascii="Times New Roman" w:hAnsi="Times New Roman"/>
        </w:rPr>
        <w:t xml:space="preserve">Design and execution of RCT with corporate partner/NIH to test POMPE-C as a tool to allow outpatient treatment of incidental PE in patients undergoing staging imaging for cancer. Goal is FDA clearance to use POMPE-C as adjunct to </w:t>
      </w:r>
      <w:proofErr w:type="spellStart"/>
      <w:r w:rsidRPr="0004202F">
        <w:rPr>
          <w:rFonts w:ascii="Times New Roman" w:hAnsi="Times New Roman"/>
        </w:rPr>
        <w:t>apixiban</w:t>
      </w:r>
      <w:proofErr w:type="spellEnd"/>
      <w:r w:rsidRPr="0004202F">
        <w:rPr>
          <w:rFonts w:ascii="Times New Roman" w:hAnsi="Times New Roman"/>
        </w:rPr>
        <w:t xml:space="preserve">. </w:t>
      </w:r>
      <w:hyperlink r:id="rId8" w:history="1">
        <w:r w:rsidRPr="0004202F">
          <w:rPr>
            <w:rFonts w:ascii="Times New Roman" w:hAnsi="Times New Roman"/>
            <w:color w:val="00006F"/>
          </w:rPr>
          <w:t>http://www.studymaker.com/projects/pompe/index.php</w:t>
        </w:r>
      </w:hyperlink>
    </w:p>
    <w:p w:rsidR="00507960" w:rsidRPr="0004202F" w:rsidRDefault="00507960" w:rsidP="00906366">
      <w:pPr>
        <w:widowControl w:val="0"/>
        <w:numPr>
          <w:ilvl w:val="0"/>
          <w:numId w:val="4"/>
        </w:numPr>
        <w:autoSpaceDE w:val="0"/>
        <w:autoSpaceDN w:val="0"/>
        <w:adjustRightInd w:val="0"/>
        <w:rPr>
          <w:rFonts w:ascii="Times New Roman" w:hAnsi="Times New Roman"/>
        </w:rPr>
      </w:pPr>
      <w:r w:rsidRPr="0004202F">
        <w:rPr>
          <w:rFonts w:ascii="Times New Roman" w:hAnsi="Times New Roman"/>
        </w:rPr>
        <w:t xml:space="preserve">Development of a low-cost smart phone application that predicts the D-dimer concentration. </w:t>
      </w:r>
      <w:r w:rsidR="00BD0EF0">
        <w:rPr>
          <w:rFonts w:ascii="Times New Roman" w:hAnsi="Times New Roman"/>
        </w:rPr>
        <w:t>This d</w:t>
      </w:r>
      <w:r w:rsidR="008F6CBA">
        <w:rPr>
          <w:rFonts w:ascii="Times New Roman" w:hAnsi="Times New Roman"/>
        </w:rPr>
        <w:t>oes</w:t>
      </w:r>
      <w:r w:rsidRPr="0004202F">
        <w:rPr>
          <w:rFonts w:ascii="Times New Roman" w:hAnsi="Times New Roman"/>
        </w:rPr>
        <w:t xml:space="preserve"> not require FDA submission</w:t>
      </w:r>
      <w:r w:rsidR="00BD0EF0">
        <w:rPr>
          <w:rFonts w:ascii="Times New Roman" w:hAnsi="Times New Roman"/>
        </w:rPr>
        <w:t xml:space="preserve">, but is </w:t>
      </w:r>
      <w:r w:rsidR="008F6CBA">
        <w:rPr>
          <w:rFonts w:ascii="Times New Roman" w:hAnsi="Times New Roman"/>
        </w:rPr>
        <w:t>potentially copyrightable</w:t>
      </w:r>
      <w:r w:rsidRPr="0004202F">
        <w:rPr>
          <w:rFonts w:ascii="Times New Roman" w:hAnsi="Times New Roman"/>
        </w:rPr>
        <w:t>.</w:t>
      </w:r>
    </w:p>
    <w:p w:rsidR="00507960" w:rsidRPr="0004202F" w:rsidRDefault="00507960" w:rsidP="00906366">
      <w:pPr>
        <w:widowControl w:val="0"/>
        <w:numPr>
          <w:ilvl w:val="0"/>
          <w:numId w:val="4"/>
        </w:numPr>
        <w:autoSpaceDE w:val="0"/>
        <w:autoSpaceDN w:val="0"/>
        <w:adjustRightInd w:val="0"/>
        <w:rPr>
          <w:rFonts w:ascii="Times New Roman" w:hAnsi="Times New Roman"/>
        </w:rPr>
      </w:pPr>
      <w:r w:rsidRPr="0004202F">
        <w:rPr>
          <w:rFonts w:ascii="Times New Roman" w:hAnsi="Times New Roman"/>
        </w:rPr>
        <w:t>Development of bedside</w:t>
      </w:r>
      <w:r>
        <w:rPr>
          <w:rFonts w:ascii="Times New Roman" w:hAnsi="Times New Roman"/>
        </w:rPr>
        <w:t xml:space="preserve"> </w:t>
      </w:r>
      <w:proofErr w:type="spellStart"/>
      <w:r>
        <w:rPr>
          <w:rFonts w:ascii="Times New Roman" w:hAnsi="Times New Roman"/>
        </w:rPr>
        <w:t>psychoautonomic</w:t>
      </w:r>
      <w:proofErr w:type="spellEnd"/>
      <w:r>
        <w:rPr>
          <w:rFonts w:ascii="Times New Roman" w:hAnsi="Times New Roman"/>
        </w:rPr>
        <w:t xml:space="preserve"> diagnostic</w:t>
      </w:r>
      <w:r w:rsidRPr="0004202F">
        <w:rPr>
          <w:rFonts w:ascii="Times New Roman" w:hAnsi="Times New Roman"/>
        </w:rPr>
        <w:t xml:space="preserve"> tool that uses facial recognition, skin </w:t>
      </w:r>
      <w:proofErr w:type="spellStart"/>
      <w:r w:rsidRPr="0004202F">
        <w:rPr>
          <w:rFonts w:ascii="Times New Roman" w:hAnsi="Times New Roman"/>
        </w:rPr>
        <w:t>galvometry</w:t>
      </w:r>
      <w:proofErr w:type="spellEnd"/>
      <w:r w:rsidRPr="0004202F">
        <w:rPr>
          <w:rFonts w:ascii="Times New Roman" w:hAnsi="Times New Roman"/>
        </w:rPr>
        <w:t xml:space="preserve">, and </w:t>
      </w:r>
      <w:proofErr w:type="spellStart"/>
      <w:r w:rsidRPr="0004202F">
        <w:rPr>
          <w:rFonts w:ascii="Times New Roman" w:hAnsi="Times New Roman"/>
        </w:rPr>
        <w:t>bispectral</w:t>
      </w:r>
      <w:proofErr w:type="spellEnd"/>
      <w:r w:rsidRPr="0004202F">
        <w:rPr>
          <w:rFonts w:ascii="Times New Roman" w:hAnsi="Times New Roman"/>
        </w:rPr>
        <w:t xml:space="preserve"> EEG together </w:t>
      </w:r>
      <w:r w:rsidR="00BD0EF0">
        <w:rPr>
          <w:rFonts w:ascii="Times New Roman" w:hAnsi="Times New Roman"/>
        </w:rPr>
        <w:t>with</w:t>
      </w:r>
      <w:r w:rsidR="00BD0EF0" w:rsidRPr="0004202F">
        <w:rPr>
          <w:rFonts w:ascii="Times New Roman" w:hAnsi="Times New Roman"/>
        </w:rPr>
        <w:t xml:space="preserve"> </w:t>
      </w:r>
      <w:r w:rsidRPr="0004202F">
        <w:rPr>
          <w:rFonts w:ascii="Times New Roman" w:hAnsi="Times New Roman"/>
        </w:rPr>
        <w:t xml:space="preserve">clinician derived predictor variables to estimate probability of life threatening cause of any pain complaint in the ED setting (preliminary data only on facial </w:t>
      </w:r>
      <w:r w:rsidR="00BD0EF0">
        <w:rPr>
          <w:rFonts w:ascii="Times New Roman" w:hAnsi="Times New Roman"/>
        </w:rPr>
        <w:t xml:space="preserve">recognition </w:t>
      </w:r>
      <w:r w:rsidRPr="0004202F">
        <w:rPr>
          <w:rFonts w:ascii="Times New Roman" w:hAnsi="Times New Roman"/>
        </w:rPr>
        <w:t>part)</w:t>
      </w:r>
    </w:p>
    <w:p w:rsidR="00507960" w:rsidRPr="0004202F" w:rsidRDefault="00507960" w:rsidP="00906366">
      <w:pPr>
        <w:widowControl w:val="0"/>
        <w:numPr>
          <w:ilvl w:val="0"/>
          <w:numId w:val="4"/>
        </w:numPr>
        <w:autoSpaceDE w:val="0"/>
        <w:autoSpaceDN w:val="0"/>
        <w:adjustRightInd w:val="0"/>
        <w:rPr>
          <w:rFonts w:ascii="Times New Roman" w:hAnsi="Times New Roman"/>
        </w:rPr>
      </w:pPr>
      <w:r w:rsidRPr="0004202F">
        <w:rPr>
          <w:rFonts w:ascii="Times New Roman" w:hAnsi="Times New Roman"/>
        </w:rPr>
        <w:t>Test of carbonic anhydrase-1 as biomarker of hemolysis (patent pending).</w:t>
      </w:r>
    </w:p>
    <w:p w:rsidR="00507960" w:rsidRPr="0004202F" w:rsidRDefault="00507960" w:rsidP="00A21CA2">
      <w:pPr>
        <w:widowControl w:val="0"/>
        <w:autoSpaceDE w:val="0"/>
        <w:autoSpaceDN w:val="0"/>
        <w:adjustRightInd w:val="0"/>
        <w:rPr>
          <w:rFonts w:ascii="Times New Roman" w:hAnsi="Times New Roman"/>
        </w:rPr>
      </w:pPr>
    </w:p>
    <w:p w:rsidR="00507960" w:rsidRDefault="00507960" w:rsidP="00A21CA2">
      <w:pPr>
        <w:widowControl w:val="0"/>
        <w:autoSpaceDE w:val="0"/>
        <w:autoSpaceDN w:val="0"/>
        <w:adjustRightInd w:val="0"/>
        <w:rPr>
          <w:rFonts w:ascii="Times New Roman" w:hAnsi="Times New Roman"/>
        </w:rPr>
      </w:pPr>
      <w:r w:rsidRPr="008F6CBA">
        <w:rPr>
          <w:rFonts w:ascii="Times New Roman" w:hAnsi="Times New Roman"/>
          <w:i/>
        </w:rPr>
        <w:t>Fourth,</w:t>
      </w:r>
      <w:r w:rsidRPr="0004202F">
        <w:rPr>
          <w:rFonts w:ascii="Times New Roman" w:hAnsi="Times New Roman"/>
        </w:rPr>
        <w:t xml:space="preserve"> He will create a clinical research fellowship for </w:t>
      </w:r>
      <w:proofErr w:type="gramStart"/>
      <w:r w:rsidRPr="0004202F">
        <w:rPr>
          <w:rFonts w:ascii="Times New Roman" w:hAnsi="Times New Roman"/>
        </w:rPr>
        <w:t>the</w:t>
      </w:r>
      <w:r w:rsidR="00274236">
        <w:rPr>
          <w:rFonts w:ascii="Times New Roman" w:hAnsi="Times New Roman"/>
        </w:rPr>
        <w:t xml:space="preserve">  SOM</w:t>
      </w:r>
      <w:proofErr w:type="gramEnd"/>
      <w:r w:rsidRPr="0004202F">
        <w:rPr>
          <w:rFonts w:ascii="Times New Roman" w:hAnsi="Times New Roman"/>
        </w:rPr>
        <w:t>.</w:t>
      </w:r>
      <w:r w:rsidR="00BD0EF0">
        <w:rPr>
          <w:rFonts w:ascii="Times New Roman" w:hAnsi="Times New Roman"/>
        </w:rPr>
        <w:t xml:space="preserve"> </w:t>
      </w:r>
      <w:r w:rsidRPr="0004202F">
        <w:rPr>
          <w:rFonts w:ascii="Times New Roman" w:hAnsi="Times New Roman"/>
        </w:rPr>
        <w:t xml:space="preserve">The research fellowship is a fundamental building block for the long term success of the research program for it will serve as a means to identify, train and successfully mentor to funding, a cadre of new clinician scientists for central Indiana and the nation. Last year, the National Heart, Lung, and Blood Institute (NHLBI) for the first time ever provided a K-12 grant mechanism for institutional research career development awards to promote multidisciplinary clinical research training programs in EM and </w:t>
      </w:r>
      <w:proofErr w:type="spellStart"/>
      <w:r w:rsidRPr="0004202F">
        <w:rPr>
          <w:rFonts w:ascii="Times New Roman" w:hAnsi="Times New Roman"/>
        </w:rPr>
        <w:t>PedsEM</w:t>
      </w:r>
      <w:proofErr w:type="spellEnd"/>
      <w:r w:rsidRPr="0004202F">
        <w:rPr>
          <w:rFonts w:ascii="Times New Roman" w:hAnsi="Times New Roman"/>
        </w:rPr>
        <w:t xml:space="preserve">. While such NIH K offerings are not guaranteed, viewed in the context of our institutional and clinical assets, and with the development of our research infrastructure, clinical trials program, technology transfer applications, and fellowship training programs the IUDEM would be a natural fit for future RFPs of this type. </w:t>
      </w:r>
    </w:p>
    <w:p w:rsidR="00D16447" w:rsidRDefault="00D16447" w:rsidP="00A21CA2">
      <w:pPr>
        <w:widowControl w:val="0"/>
        <w:autoSpaceDE w:val="0"/>
        <w:autoSpaceDN w:val="0"/>
        <w:adjustRightInd w:val="0"/>
        <w:rPr>
          <w:rFonts w:ascii="Times New Roman" w:hAnsi="Times New Roman"/>
        </w:rPr>
      </w:pPr>
    </w:p>
    <w:p w:rsidR="00D16447" w:rsidRPr="0004202F" w:rsidRDefault="00D16447" w:rsidP="00A21CA2">
      <w:pPr>
        <w:widowControl w:val="0"/>
        <w:autoSpaceDE w:val="0"/>
        <w:autoSpaceDN w:val="0"/>
        <w:adjustRightInd w:val="0"/>
        <w:rPr>
          <w:rFonts w:ascii="Times New Roman" w:hAnsi="Times New Roman"/>
        </w:rPr>
      </w:pPr>
      <w:r w:rsidRPr="0004202F">
        <w:rPr>
          <w:rFonts w:ascii="Times New Roman" w:hAnsi="Times New Roman"/>
          <w:u w:color="FFFF00"/>
        </w:rPr>
        <w:t>In additio</w:t>
      </w:r>
      <w:r w:rsidR="00274236">
        <w:rPr>
          <w:rFonts w:ascii="Times New Roman" w:hAnsi="Times New Roman"/>
          <w:u w:color="FFFF00"/>
        </w:rPr>
        <w:t xml:space="preserve">n to the direct impact Dr.  </w:t>
      </w:r>
      <w:r w:rsidRPr="0004202F">
        <w:rPr>
          <w:rFonts w:ascii="Times New Roman" w:hAnsi="Times New Roman"/>
          <w:u w:color="FFFF00"/>
        </w:rPr>
        <w:t xml:space="preserve"> </w:t>
      </w:r>
      <w:proofErr w:type="gramStart"/>
      <w:r w:rsidRPr="0004202F">
        <w:rPr>
          <w:rFonts w:ascii="Times New Roman" w:hAnsi="Times New Roman"/>
          <w:u w:color="FFFF00"/>
        </w:rPr>
        <w:t>would</w:t>
      </w:r>
      <w:proofErr w:type="gramEnd"/>
      <w:r w:rsidRPr="0004202F">
        <w:rPr>
          <w:rFonts w:ascii="Times New Roman" w:hAnsi="Times New Roman"/>
          <w:u w:color="FFFF00"/>
        </w:rPr>
        <w:t xml:space="preserve"> have on our department, there is a significant potential for developing scientific collaborations and for the creation of a center for thrombosis and hemostasis. Jeff’s work has immediate applicability for collaborative projects with a number of outstanding local researchers. </w:t>
      </w:r>
      <w:r w:rsidR="00966311">
        <w:rPr>
          <w:rFonts w:ascii="Times New Roman" w:hAnsi="Times New Roman"/>
          <w:u w:color="FFFF00"/>
        </w:rPr>
        <w:t>He will be meeting with potential collaborators during his upcoming visit (draft itinerary attached) to gain both a better understanding of the culture of our scientific community as well as identify future collaborators.</w:t>
      </w:r>
      <w:r w:rsidR="00BD0EF0">
        <w:rPr>
          <w:rFonts w:ascii="Times New Roman" w:hAnsi="Times New Roman"/>
          <w:u w:color="FFFF00"/>
        </w:rPr>
        <w:t xml:space="preserve"> </w:t>
      </w:r>
      <w:r w:rsidRPr="0004202F">
        <w:rPr>
          <w:rFonts w:ascii="Times New Roman" w:hAnsi="Times New Roman"/>
          <w:u w:color="FFFF00"/>
        </w:rPr>
        <w:t xml:space="preserve">Furthermore, </w:t>
      </w:r>
      <w:r w:rsidR="00966311">
        <w:rPr>
          <w:rFonts w:ascii="Times New Roman" w:hAnsi="Times New Roman"/>
          <w:u w:color="FFFF00"/>
        </w:rPr>
        <w:t xml:space="preserve">at his current institution, </w:t>
      </w:r>
      <w:r w:rsidRPr="0004202F">
        <w:rPr>
          <w:rFonts w:ascii="Times New Roman" w:hAnsi="Times New Roman"/>
          <w:u w:color="FFFF00"/>
        </w:rPr>
        <w:t>Jeff has established a center for excellence in thrombosis and hemostasis. With IU Health being one of the premier health care systems in the country and with a research focus on cardiovascular disease and cancer research, a similar hemostasis and thrombosis institute housed with the school of Medicine and IU health would be a natural fit.</w:t>
      </w:r>
    </w:p>
    <w:p w:rsidR="00507960" w:rsidRPr="0004202F" w:rsidRDefault="00507960" w:rsidP="00A21CA2">
      <w:pPr>
        <w:widowControl w:val="0"/>
        <w:autoSpaceDE w:val="0"/>
        <w:autoSpaceDN w:val="0"/>
        <w:adjustRightInd w:val="0"/>
        <w:rPr>
          <w:rFonts w:ascii="Times New Roman" w:hAnsi="Times New Roman"/>
        </w:rPr>
      </w:pPr>
    </w:p>
    <w:p w:rsidR="00507960" w:rsidRPr="0004202F" w:rsidRDefault="00507960" w:rsidP="00BD0EF0">
      <w:pPr>
        <w:widowControl w:val="0"/>
        <w:autoSpaceDE w:val="0"/>
        <w:autoSpaceDN w:val="0"/>
        <w:adjustRightInd w:val="0"/>
        <w:outlineLvl w:val="0"/>
        <w:rPr>
          <w:rFonts w:ascii="Times New Roman" w:hAnsi="Times New Roman"/>
          <w:b/>
          <w:bCs/>
        </w:rPr>
      </w:pPr>
      <w:r w:rsidRPr="0004202F">
        <w:rPr>
          <w:rFonts w:ascii="Times New Roman" w:hAnsi="Times New Roman"/>
          <w:b/>
          <w:bCs/>
        </w:rPr>
        <w:t>Potential Partner Departments</w:t>
      </w:r>
    </w:p>
    <w:p w:rsidR="00507960" w:rsidRDefault="00507960" w:rsidP="00A21CA2">
      <w:pPr>
        <w:widowControl w:val="0"/>
        <w:autoSpaceDE w:val="0"/>
        <w:autoSpaceDN w:val="0"/>
        <w:adjustRightInd w:val="0"/>
        <w:rPr>
          <w:rFonts w:ascii="Times New Roman" w:hAnsi="Times New Roman"/>
        </w:rPr>
      </w:pPr>
      <w:r w:rsidRPr="0004202F">
        <w:rPr>
          <w:rFonts w:ascii="Times New Roman" w:hAnsi="Times New Roman"/>
        </w:rPr>
        <w:lastRenderedPageBreak/>
        <w:t>Discussions with potential partner departments are preliminary at this time.</w:t>
      </w:r>
      <w:r w:rsidR="00BD0EF0">
        <w:rPr>
          <w:rFonts w:ascii="Times New Roman" w:hAnsi="Times New Roman"/>
        </w:rPr>
        <w:t xml:space="preserve"> </w:t>
      </w:r>
      <w:r w:rsidRPr="0004202F">
        <w:rPr>
          <w:rFonts w:ascii="Times New Roman" w:hAnsi="Times New Roman"/>
        </w:rPr>
        <w:t>The Department of Physiology has indicated they are a</w:t>
      </w:r>
      <w:r w:rsidR="00274236">
        <w:rPr>
          <w:rFonts w:ascii="Times New Roman" w:hAnsi="Times New Roman"/>
        </w:rPr>
        <w:t xml:space="preserve"> potential </w:t>
      </w:r>
      <w:proofErr w:type="gramStart"/>
      <w:r w:rsidR="00274236">
        <w:rPr>
          <w:rFonts w:ascii="Times New Roman" w:hAnsi="Times New Roman"/>
        </w:rPr>
        <w:t>partner</w:t>
      </w:r>
      <w:r w:rsidRPr="0004202F">
        <w:rPr>
          <w:rFonts w:ascii="Times New Roman" w:hAnsi="Times New Roman"/>
        </w:rPr>
        <w:t>,</w:t>
      </w:r>
      <w:proofErr w:type="gramEnd"/>
      <w:r w:rsidRPr="0004202F">
        <w:rPr>
          <w:rFonts w:ascii="Times New Roman" w:hAnsi="Times New Roman"/>
        </w:rPr>
        <w:t xml:space="preserve"> however, the final decision will rest with the Basic Science Council.</w:t>
      </w:r>
      <w:r w:rsidR="00BD0EF0">
        <w:rPr>
          <w:rFonts w:ascii="Times New Roman" w:hAnsi="Times New Roman"/>
        </w:rPr>
        <w:t xml:space="preserve"> </w:t>
      </w:r>
    </w:p>
    <w:p w:rsidR="00274236" w:rsidRPr="0004202F" w:rsidRDefault="00274236" w:rsidP="00A21CA2">
      <w:pPr>
        <w:widowControl w:val="0"/>
        <w:autoSpaceDE w:val="0"/>
        <w:autoSpaceDN w:val="0"/>
        <w:adjustRightInd w:val="0"/>
        <w:rPr>
          <w:rFonts w:ascii="Times New Roman" w:hAnsi="Times New Roman"/>
        </w:rPr>
      </w:pPr>
    </w:p>
    <w:p w:rsidR="00507960" w:rsidRPr="0004202F" w:rsidRDefault="00274236" w:rsidP="00A21CA2">
      <w:pPr>
        <w:widowControl w:val="0"/>
        <w:autoSpaceDE w:val="0"/>
        <w:autoSpaceDN w:val="0"/>
        <w:adjustRightInd w:val="0"/>
        <w:rPr>
          <w:rFonts w:ascii="Times New Roman" w:hAnsi="Times New Roman"/>
        </w:rPr>
      </w:pPr>
      <w:proofErr w:type="spellStart"/>
      <w:r>
        <w:rPr>
          <w:rFonts w:ascii="Times New Roman" w:hAnsi="Times New Roman"/>
        </w:rPr>
        <w:t>Dr</w:t>
      </w:r>
      <w:proofErr w:type="spellEnd"/>
      <w:r>
        <w:rPr>
          <w:rFonts w:ascii="Times New Roman" w:hAnsi="Times New Roman"/>
        </w:rPr>
        <w:t xml:space="preserve"> X</w:t>
      </w:r>
      <w:r w:rsidR="00507960" w:rsidRPr="0004202F">
        <w:rPr>
          <w:rFonts w:ascii="Times New Roman" w:hAnsi="Times New Roman"/>
        </w:rPr>
        <w:t xml:space="preserve"> has indicated his initial need for laboratory space can be largely met by a core facility that provides centrifuge and -80F freezer space.</w:t>
      </w:r>
      <w:r w:rsidR="00BD0EF0">
        <w:rPr>
          <w:rFonts w:ascii="Times New Roman" w:hAnsi="Times New Roman"/>
        </w:rPr>
        <w:t xml:space="preserve"> </w:t>
      </w:r>
      <w:r w:rsidR="00507960" w:rsidRPr="0004202F">
        <w:rPr>
          <w:rFonts w:ascii="Times New Roman" w:hAnsi="Times New Roman"/>
        </w:rPr>
        <w:t xml:space="preserve">Space and resources to restart his rat model </w:t>
      </w:r>
      <w:r>
        <w:rPr>
          <w:rFonts w:ascii="Times New Roman" w:hAnsi="Times New Roman"/>
        </w:rPr>
        <w:t xml:space="preserve">  </w:t>
      </w:r>
      <w:r w:rsidR="00507960" w:rsidRPr="0004202F">
        <w:rPr>
          <w:rFonts w:ascii="Times New Roman" w:hAnsi="Times New Roman"/>
        </w:rPr>
        <w:t xml:space="preserve">and associated studies </w:t>
      </w:r>
      <w:r w:rsidR="00F176B2">
        <w:rPr>
          <w:rFonts w:ascii="Times New Roman" w:hAnsi="Times New Roman"/>
        </w:rPr>
        <w:t xml:space="preserve">is an additional </w:t>
      </w:r>
      <w:r w:rsidR="00507960" w:rsidRPr="0004202F">
        <w:rPr>
          <w:rFonts w:ascii="Times New Roman" w:hAnsi="Times New Roman"/>
        </w:rPr>
        <w:t xml:space="preserve">need. </w:t>
      </w:r>
    </w:p>
    <w:p w:rsidR="00507960" w:rsidRPr="0004202F" w:rsidRDefault="00507960" w:rsidP="00A21CA2">
      <w:pPr>
        <w:widowControl w:val="0"/>
        <w:autoSpaceDE w:val="0"/>
        <w:autoSpaceDN w:val="0"/>
        <w:adjustRightInd w:val="0"/>
        <w:rPr>
          <w:rFonts w:ascii="Times New Roman" w:hAnsi="Times New Roman"/>
        </w:rPr>
      </w:pPr>
    </w:p>
    <w:p w:rsidR="00507960" w:rsidRPr="008F6CBA" w:rsidRDefault="00507960" w:rsidP="00BD0EF0">
      <w:pPr>
        <w:widowControl w:val="0"/>
        <w:autoSpaceDE w:val="0"/>
        <w:autoSpaceDN w:val="0"/>
        <w:adjustRightInd w:val="0"/>
        <w:outlineLvl w:val="0"/>
        <w:rPr>
          <w:rFonts w:ascii="Times New Roman" w:hAnsi="Times New Roman"/>
          <w:b/>
          <w:bCs/>
        </w:rPr>
      </w:pPr>
      <w:r w:rsidRPr="0004202F">
        <w:rPr>
          <w:rFonts w:ascii="Times New Roman" w:hAnsi="Times New Roman"/>
          <w:b/>
          <w:bCs/>
        </w:rPr>
        <w:t>Five-Year Plan for Programmatic Development</w:t>
      </w:r>
    </w:p>
    <w:p w:rsidR="00507960" w:rsidRPr="0004202F" w:rsidRDefault="00507960" w:rsidP="00BD0EF0">
      <w:pPr>
        <w:widowControl w:val="0"/>
        <w:autoSpaceDE w:val="0"/>
        <w:autoSpaceDN w:val="0"/>
        <w:adjustRightInd w:val="0"/>
        <w:outlineLvl w:val="0"/>
        <w:rPr>
          <w:rFonts w:ascii="Times New Roman" w:hAnsi="Times New Roman"/>
        </w:rPr>
      </w:pPr>
      <w:r w:rsidRPr="0004202F">
        <w:rPr>
          <w:rFonts w:ascii="Times New Roman" w:hAnsi="Times New Roman"/>
        </w:rPr>
        <w:t xml:space="preserve">Year 1 </w:t>
      </w:r>
    </w:p>
    <w:p w:rsidR="00507960" w:rsidRPr="0004202F" w:rsidRDefault="00507960" w:rsidP="008F2A61">
      <w:pPr>
        <w:pStyle w:val="ListParagraph"/>
        <w:widowControl w:val="0"/>
        <w:numPr>
          <w:ilvl w:val="0"/>
          <w:numId w:val="1"/>
        </w:numPr>
        <w:autoSpaceDE w:val="0"/>
        <w:autoSpaceDN w:val="0"/>
        <w:adjustRightInd w:val="0"/>
        <w:rPr>
          <w:rFonts w:ascii="Times New Roman" w:hAnsi="Times New Roman"/>
        </w:rPr>
      </w:pPr>
      <w:r w:rsidRPr="0004202F">
        <w:rPr>
          <w:rFonts w:ascii="Times New Roman" w:hAnsi="Times New Roman"/>
        </w:rPr>
        <w:t>Establish Clinical Research Fellowship submit first call for fellows</w:t>
      </w:r>
    </w:p>
    <w:p w:rsidR="00507960" w:rsidRPr="0004202F" w:rsidRDefault="00507960" w:rsidP="008F2A61">
      <w:pPr>
        <w:pStyle w:val="ListParagraph"/>
        <w:widowControl w:val="0"/>
        <w:numPr>
          <w:ilvl w:val="0"/>
          <w:numId w:val="1"/>
        </w:numPr>
        <w:autoSpaceDE w:val="0"/>
        <w:autoSpaceDN w:val="0"/>
        <w:adjustRightInd w:val="0"/>
        <w:rPr>
          <w:rFonts w:ascii="Times New Roman" w:hAnsi="Times New Roman"/>
        </w:rPr>
      </w:pPr>
      <w:r w:rsidRPr="0004202F">
        <w:rPr>
          <w:rFonts w:ascii="Times New Roman" w:hAnsi="Times New Roman"/>
        </w:rPr>
        <w:t xml:space="preserve">Establish network and begin the development of infrastructure for emergency cardiovascular and pulmonary clinical research trials utilizing existing IU Health, IU School of Medicine, and Methodist Research Foundation resources. </w:t>
      </w:r>
    </w:p>
    <w:p w:rsidR="00507960" w:rsidRPr="0004202F" w:rsidRDefault="00507960" w:rsidP="008F2A61">
      <w:pPr>
        <w:pStyle w:val="ListParagraph"/>
        <w:widowControl w:val="0"/>
        <w:numPr>
          <w:ilvl w:val="0"/>
          <w:numId w:val="1"/>
        </w:numPr>
        <w:autoSpaceDE w:val="0"/>
        <w:autoSpaceDN w:val="0"/>
        <w:adjustRightInd w:val="0"/>
        <w:rPr>
          <w:rFonts w:ascii="Times New Roman" w:hAnsi="Times New Roman"/>
        </w:rPr>
      </w:pPr>
      <w:r w:rsidRPr="0004202F">
        <w:rPr>
          <w:rFonts w:ascii="Times New Roman" w:hAnsi="Times New Roman"/>
        </w:rPr>
        <w:t>In conjunction with the Department of Physiology, establish a basic science laboratory capable of blood sample analysis including measuring platelet function, oxygen consumption</w:t>
      </w:r>
    </w:p>
    <w:p w:rsidR="00507960" w:rsidRPr="003E5E62" w:rsidRDefault="00507960" w:rsidP="00A21CA2">
      <w:pPr>
        <w:pStyle w:val="ListParagraph"/>
        <w:widowControl w:val="0"/>
        <w:numPr>
          <w:ilvl w:val="0"/>
          <w:numId w:val="1"/>
        </w:numPr>
        <w:autoSpaceDE w:val="0"/>
        <w:autoSpaceDN w:val="0"/>
        <w:adjustRightInd w:val="0"/>
        <w:rPr>
          <w:rFonts w:ascii="Times New Roman" w:hAnsi="Times New Roman"/>
        </w:rPr>
      </w:pPr>
      <w:r w:rsidRPr="0004202F">
        <w:rPr>
          <w:rFonts w:ascii="Times New Roman" w:hAnsi="Times New Roman"/>
        </w:rPr>
        <w:t xml:space="preserve">Submit three federal grants for funding </w:t>
      </w:r>
    </w:p>
    <w:p w:rsidR="00507960" w:rsidRPr="0004202F" w:rsidRDefault="00507960" w:rsidP="00BD0EF0">
      <w:pPr>
        <w:widowControl w:val="0"/>
        <w:autoSpaceDE w:val="0"/>
        <w:autoSpaceDN w:val="0"/>
        <w:adjustRightInd w:val="0"/>
        <w:outlineLvl w:val="0"/>
        <w:rPr>
          <w:rFonts w:ascii="Times New Roman" w:hAnsi="Times New Roman"/>
        </w:rPr>
      </w:pPr>
      <w:r w:rsidRPr="0004202F">
        <w:rPr>
          <w:rFonts w:ascii="Times New Roman" w:hAnsi="Times New Roman"/>
        </w:rPr>
        <w:t xml:space="preserve">Year 2 </w:t>
      </w:r>
    </w:p>
    <w:p w:rsidR="00507960" w:rsidRPr="0004202F" w:rsidRDefault="00507960" w:rsidP="008F2A61">
      <w:pPr>
        <w:pStyle w:val="ListParagraph"/>
        <w:widowControl w:val="0"/>
        <w:numPr>
          <w:ilvl w:val="0"/>
          <w:numId w:val="2"/>
        </w:numPr>
        <w:autoSpaceDE w:val="0"/>
        <w:autoSpaceDN w:val="0"/>
        <w:adjustRightInd w:val="0"/>
        <w:rPr>
          <w:rFonts w:ascii="Times New Roman" w:hAnsi="Times New Roman"/>
        </w:rPr>
      </w:pPr>
      <w:r w:rsidRPr="0004202F">
        <w:rPr>
          <w:rFonts w:ascii="Times New Roman" w:hAnsi="Times New Roman"/>
        </w:rPr>
        <w:t>Begin clinical trials at academic sites and continue basic science research program</w:t>
      </w:r>
    </w:p>
    <w:p w:rsidR="00507960" w:rsidRDefault="00507960" w:rsidP="008F2A6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 xml:space="preserve">Develop significant collaboration with engineering, computer science, psychology for beta testing of </w:t>
      </w:r>
      <w:proofErr w:type="spellStart"/>
      <w:r>
        <w:rPr>
          <w:rFonts w:ascii="Times New Roman" w:hAnsi="Times New Roman"/>
        </w:rPr>
        <w:t>psychoautonomic</w:t>
      </w:r>
      <w:proofErr w:type="spellEnd"/>
      <w:r>
        <w:rPr>
          <w:rFonts w:ascii="Times New Roman" w:hAnsi="Times New Roman"/>
        </w:rPr>
        <w:t xml:space="preserve"> diagnostic device</w:t>
      </w:r>
    </w:p>
    <w:p w:rsidR="00507960" w:rsidRDefault="00507960" w:rsidP="008F2A6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Submit an Institutional Research Training Grant (IRTG) to SAEM ($150,000).</w:t>
      </w:r>
      <w:r w:rsidR="008F6CBA">
        <w:rPr>
          <w:rFonts w:ascii="Times New Roman" w:hAnsi="Times New Roman"/>
        </w:rPr>
        <w:t xml:space="preserve"> Resubmit NIH grants as determined by round one scores</w:t>
      </w:r>
    </w:p>
    <w:p w:rsidR="003E5E62" w:rsidRPr="003E5E62" w:rsidRDefault="002F3D4E" w:rsidP="003E5E62">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Begin training of first IUD</w:t>
      </w:r>
      <w:r w:rsidR="00507960">
        <w:rPr>
          <w:rFonts w:ascii="Times New Roman" w:hAnsi="Times New Roman"/>
        </w:rPr>
        <w:t>EM research fellow</w:t>
      </w:r>
      <w:r w:rsidR="008F6CBA">
        <w:rPr>
          <w:rFonts w:ascii="Times New Roman" w:hAnsi="Times New Roman"/>
        </w:rPr>
        <w:t xml:space="preserve"> recruit second fellow</w:t>
      </w:r>
    </w:p>
    <w:p w:rsidR="00507960" w:rsidRPr="0004202F" w:rsidRDefault="00507960" w:rsidP="00BD0EF0">
      <w:pPr>
        <w:widowControl w:val="0"/>
        <w:autoSpaceDE w:val="0"/>
        <w:autoSpaceDN w:val="0"/>
        <w:adjustRightInd w:val="0"/>
        <w:outlineLvl w:val="0"/>
        <w:rPr>
          <w:rFonts w:ascii="Times New Roman" w:hAnsi="Times New Roman"/>
        </w:rPr>
      </w:pPr>
      <w:r w:rsidRPr="0004202F">
        <w:rPr>
          <w:rFonts w:ascii="Times New Roman" w:hAnsi="Times New Roman"/>
        </w:rPr>
        <w:t xml:space="preserve">Year 3 </w:t>
      </w:r>
    </w:p>
    <w:p w:rsidR="00507960" w:rsidRDefault="00507960" w:rsidP="008F2A61">
      <w:pPr>
        <w:pStyle w:val="ListParagraph"/>
        <w:widowControl w:val="0"/>
        <w:numPr>
          <w:ilvl w:val="0"/>
          <w:numId w:val="2"/>
        </w:numPr>
        <w:autoSpaceDE w:val="0"/>
        <w:autoSpaceDN w:val="0"/>
        <w:adjustRightInd w:val="0"/>
        <w:rPr>
          <w:rFonts w:ascii="Times New Roman" w:hAnsi="Times New Roman"/>
        </w:rPr>
      </w:pPr>
      <w:r w:rsidRPr="0004202F">
        <w:rPr>
          <w:rFonts w:ascii="Times New Roman" w:hAnsi="Times New Roman"/>
        </w:rPr>
        <w:t xml:space="preserve">Expand clinical trials to the community utilizing IU Health partners and the </w:t>
      </w:r>
      <w:proofErr w:type="spellStart"/>
      <w:r w:rsidRPr="0004202F">
        <w:rPr>
          <w:rFonts w:ascii="Times New Roman" w:hAnsi="Times New Roman"/>
        </w:rPr>
        <w:t>Regenstrief</w:t>
      </w:r>
      <w:proofErr w:type="spellEnd"/>
      <w:r w:rsidRPr="0004202F">
        <w:rPr>
          <w:rFonts w:ascii="Times New Roman" w:hAnsi="Times New Roman"/>
        </w:rPr>
        <w:t xml:space="preserve"> health records system to track outcomes.</w:t>
      </w:r>
    </w:p>
    <w:p w:rsidR="00507960" w:rsidRDefault="00507960" w:rsidP="00A21CA2">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 xml:space="preserve">Submit </w:t>
      </w:r>
      <w:r w:rsidR="008F6CBA">
        <w:rPr>
          <w:rFonts w:ascii="Times New Roman" w:hAnsi="Times New Roman"/>
        </w:rPr>
        <w:t>a T32 training award application</w:t>
      </w:r>
    </w:p>
    <w:p w:rsidR="003E5E62" w:rsidRPr="003E5E62" w:rsidRDefault="003E5E62" w:rsidP="003E5E62">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Initiate grant based activity from NIH submissions</w:t>
      </w:r>
    </w:p>
    <w:p w:rsidR="003E5E62" w:rsidRPr="003E5E62" w:rsidRDefault="003936A0" w:rsidP="003E5E62">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Maintain fellowship recruitment and training</w:t>
      </w:r>
    </w:p>
    <w:p w:rsidR="00507960" w:rsidRPr="0004202F" w:rsidRDefault="00507960" w:rsidP="00BD0EF0">
      <w:pPr>
        <w:widowControl w:val="0"/>
        <w:autoSpaceDE w:val="0"/>
        <w:autoSpaceDN w:val="0"/>
        <w:adjustRightInd w:val="0"/>
        <w:outlineLvl w:val="0"/>
        <w:rPr>
          <w:rFonts w:ascii="Times New Roman" w:hAnsi="Times New Roman"/>
        </w:rPr>
      </w:pPr>
      <w:r w:rsidRPr="0004202F">
        <w:rPr>
          <w:rFonts w:ascii="Times New Roman" w:hAnsi="Times New Roman"/>
        </w:rPr>
        <w:t>Year 4</w:t>
      </w:r>
    </w:p>
    <w:p w:rsidR="00507960" w:rsidRPr="0004202F" w:rsidRDefault="00507960" w:rsidP="008F2A61">
      <w:pPr>
        <w:pStyle w:val="ListParagraph"/>
        <w:widowControl w:val="0"/>
        <w:numPr>
          <w:ilvl w:val="0"/>
          <w:numId w:val="2"/>
        </w:numPr>
        <w:autoSpaceDE w:val="0"/>
        <w:autoSpaceDN w:val="0"/>
        <w:adjustRightInd w:val="0"/>
        <w:rPr>
          <w:rFonts w:ascii="Times New Roman" w:hAnsi="Times New Roman"/>
        </w:rPr>
      </w:pPr>
      <w:r w:rsidRPr="0004202F">
        <w:rPr>
          <w:rFonts w:ascii="Times New Roman" w:hAnsi="Times New Roman"/>
        </w:rPr>
        <w:t>Identify funding and support for the development of a Center for Thrombosis and Hemostasis</w:t>
      </w:r>
    </w:p>
    <w:p w:rsidR="00507960" w:rsidRDefault="00507960" w:rsidP="008F2A6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Be named as a regular reviewer for an NIH review panel</w:t>
      </w:r>
    </w:p>
    <w:p w:rsidR="00507960" w:rsidRDefault="00C61A32" w:rsidP="008F2A6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Develop an</w:t>
      </w:r>
      <w:r w:rsidR="00507960">
        <w:rPr>
          <w:rFonts w:ascii="Times New Roman" w:hAnsi="Times New Roman"/>
        </w:rPr>
        <w:t xml:space="preserve"> advocacy group for research in diagnosis and treatment of venous thromboembolic disease</w:t>
      </w:r>
    </w:p>
    <w:p w:rsidR="008F6CBA" w:rsidRDefault="008F6CBA" w:rsidP="008F6CBA">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Begin training of third IUDEM research fellow recruit fourth fellow</w:t>
      </w:r>
    </w:p>
    <w:p w:rsidR="00507960" w:rsidRPr="003936A0" w:rsidRDefault="003936A0" w:rsidP="00A21CA2">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Maintain fellowship recruitment and training</w:t>
      </w:r>
    </w:p>
    <w:p w:rsidR="00507960" w:rsidRPr="0004202F" w:rsidRDefault="00507960" w:rsidP="00BD0EF0">
      <w:pPr>
        <w:widowControl w:val="0"/>
        <w:autoSpaceDE w:val="0"/>
        <w:autoSpaceDN w:val="0"/>
        <w:adjustRightInd w:val="0"/>
        <w:outlineLvl w:val="0"/>
        <w:rPr>
          <w:rFonts w:ascii="Times New Roman" w:hAnsi="Times New Roman"/>
        </w:rPr>
      </w:pPr>
      <w:r w:rsidRPr="0004202F">
        <w:rPr>
          <w:rFonts w:ascii="Times New Roman" w:hAnsi="Times New Roman"/>
        </w:rPr>
        <w:t xml:space="preserve">Year 5 </w:t>
      </w:r>
    </w:p>
    <w:p w:rsidR="00507960" w:rsidRDefault="00507960" w:rsidP="00A21CA2">
      <w:pPr>
        <w:pStyle w:val="ListParagraph"/>
        <w:widowControl w:val="0"/>
        <w:numPr>
          <w:ilvl w:val="0"/>
          <w:numId w:val="2"/>
        </w:numPr>
        <w:autoSpaceDE w:val="0"/>
        <w:autoSpaceDN w:val="0"/>
        <w:adjustRightInd w:val="0"/>
        <w:rPr>
          <w:rFonts w:ascii="Times New Roman" w:hAnsi="Times New Roman"/>
        </w:rPr>
      </w:pPr>
      <w:r w:rsidRPr="0004202F">
        <w:rPr>
          <w:rFonts w:ascii="Times New Roman" w:hAnsi="Times New Roman"/>
        </w:rPr>
        <w:t>Establish the IU School of Medicine and IU Health Center for Thrombosis and Hemostasis.</w:t>
      </w:r>
    </w:p>
    <w:p w:rsidR="00507960" w:rsidRPr="00AB28A1" w:rsidRDefault="003936A0" w:rsidP="00AB28A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Maintain fellowship recruitment and training</w:t>
      </w:r>
    </w:p>
    <w:p w:rsidR="00507960" w:rsidRPr="0004202F" w:rsidRDefault="00507960">
      <w:pPr>
        <w:rPr>
          <w:rFonts w:ascii="Times New Roman" w:hAnsi="Times New Roman"/>
        </w:rPr>
      </w:pPr>
    </w:p>
    <w:sectPr w:rsidR="00507960" w:rsidRPr="0004202F" w:rsidSect="008F6CBA">
      <w:pgSz w:w="12240" w:h="15840"/>
      <w:pgMar w:top="1152" w:right="1080"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A47"/>
    <w:multiLevelType w:val="hybridMultilevel"/>
    <w:tmpl w:val="89786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B5E6A"/>
    <w:multiLevelType w:val="hybridMultilevel"/>
    <w:tmpl w:val="1C02C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992737"/>
    <w:multiLevelType w:val="hybridMultilevel"/>
    <w:tmpl w:val="D6F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4064D"/>
    <w:multiLevelType w:val="hybridMultilevel"/>
    <w:tmpl w:val="CBAC37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A2"/>
    <w:rsid w:val="0004202F"/>
    <w:rsid w:val="000C22E7"/>
    <w:rsid w:val="000D7D0E"/>
    <w:rsid w:val="00165BE8"/>
    <w:rsid w:val="001E225D"/>
    <w:rsid w:val="00274236"/>
    <w:rsid w:val="0029479C"/>
    <w:rsid w:val="002F3D4E"/>
    <w:rsid w:val="00311399"/>
    <w:rsid w:val="003758FD"/>
    <w:rsid w:val="003936A0"/>
    <w:rsid w:val="003B48F5"/>
    <w:rsid w:val="003E5E62"/>
    <w:rsid w:val="004B08B3"/>
    <w:rsid w:val="00507960"/>
    <w:rsid w:val="00544CC8"/>
    <w:rsid w:val="006C3C4E"/>
    <w:rsid w:val="007E4A64"/>
    <w:rsid w:val="00823256"/>
    <w:rsid w:val="008F2A61"/>
    <w:rsid w:val="008F6CBA"/>
    <w:rsid w:val="00906366"/>
    <w:rsid w:val="00966311"/>
    <w:rsid w:val="009D790F"/>
    <w:rsid w:val="00A21CA2"/>
    <w:rsid w:val="00AB28A1"/>
    <w:rsid w:val="00AB4866"/>
    <w:rsid w:val="00AE4440"/>
    <w:rsid w:val="00BD0EF0"/>
    <w:rsid w:val="00C324B5"/>
    <w:rsid w:val="00C61A32"/>
    <w:rsid w:val="00CB198E"/>
    <w:rsid w:val="00CD315A"/>
    <w:rsid w:val="00D16447"/>
    <w:rsid w:val="00D40BBC"/>
    <w:rsid w:val="00E00233"/>
    <w:rsid w:val="00E50127"/>
    <w:rsid w:val="00E53D7C"/>
    <w:rsid w:val="00F176B2"/>
    <w:rsid w:val="00F6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99"/>
    <w:rPr>
      <w:sz w:val="24"/>
      <w:szCs w:val="24"/>
    </w:rPr>
  </w:style>
  <w:style w:type="paragraph" w:styleId="Heading7">
    <w:name w:val="heading 7"/>
    <w:basedOn w:val="Normal"/>
    <w:next w:val="Normal"/>
    <w:link w:val="Heading7Char"/>
    <w:uiPriority w:val="99"/>
    <w:qFormat/>
    <w:locked/>
    <w:rsid w:val="00F623A4"/>
    <w:pPr>
      <w:keepNext/>
      <w:outlineLvl w:val="6"/>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B70B9"/>
    <w:rPr>
      <w:rFonts w:asciiTheme="minorHAnsi" w:eastAsiaTheme="minorEastAsia" w:hAnsiTheme="minorHAnsi" w:cstheme="minorBidi"/>
      <w:sz w:val="24"/>
      <w:szCs w:val="24"/>
    </w:rPr>
  </w:style>
  <w:style w:type="paragraph" w:styleId="ListParagraph">
    <w:name w:val="List Paragraph"/>
    <w:basedOn w:val="Normal"/>
    <w:uiPriority w:val="99"/>
    <w:qFormat/>
    <w:rsid w:val="008F2A61"/>
    <w:pPr>
      <w:ind w:left="720"/>
      <w:contextualSpacing/>
    </w:pPr>
  </w:style>
  <w:style w:type="character" w:styleId="Hyperlink">
    <w:name w:val="Hyperlink"/>
    <w:basedOn w:val="DefaultParagraphFont"/>
    <w:uiPriority w:val="99"/>
    <w:rsid w:val="00CD315A"/>
    <w:rPr>
      <w:rFonts w:cs="Times New Roman"/>
      <w:color w:val="0000FF"/>
      <w:u w:val="single"/>
    </w:rPr>
  </w:style>
  <w:style w:type="paragraph" w:styleId="BalloonText">
    <w:name w:val="Balloon Text"/>
    <w:basedOn w:val="Normal"/>
    <w:link w:val="BalloonTextChar"/>
    <w:uiPriority w:val="99"/>
    <w:semiHidden/>
    <w:rsid w:val="00823256"/>
    <w:rPr>
      <w:rFonts w:ascii="Tahoma" w:hAnsi="Tahoma" w:cs="Tahoma"/>
      <w:sz w:val="16"/>
      <w:szCs w:val="16"/>
    </w:rPr>
  </w:style>
  <w:style w:type="character" w:customStyle="1" w:styleId="BalloonTextChar">
    <w:name w:val="Balloon Text Char"/>
    <w:basedOn w:val="DefaultParagraphFont"/>
    <w:link w:val="BalloonText"/>
    <w:uiPriority w:val="99"/>
    <w:semiHidden/>
    <w:rsid w:val="001B70B9"/>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99"/>
    <w:rPr>
      <w:sz w:val="24"/>
      <w:szCs w:val="24"/>
    </w:rPr>
  </w:style>
  <w:style w:type="paragraph" w:styleId="Heading7">
    <w:name w:val="heading 7"/>
    <w:basedOn w:val="Normal"/>
    <w:next w:val="Normal"/>
    <w:link w:val="Heading7Char"/>
    <w:uiPriority w:val="99"/>
    <w:qFormat/>
    <w:locked/>
    <w:rsid w:val="00F623A4"/>
    <w:pPr>
      <w:keepNext/>
      <w:outlineLvl w:val="6"/>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B70B9"/>
    <w:rPr>
      <w:rFonts w:asciiTheme="minorHAnsi" w:eastAsiaTheme="minorEastAsia" w:hAnsiTheme="minorHAnsi" w:cstheme="minorBidi"/>
      <w:sz w:val="24"/>
      <w:szCs w:val="24"/>
    </w:rPr>
  </w:style>
  <w:style w:type="paragraph" w:styleId="ListParagraph">
    <w:name w:val="List Paragraph"/>
    <w:basedOn w:val="Normal"/>
    <w:uiPriority w:val="99"/>
    <w:qFormat/>
    <w:rsid w:val="008F2A61"/>
    <w:pPr>
      <w:ind w:left="720"/>
      <w:contextualSpacing/>
    </w:pPr>
  </w:style>
  <w:style w:type="character" w:styleId="Hyperlink">
    <w:name w:val="Hyperlink"/>
    <w:basedOn w:val="DefaultParagraphFont"/>
    <w:uiPriority w:val="99"/>
    <w:rsid w:val="00CD315A"/>
    <w:rPr>
      <w:rFonts w:cs="Times New Roman"/>
      <w:color w:val="0000FF"/>
      <w:u w:val="single"/>
    </w:rPr>
  </w:style>
  <w:style w:type="paragraph" w:styleId="BalloonText">
    <w:name w:val="Balloon Text"/>
    <w:basedOn w:val="Normal"/>
    <w:link w:val="BalloonTextChar"/>
    <w:uiPriority w:val="99"/>
    <w:semiHidden/>
    <w:rsid w:val="00823256"/>
    <w:rPr>
      <w:rFonts w:ascii="Tahoma" w:hAnsi="Tahoma" w:cs="Tahoma"/>
      <w:sz w:val="16"/>
      <w:szCs w:val="16"/>
    </w:rPr>
  </w:style>
  <w:style w:type="character" w:customStyle="1" w:styleId="BalloonTextChar">
    <w:name w:val="Balloon Text Char"/>
    <w:basedOn w:val="DefaultParagraphFont"/>
    <w:link w:val="BalloonText"/>
    <w:uiPriority w:val="99"/>
    <w:semiHidden/>
    <w:rsid w:val="001B70B9"/>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maker.com/projects/pompe/index.php" TargetMode="External"/><Relationship Id="rId3" Type="http://schemas.microsoft.com/office/2007/relationships/stylesWithEffects" Target="stylesWithEffects.xml"/><Relationship Id="rId7" Type="http://schemas.openxmlformats.org/officeDocument/2006/relationships/hyperlink" Target="file:///\\dcr-vsfl3-ms-03\Users-R3\jkline01\CV\2011\KLINE_CV_2011%20O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alc.com/perc-rule-for-pulmonary-embol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Physician Scientist Initiative- Jeffery Kline, MD</vt:lpstr>
    </vt:vector>
  </TitlesOfParts>
  <Company>UVA Health System</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Scientist Initiative- Jeffery Kline, MD</dc:title>
  <dc:creator>Microsoft Office User</dc:creator>
  <cp:lastModifiedBy>Wasserman, Steven S *HS</cp:lastModifiedBy>
  <cp:revision>2</cp:revision>
  <cp:lastPrinted>2016-01-08T13:58:00Z</cp:lastPrinted>
  <dcterms:created xsi:type="dcterms:W3CDTF">2016-05-03T14:43:00Z</dcterms:created>
  <dcterms:modified xsi:type="dcterms:W3CDTF">2016-05-03T14:43:00Z</dcterms:modified>
</cp:coreProperties>
</file>